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9FA5" w14:textId="4921C4E3" w:rsidR="00DB7128" w:rsidRPr="00B557C3" w:rsidRDefault="00B557C3" w:rsidP="009A355A">
      <w:pPr>
        <w:pStyle w:val="Corpodetexto2"/>
        <w:ind w:left="5103"/>
        <w:rPr>
          <w:rFonts w:ascii="Consolas" w:eastAsia="Arial Unicode MS" w:hAnsi="Consolas" w:cs="Consolas"/>
          <w:sz w:val="28"/>
          <w:szCs w:val="28"/>
        </w:rPr>
      </w:pPr>
      <w:r w:rsidRPr="00B557C3">
        <w:rPr>
          <w:rFonts w:ascii="Consolas" w:eastAsia="Arial Unicode MS" w:hAnsi="Consolas" w:cs="Consolas"/>
          <w:b/>
          <w:sz w:val="28"/>
          <w:szCs w:val="28"/>
        </w:rPr>
        <w:t>2</w:t>
      </w:r>
      <w:r w:rsidR="009A355A" w:rsidRPr="00B557C3">
        <w:rPr>
          <w:rFonts w:ascii="Consolas" w:eastAsia="Arial Unicode MS" w:hAnsi="Consolas" w:cs="Consolas"/>
          <w:b/>
          <w:sz w:val="28"/>
          <w:szCs w:val="28"/>
        </w:rPr>
        <w:t xml:space="preserve">º TERMO DE ADITAMENTO – </w:t>
      </w:r>
      <w:r w:rsidRPr="00B557C3">
        <w:rPr>
          <w:rFonts w:ascii="Consolas" w:eastAsia="Arial Unicode MS" w:hAnsi="Consolas" w:cs="Consolas"/>
          <w:b/>
          <w:sz w:val="28"/>
          <w:szCs w:val="28"/>
        </w:rPr>
        <w:t>1</w:t>
      </w:r>
      <w:r w:rsidR="009A355A" w:rsidRPr="00B557C3">
        <w:rPr>
          <w:rFonts w:ascii="Consolas" w:eastAsia="Arial Unicode MS" w:hAnsi="Consolas" w:cs="Consolas"/>
          <w:b/>
          <w:sz w:val="28"/>
          <w:szCs w:val="28"/>
        </w:rPr>
        <w:t>ª PRORROGAÇÃO DO CONTRATO Nº</w:t>
      </w:r>
      <w:r w:rsidR="00DB7128" w:rsidRPr="00B557C3">
        <w:rPr>
          <w:rFonts w:ascii="Consolas" w:eastAsia="Arial Unicode MS" w:hAnsi="Consolas" w:cs="Consolas"/>
          <w:b/>
          <w:sz w:val="28"/>
          <w:szCs w:val="28"/>
        </w:rPr>
        <w:t xml:space="preserve"> 0</w:t>
      </w:r>
      <w:r w:rsidRPr="00B557C3">
        <w:rPr>
          <w:rFonts w:ascii="Consolas" w:eastAsia="Arial Unicode MS" w:hAnsi="Consolas" w:cs="Consolas"/>
          <w:b/>
          <w:sz w:val="28"/>
          <w:szCs w:val="28"/>
        </w:rPr>
        <w:t>40</w:t>
      </w:r>
      <w:r w:rsidR="00DB7128" w:rsidRPr="00B557C3">
        <w:rPr>
          <w:rFonts w:ascii="Consolas" w:eastAsia="Arial Unicode MS" w:hAnsi="Consolas" w:cs="Consolas"/>
          <w:b/>
          <w:sz w:val="28"/>
          <w:szCs w:val="28"/>
        </w:rPr>
        <w:t>/20</w:t>
      </w:r>
      <w:r w:rsidRPr="00B557C3">
        <w:rPr>
          <w:rFonts w:ascii="Consolas" w:eastAsia="Arial Unicode MS" w:hAnsi="Consolas" w:cs="Consolas"/>
          <w:b/>
          <w:sz w:val="28"/>
          <w:szCs w:val="28"/>
        </w:rPr>
        <w:t>20</w:t>
      </w:r>
      <w:r w:rsidR="00DB7128" w:rsidRPr="00B557C3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B557C3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B557C3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B557C3">
        <w:rPr>
          <w:rFonts w:ascii="Consolas" w:hAnsi="Consolas" w:cs="Consolas"/>
          <w:b/>
          <w:sz w:val="28"/>
          <w:szCs w:val="28"/>
        </w:rPr>
        <w:t xml:space="preserve"> E A </w:t>
      </w:r>
      <w:r w:rsidRPr="00B557C3">
        <w:rPr>
          <w:rFonts w:ascii="Consolas" w:hAnsi="Consolas" w:cs="Consolas"/>
          <w:b/>
          <w:sz w:val="28"/>
          <w:szCs w:val="28"/>
        </w:rPr>
        <w:t>ORGANIZAÇÃO SOCIAL DE MEDICINA E EDUCAÇÃO DE SÃO CARLOS – OMESC</w:t>
      </w:r>
      <w:r w:rsidR="00DB7128" w:rsidRPr="00B557C3">
        <w:rPr>
          <w:rFonts w:ascii="Consolas" w:hAnsi="Consolas" w:cs="Consolas"/>
          <w:sz w:val="28"/>
          <w:szCs w:val="28"/>
        </w:rPr>
        <w:t>, objetivando a</w:t>
      </w:r>
      <w:r w:rsidR="00753A01" w:rsidRPr="00B557C3">
        <w:rPr>
          <w:rFonts w:ascii="Consolas" w:hAnsi="Consolas" w:cs="Consolas"/>
          <w:sz w:val="28"/>
          <w:szCs w:val="28"/>
        </w:rPr>
        <w:t xml:space="preserve"> </w:t>
      </w:r>
      <w:r w:rsidRPr="00B557C3">
        <w:rPr>
          <w:rFonts w:ascii="Consolas" w:hAnsi="Consolas" w:cs="Consolas"/>
          <w:b/>
          <w:sz w:val="28"/>
          <w:szCs w:val="28"/>
        </w:rPr>
        <w:t xml:space="preserve">CONTRATAÇÃO DE EMPRESA PARA A PRESTAÇÃO DE SERVIÇOS DE CONTRATAÇÃO DE PROFISSIONAIS DA ÁREA DA SAÚDE PARA ATUAR NA PENITENCIÁRIA “TENENTE PM JOSÉ ALFREDO CINTRA BORIN”, LOCALIZADA NA </w:t>
      </w:r>
      <w:r w:rsidRPr="00B557C3">
        <w:rPr>
          <w:rFonts w:ascii="Consolas" w:hAnsi="Consolas"/>
          <w:b/>
          <w:sz w:val="28"/>
          <w:szCs w:val="28"/>
        </w:rPr>
        <w:t>ESTRADA VICINAL ROBERTO KASSIM, KM. 04 – REGINÓPOLIS – SP</w:t>
      </w:r>
      <w:r w:rsidR="00DB7128" w:rsidRPr="00B557C3">
        <w:rPr>
          <w:rFonts w:ascii="Consolas" w:hAnsi="Consolas" w:cs="Consolas"/>
          <w:b/>
          <w:sz w:val="28"/>
          <w:szCs w:val="28"/>
        </w:rPr>
        <w:t>.</w:t>
      </w:r>
    </w:p>
    <w:p w14:paraId="11DB6039" w14:textId="77777777" w:rsidR="00DB7128" w:rsidRPr="00B557C3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14:paraId="28073809" w14:textId="6BB23AFE" w:rsidR="00DB7128" w:rsidRPr="00B557C3" w:rsidRDefault="00B557C3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57C3">
        <w:rPr>
          <w:rFonts w:ascii="Consolas" w:hAnsi="Consolas" w:cs="Consolas"/>
          <w:sz w:val="28"/>
          <w:szCs w:val="28"/>
        </w:rPr>
        <w:t xml:space="preserve">O </w:t>
      </w:r>
      <w:r w:rsidRPr="00B557C3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B557C3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B557C3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B557C3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B557C3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B557C3">
        <w:rPr>
          <w:rFonts w:ascii="Consolas" w:hAnsi="Consolas"/>
          <w:sz w:val="28"/>
          <w:szCs w:val="28"/>
        </w:rPr>
        <w:t>47.595.161-X</w:t>
      </w:r>
      <w:r w:rsidRPr="00B557C3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B557C3">
        <w:rPr>
          <w:rFonts w:ascii="Consolas" w:hAnsi="Consolas"/>
          <w:sz w:val="28"/>
          <w:szCs w:val="28"/>
        </w:rPr>
        <w:t>404.999.438-05</w:t>
      </w:r>
      <w:r w:rsidRPr="00B557C3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B557C3">
        <w:rPr>
          <w:rFonts w:ascii="Consolas" w:hAnsi="Consolas" w:cs="Consolas"/>
          <w:b/>
          <w:sz w:val="28"/>
          <w:szCs w:val="28"/>
        </w:rPr>
        <w:t>CONTRATANTE</w:t>
      </w:r>
      <w:r w:rsidRPr="00B557C3">
        <w:rPr>
          <w:rFonts w:ascii="Consolas" w:hAnsi="Consolas" w:cs="Consolas"/>
          <w:sz w:val="28"/>
          <w:szCs w:val="28"/>
        </w:rPr>
        <w:t>, e a</w:t>
      </w:r>
      <w:r w:rsidRPr="00B557C3">
        <w:rPr>
          <w:rFonts w:ascii="Consolas" w:hAnsi="Consolas" w:cs="Consolas"/>
          <w:b/>
          <w:sz w:val="28"/>
          <w:szCs w:val="28"/>
        </w:rPr>
        <w:t xml:space="preserve"> ORGANIZAÇÃO SOCIAL DE MEDICINA E EDUCAÇÃO DE SÃO CARLOS – OMESC</w:t>
      </w:r>
      <w:r w:rsidRPr="00B557C3">
        <w:rPr>
          <w:rFonts w:ascii="Consolas" w:hAnsi="Consolas" w:cs="Consolas"/>
          <w:sz w:val="28"/>
          <w:szCs w:val="28"/>
        </w:rPr>
        <w:t xml:space="preserve">, CNPJ nº 27.414.250/0001-24, com sede na Rua Jesuíno de Arruda nº 3275 – Bairro Jardim Brasil – CEP 13.569-300 – São Carlos – SP – Fone (0XX16) 99128-4633 – E-mail: omescsaocarlos@gmail.com, representada pelo </w:t>
      </w:r>
      <w:r w:rsidRPr="00B557C3">
        <w:rPr>
          <w:rFonts w:ascii="Consolas" w:hAnsi="Consolas" w:cs="Consolas"/>
          <w:b/>
          <w:bCs/>
          <w:sz w:val="28"/>
          <w:szCs w:val="28"/>
        </w:rPr>
        <w:t>DOUTOR JOÃO LUIS QUEIROZ</w:t>
      </w:r>
      <w:r w:rsidRPr="00B557C3">
        <w:rPr>
          <w:rFonts w:ascii="Consolas" w:hAnsi="Consolas" w:cs="Consolas"/>
          <w:sz w:val="28"/>
          <w:szCs w:val="28"/>
        </w:rPr>
        <w:t xml:space="preserve">, brasileiro, casado, médico, portador da cédula de identidade RG nº 12.701.548-6, emitido pela Secretaria da Segurança Pública do Estado de São Paulo e, devidamente Inscrito no Cadastro das Pessoas Físicas do Ministério da Fazenda sob o nº 079.963.768-83, doravante denominada simplesmente </w:t>
      </w:r>
      <w:r w:rsidRPr="00B557C3">
        <w:rPr>
          <w:rFonts w:ascii="Consolas" w:hAnsi="Consolas" w:cs="Consolas"/>
          <w:b/>
          <w:sz w:val="28"/>
          <w:szCs w:val="28"/>
        </w:rPr>
        <w:t>CONTRATADA</w:t>
      </w:r>
      <w:r w:rsidR="009E6AFF" w:rsidRPr="00B557C3">
        <w:rPr>
          <w:rFonts w:ascii="Consolas" w:hAnsi="Consolas" w:cs="Consolas"/>
          <w:sz w:val="28"/>
          <w:szCs w:val="28"/>
        </w:rPr>
        <w:t xml:space="preserve">, </w:t>
      </w:r>
      <w:r w:rsidR="009A355A" w:rsidRPr="00B557C3">
        <w:rPr>
          <w:rFonts w:ascii="Consolas" w:hAnsi="Consolas"/>
          <w:sz w:val="28"/>
          <w:szCs w:val="28"/>
        </w:rPr>
        <w:t xml:space="preserve">resolvem entre si prorrogar o Contrato de </w:t>
      </w:r>
      <w:r w:rsidRPr="00B557C3">
        <w:rPr>
          <w:rFonts w:ascii="Consolas" w:hAnsi="Consolas" w:cs="Consolas"/>
          <w:b/>
          <w:sz w:val="28"/>
          <w:szCs w:val="28"/>
        </w:rPr>
        <w:t xml:space="preserve">PRESTAÇÃO DE SERVIÇOS DE CONTRATAÇÃO DE PROFISSIONAIS DA ÁREA DA SAÚDE </w:t>
      </w:r>
      <w:r w:rsidRPr="00B557C3">
        <w:rPr>
          <w:rFonts w:ascii="Consolas" w:hAnsi="Consolas" w:cs="Consolas"/>
          <w:b/>
          <w:sz w:val="28"/>
          <w:szCs w:val="28"/>
        </w:rPr>
        <w:lastRenderedPageBreak/>
        <w:t xml:space="preserve">PARA ATUAR NA PENITENCIÁRIA “TENENTE PM JOSÉ ALFREDO CINTRA BORIN”, LOCALIZADA NA </w:t>
      </w:r>
      <w:r w:rsidRPr="00B557C3">
        <w:rPr>
          <w:rFonts w:ascii="Consolas" w:hAnsi="Consolas"/>
          <w:b/>
          <w:sz w:val="28"/>
          <w:szCs w:val="28"/>
        </w:rPr>
        <w:t>ESTRADA VICINAL ROBERTO KASSIM, KM. 04 – REGINÓPOLIS – SP</w:t>
      </w:r>
      <w:r w:rsidR="009A355A" w:rsidRPr="00B557C3">
        <w:rPr>
          <w:rFonts w:ascii="Consolas" w:hAnsi="Consolas"/>
          <w:sz w:val="28"/>
          <w:szCs w:val="28"/>
        </w:rPr>
        <w:t>, nos termos do artigo 57, inciso II, da Lei nº 8.666/93 e atualizações, nas seguintes condições</w:t>
      </w:r>
      <w:r w:rsidR="00DB7128" w:rsidRPr="00B557C3">
        <w:rPr>
          <w:rFonts w:ascii="Consolas" w:hAnsi="Consolas" w:cs="Consolas"/>
          <w:sz w:val="28"/>
          <w:szCs w:val="28"/>
        </w:rPr>
        <w:t>:</w:t>
      </w:r>
    </w:p>
    <w:p w14:paraId="37FD7621" w14:textId="77777777" w:rsidR="00DB7128" w:rsidRPr="00B557C3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11A9A70F" w14:textId="7A455C28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bookmarkStart w:id="0" w:name="OLE_LINK28"/>
      <w:bookmarkStart w:id="1" w:name="OLE_LINK29"/>
      <w:bookmarkStart w:id="2" w:name="OLE_LINK30"/>
      <w:r w:rsidRPr="00B557C3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B557C3" w:rsidRPr="00B557C3">
        <w:rPr>
          <w:rFonts w:ascii="Consolas" w:hAnsi="Consolas" w:cs="Consolas"/>
          <w:b/>
          <w:sz w:val="28"/>
          <w:szCs w:val="28"/>
        </w:rPr>
        <w:t>VIGÊNCIA E PRAZO DE EXECUÇÃO DOS SERVIÇOS</w:t>
      </w:r>
    </w:p>
    <w:p w14:paraId="347AA079" w14:textId="77777777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6B1A5F" w14:textId="0D293714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 xml:space="preserve">1.1 – </w:t>
      </w:r>
      <w:r w:rsidRPr="00B557C3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B557C3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 w:rsidR="00B557C3" w:rsidRPr="00B557C3">
        <w:rPr>
          <w:rFonts w:ascii="Consolas" w:hAnsi="Consolas" w:cs="Consolas"/>
          <w:b/>
          <w:bCs/>
          <w:color w:val="000000" w:themeColor="text1"/>
          <w:sz w:val="28"/>
          <w:szCs w:val="28"/>
        </w:rPr>
        <w:t>TERCEIRA</w:t>
      </w:r>
      <w:r w:rsidRPr="00B557C3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B557C3" w:rsidRPr="00B557C3">
        <w:rPr>
          <w:rFonts w:ascii="Consolas" w:hAnsi="Consolas" w:cs="Consolas"/>
          <w:b/>
          <w:sz w:val="28"/>
          <w:szCs w:val="28"/>
        </w:rPr>
        <w:t>VIGÊNCIA E PRAZO DE EXECUÇÃO DOS SERVIÇOS</w:t>
      </w:r>
      <w:r w:rsidRPr="00B557C3">
        <w:rPr>
          <w:rFonts w:ascii="Consolas" w:hAnsi="Consolas" w:cs="Consolas"/>
          <w:b/>
          <w:sz w:val="28"/>
          <w:szCs w:val="28"/>
        </w:rPr>
        <w:t xml:space="preserve"> DO </w:t>
      </w:r>
      <w:r w:rsidRPr="00B557C3">
        <w:rPr>
          <w:rFonts w:ascii="Consolas" w:hAnsi="Consolas" w:cs="Consolas"/>
          <w:b/>
          <w:bCs/>
          <w:sz w:val="28"/>
          <w:szCs w:val="28"/>
        </w:rPr>
        <w:t>CONTRATO Nº 0</w:t>
      </w:r>
      <w:r w:rsidR="00B557C3" w:rsidRPr="00B557C3">
        <w:rPr>
          <w:rFonts w:ascii="Consolas" w:hAnsi="Consolas" w:cs="Consolas"/>
          <w:b/>
          <w:bCs/>
          <w:sz w:val="28"/>
          <w:szCs w:val="28"/>
        </w:rPr>
        <w:t>40</w:t>
      </w:r>
      <w:r w:rsidRPr="00B557C3">
        <w:rPr>
          <w:rFonts w:ascii="Consolas" w:hAnsi="Consolas" w:cs="Consolas"/>
          <w:b/>
          <w:bCs/>
          <w:sz w:val="28"/>
          <w:szCs w:val="28"/>
        </w:rPr>
        <w:t>/20</w:t>
      </w:r>
      <w:r w:rsidR="00B557C3" w:rsidRPr="00B557C3">
        <w:rPr>
          <w:rFonts w:ascii="Consolas" w:hAnsi="Consolas" w:cs="Consolas"/>
          <w:b/>
          <w:bCs/>
          <w:sz w:val="28"/>
          <w:szCs w:val="28"/>
        </w:rPr>
        <w:t>20</w:t>
      </w:r>
      <w:r w:rsidRPr="00B557C3">
        <w:rPr>
          <w:rFonts w:ascii="Consolas" w:hAnsi="Consolas" w:cs="Consolas"/>
          <w:sz w:val="28"/>
          <w:szCs w:val="28"/>
        </w:rPr>
        <w:t>, que passa a ter a seguinte redação:</w:t>
      </w:r>
    </w:p>
    <w:p w14:paraId="2ADF953D" w14:textId="77777777" w:rsidR="00DB7128" w:rsidRPr="00B557C3" w:rsidRDefault="00DB7128" w:rsidP="0086798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E6D201F" w14:textId="2558E470" w:rsidR="00867983" w:rsidRPr="00B557C3" w:rsidRDefault="00B557C3" w:rsidP="00867983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 xml:space="preserve">3.1 – </w:t>
      </w:r>
      <w:r w:rsidRPr="00B557C3">
        <w:rPr>
          <w:rFonts w:ascii="Consolas" w:hAnsi="Consolas" w:cs="Consolas"/>
          <w:sz w:val="28"/>
          <w:szCs w:val="28"/>
        </w:rPr>
        <w:t xml:space="preserve">O prazo de execução dos serviços será de </w:t>
      </w:r>
      <w:r>
        <w:rPr>
          <w:rFonts w:ascii="Consolas" w:hAnsi="Consolas" w:cs="Consolas"/>
          <w:sz w:val="28"/>
          <w:szCs w:val="28"/>
        </w:rPr>
        <w:t>6</w:t>
      </w:r>
      <w:r w:rsidRPr="00B557C3">
        <w:rPr>
          <w:rFonts w:ascii="Consolas" w:hAnsi="Consolas" w:cs="Consolas"/>
          <w:sz w:val="28"/>
          <w:szCs w:val="28"/>
        </w:rPr>
        <w:t>0 (</w:t>
      </w:r>
      <w:r>
        <w:rPr>
          <w:rFonts w:ascii="Consolas" w:hAnsi="Consolas" w:cs="Consolas"/>
          <w:sz w:val="28"/>
          <w:szCs w:val="28"/>
        </w:rPr>
        <w:t>sessenta</w:t>
      </w:r>
      <w:r w:rsidRPr="00B557C3">
        <w:rPr>
          <w:rFonts w:ascii="Consolas" w:hAnsi="Consolas" w:cs="Consolas"/>
          <w:sz w:val="28"/>
          <w:szCs w:val="28"/>
        </w:rPr>
        <w:t>) dias, contados a partir da data indicada na Autorização para Início dos Serviços, data em que este contrato passará a ter vigência, e encerrar-se-á no término do prazo de execução</w:t>
      </w:r>
      <w:r w:rsidRPr="00B557C3">
        <w:rPr>
          <w:rFonts w:ascii="Consolas" w:hAnsi="Consolas"/>
          <w:sz w:val="28"/>
          <w:szCs w:val="28"/>
        </w:rPr>
        <w:t>, podendo ser prorrogado nos termos da legislação vigente e do art. 57 da Lei Federal nº 8.666/93, desde que não seja denunciado por qualquer das partes</w:t>
      </w:r>
      <w:r w:rsidR="00867983" w:rsidRPr="00B557C3">
        <w:rPr>
          <w:rFonts w:ascii="Consolas" w:hAnsi="Consolas" w:cs="Consolas"/>
          <w:sz w:val="28"/>
          <w:szCs w:val="28"/>
        </w:rPr>
        <w:t>.</w:t>
      </w:r>
    </w:p>
    <w:bookmarkEnd w:id="0"/>
    <w:bookmarkEnd w:id="1"/>
    <w:bookmarkEnd w:id="2"/>
    <w:p w14:paraId="1B7632BC" w14:textId="77777777" w:rsidR="009E6AFF" w:rsidRPr="00B557C3" w:rsidRDefault="009E6AFF" w:rsidP="00DB7128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14:paraId="4B37D545" w14:textId="2545BC83" w:rsidR="00DB7128" w:rsidRPr="00B557C3" w:rsidRDefault="00DB7128" w:rsidP="006524B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 xml:space="preserve">CLÁUSULA </w:t>
      </w:r>
      <w:r w:rsidR="00B557C3">
        <w:rPr>
          <w:rFonts w:ascii="Consolas" w:hAnsi="Consolas" w:cs="Consolas"/>
          <w:b/>
          <w:sz w:val="28"/>
          <w:szCs w:val="28"/>
        </w:rPr>
        <w:t>SEGUNDA</w:t>
      </w:r>
      <w:r w:rsidRPr="00B557C3">
        <w:rPr>
          <w:rFonts w:ascii="Consolas" w:hAnsi="Consolas" w:cs="Consolas"/>
          <w:b/>
          <w:sz w:val="28"/>
          <w:szCs w:val="28"/>
        </w:rPr>
        <w:t xml:space="preserve"> – DO VALOR DO TERMO ADITIVO</w:t>
      </w:r>
    </w:p>
    <w:p w14:paraId="37FD8E4F" w14:textId="77777777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549492A" w14:textId="431CAC0B" w:rsidR="00DB7128" w:rsidRPr="00B557C3" w:rsidRDefault="00B557C3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2</w:t>
      </w:r>
      <w:r w:rsidR="00DB7128" w:rsidRPr="00B557C3">
        <w:rPr>
          <w:rFonts w:ascii="Consolas" w:hAnsi="Consolas" w:cs="Consolas"/>
          <w:b/>
          <w:szCs w:val="28"/>
        </w:rPr>
        <w:t>.1 –</w:t>
      </w:r>
      <w:r w:rsidR="00DB7128" w:rsidRPr="00B557C3">
        <w:rPr>
          <w:rFonts w:ascii="Consolas" w:hAnsi="Consolas" w:cs="Consolas"/>
          <w:szCs w:val="28"/>
        </w:rPr>
        <w:t xml:space="preserve"> </w:t>
      </w:r>
      <w:r w:rsidR="006524B3" w:rsidRPr="00B557C3">
        <w:rPr>
          <w:rFonts w:ascii="Consolas" w:hAnsi="Consolas" w:cs="Consolas"/>
          <w:szCs w:val="28"/>
        </w:rPr>
        <w:t xml:space="preserve">O valor total deste termo aditivo para cobrir as despesas relativas </w:t>
      </w:r>
      <w:r w:rsidR="006524B3" w:rsidRPr="00B557C3">
        <w:rPr>
          <w:rFonts w:ascii="Consolas" w:eastAsia="FangSong" w:hAnsi="Consolas" w:cs="Consolas"/>
          <w:szCs w:val="28"/>
        </w:rPr>
        <w:t>à prorrogação do contrato</w:t>
      </w:r>
      <w:r w:rsidR="00867983" w:rsidRPr="00B557C3">
        <w:rPr>
          <w:rFonts w:ascii="Consolas" w:eastAsia="FangSong" w:hAnsi="Consolas" w:cs="Consolas"/>
          <w:szCs w:val="28"/>
        </w:rPr>
        <w:t xml:space="preserve">, </w:t>
      </w:r>
      <w:r w:rsidR="00DB7128" w:rsidRPr="00B557C3">
        <w:rPr>
          <w:rFonts w:ascii="Consolas" w:hAnsi="Consolas" w:cs="Consolas"/>
          <w:szCs w:val="28"/>
        </w:rPr>
        <w:t xml:space="preserve">é de </w:t>
      </w:r>
      <w:r w:rsidRPr="007B7DA4">
        <w:rPr>
          <w:rFonts w:ascii="Consolas" w:hAnsi="Consolas" w:cs="Consolas"/>
          <w:b/>
          <w:szCs w:val="28"/>
        </w:rPr>
        <w:t>R$ 27.621,34 (VINTE E SETE MIL E SEISCENTOS E VINTE E UM REAIS E TRINTA E QUATRO CENTAVOS)</w:t>
      </w:r>
      <w:r w:rsidR="006A39EB" w:rsidRPr="00B557C3">
        <w:rPr>
          <w:rFonts w:ascii="Consolas" w:hAnsi="Consolas" w:cs="Consolas"/>
          <w:b/>
          <w:szCs w:val="28"/>
        </w:rPr>
        <w:t>.</w:t>
      </w:r>
    </w:p>
    <w:p w14:paraId="37888947" w14:textId="77777777" w:rsidR="00152345" w:rsidRPr="00B557C3" w:rsidRDefault="00152345" w:rsidP="008B1823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14:paraId="0C074B67" w14:textId="2FD76749" w:rsidR="008B1823" w:rsidRPr="00B557C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  <w:r w:rsidRPr="00B557C3">
        <w:rPr>
          <w:rFonts w:ascii="Consolas" w:hAnsi="Consolas" w:cs="Consolas"/>
          <w:b/>
          <w:szCs w:val="28"/>
        </w:rPr>
        <w:t xml:space="preserve">CLÁUSULA </w:t>
      </w:r>
      <w:r w:rsidR="00B557C3">
        <w:rPr>
          <w:rFonts w:ascii="Consolas" w:hAnsi="Consolas" w:cs="Consolas"/>
          <w:b/>
          <w:szCs w:val="28"/>
        </w:rPr>
        <w:t>TERCEIRA</w:t>
      </w:r>
      <w:r w:rsidRPr="00B557C3">
        <w:rPr>
          <w:rFonts w:ascii="Consolas" w:hAnsi="Consolas" w:cs="Consolas"/>
          <w:b/>
          <w:szCs w:val="28"/>
        </w:rPr>
        <w:t xml:space="preserve"> – DA DESPESA</w:t>
      </w:r>
    </w:p>
    <w:p w14:paraId="0EE46365" w14:textId="77777777" w:rsidR="008B1823" w:rsidRPr="00B557C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14:paraId="6AC5DD46" w14:textId="719B4611" w:rsidR="008B1823" w:rsidRPr="00B557C3" w:rsidRDefault="00B557C3" w:rsidP="008B1823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8B1823" w:rsidRPr="00B557C3">
        <w:rPr>
          <w:rFonts w:ascii="Consolas" w:hAnsi="Consolas" w:cs="Consolas"/>
          <w:b/>
          <w:szCs w:val="28"/>
        </w:rPr>
        <w:t>.1 –</w:t>
      </w:r>
      <w:r w:rsidR="008B1823" w:rsidRPr="00B557C3">
        <w:rPr>
          <w:rFonts w:ascii="Consolas" w:hAnsi="Consolas" w:cs="Consolas"/>
          <w:szCs w:val="28"/>
        </w:rPr>
        <w:t xml:space="preserve"> A despesa com este termo aditivo</w:t>
      </w:r>
      <w:r>
        <w:rPr>
          <w:rFonts w:ascii="Consolas" w:hAnsi="Consolas" w:cs="Consolas"/>
          <w:szCs w:val="28"/>
        </w:rPr>
        <w:t xml:space="preserve"> </w:t>
      </w:r>
      <w:r w:rsidR="008B1823" w:rsidRPr="00B557C3">
        <w:rPr>
          <w:rFonts w:ascii="Consolas" w:hAnsi="Consolas" w:cs="Consolas"/>
          <w:szCs w:val="28"/>
        </w:rPr>
        <w:t xml:space="preserve">no montante de </w:t>
      </w:r>
      <w:r w:rsidRPr="007B7DA4">
        <w:rPr>
          <w:rFonts w:ascii="Consolas" w:hAnsi="Consolas" w:cs="Consolas"/>
          <w:b/>
          <w:szCs w:val="28"/>
        </w:rPr>
        <w:t>R$ 27.621,34 (VINTE E SETE MIL E SEISCENTOS E VINTE E UM REAIS E TRINTA E QUATRO CENTAVOS</w:t>
      </w:r>
      <w:r w:rsidR="006524B3" w:rsidRPr="00B557C3">
        <w:rPr>
          <w:rFonts w:ascii="Consolas" w:hAnsi="Consolas" w:cs="Consolas"/>
          <w:b/>
          <w:szCs w:val="28"/>
        </w:rPr>
        <w:t>)</w:t>
      </w:r>
      <w:r w:rsidR="008B1823" w:rsidRPr="00B557C3">
        <w:rPr>
          <w:rFonts w:ascii="Consolas" w:hAnsi="Consolas" w:cs="Consolas"/>
          <w:szCs w:val="28"/>
        </w:rPr>
        <w:t>, onerará o recurso orçamentário e financeiro reservado na</w:t>
      </w:r>
      <w:r w:rsidR="001B0A5F" w:rsidRPr="00B557C3">
        <w:rPr>
          <w:rFonts w:ascii="Consolas" w:hAnsi="Consolas" w:cs="Consolas"/>
          <w:szCs w:val="28"/>
        </w:rPr>
        <w:t xml:space="preserve"> Funciona</w:t>
      </w:r>
      <w:r>
        <w:rPr>
          <w:rFonts w:ascii="Consolas" w:hAnsi="Consolas" w:cs="Consolas"/>
          <w:szCs w:val="28"/>
        </w:rPr>
        <w:t>l</w:t>
      </w:r>
      <w:r w:rsidR="008B1823" w:rsidRPr="00B557C3">
        <w:rPr>
          <w:rFonts w:ascii="Consolas" w:hAnsi="Consolas" w:cs="Consolas"/>
          <w:szCs w:val="28"/>
        </w:rPr>
        <w:t xml:space="preserve"> Programática</w:t>
      </w:r>
      <w:r w:rsidR="001B0A5F" w:rsidRPr="00B557C3">
        <w:rPr>
          <w:rFonts w:ascii="Consolas" w:hAnsi="Consolas" w:cs="Consolas"/>
          <w:szCs w:val="28"/>
        </w:rPr>
        <w:t>:</w:t>
      </w:r>
      <w:r w:rsidR="008B1823" w:rsidRPr="00B557C3">
        <w:rPr>
          <w:rFonts w:ascii="Consolas" w:hAnsi="Consolas" w:cs="Consolas"/>
          <w:szCs w:val="28"/>
        </w:rPr>
        <w:t xml:space="preserve"> </w:t>
      </w:r>
      <w:r w:rsidRPr="00614771">
        <w:rPr>
          <w:rFonts w:ascii="Consolas" w:hAnsi="Consolas" w:cs="Consolas"/>
          <w:b/>
          <w:szCs w:val="28"/>
        </w:rPr>
        <w:t>02.0</w:t>
      </w:r>
      <w:r>
        <w:rPr>
          <w:rFonts w:ascii="Consolas" w:hAnsi="Consolas" w:cs="Consolas"/>
          <w:b/>
          <w:szCs w:val="28"/>
        </w:rPr>
        <w:t>6</w:t>
      </w:r>
      <w:r w:rsidRPr="00614771">
        <w:rPr>
          <w:rFonts w:ascii="Consolas" w:hAnsi="Consolas" w:cs="Consolas"/>
          <w:b/>
          <w:szCs w:val="28"/>
        </w:rPr>
        <w:t>.01.3.3.90.39.00.</w:t>
      </w:r>
      <w:r>
        <w:rPr>
          <w:rFonts w:ascii="Consolas" w:hAnsi="Consolas" w:cs="Consolas"/>
          <w:b/>
          <w:szCs w:val="28"/>
        </w:rPr>
        <w:t>10</w:t>
      </w:r>
      <w:r w:rsidRPr="00614771">
        <w:rPr>
          <w:rFonts w:ascii="Consolas" w:hAnsi="Consolas" w:cs="Consolas"/>
          <w:b/>
          <w:szCs w:val="28"/>
        </w:rPr>
        <w:t>.</w:t>
      </w:r>
      <w:r>
        <w:rPr>
          <w:rFonts w:ascii="Consolas" w:hAnsi="Consolas" w:cs="Consolas"/>
          <w:b/>
          <w:szCs w:val="28"/>
        </w:rPr>
        <w:t>301</w:t>
      </w:r>
      <w:r w:rsidRPr="00614771">
        <w:rPr>
          <w:rFonts w:ascii="Consolas" w:hAnsi="Consolas" w:cs="Consolas"/>
          <w:b/>
          <w:szCs w:val="28"/>
        </w:rPr>
        <w:t>.00</w:t>
      </w:r>
      <w:r>
        <w:rPr>
          <w:rFonts w:ascii="Consolas" w:hAnsi="Consolas" w:cs="Consolas"/>
          <w:b/>
          <w:szCs w:val="28"/>
        </w:rPr>
        <w:t>31</w:t>
      </w:r>
      <w:r w:rsidRPr="00614771">
        <w:rPr>
          <w:rFonts w:ascii="Consolas" w:hAnsi="Consolas" w:cs="Consolas"/>
          <w:b/>
          <w:szCs w:val="28"/>
        </w:rPr>
        <w:t>.20</w:t>
      </w:r>
      <w:r>
        <w:rPr>
          <w:rFonts w:ascii="Consolas" w:hAnsi="Consolas" w:cs="Consolas"/>
          <w:b/>
          <w:szCs w:val="28"/>
        </w:rPr>
        <w:t>31</w:t>
      </w:r>
      <w:r w:rsidRPr="00614771">
        <w:rPr>
          <w:rFonts w:ascii="Consolas" w:hAnsi="Consolas" w:cs="Consolas"/>
          <w:b/>
          <w:szCs w:val="28"/>
        </w:rPr>
        <w:t>.00</w:t>
      </w:r>
      <w:r>
        <w:rPr>
          <w:rFonts w:ascii="Consolas" w:hAnsi="Consolas" w:cs="Consolas"/>
          <w:b/>
          <w:szCs w:val="28"/>
        </w:rPr>
        <w:t>13</w:t>
      </w:r>
      <w:r w:rsidRPr="00614771">
        <w:rPr>
          <w:rFonts w:ascii="Consolas" w:hAnsi="Consolas" w:cs="Consolas"/>
          <w:b/>
          <w:szCs w:val="28"/>
        </w:rPr>
        <w:t xml:space="preserve"> – FICHA </w:t>
      </w:r>
      <w:r>
        <w:rPr>
          <w:rFonts w:ascii="Consolas" w:hAnsi="Consolas" w:cs="Consolas"/>
          <w:b/>
          <w:szCs w:val="28"/>
        </w:rPr>
        <w:t>292</w:t>
      </w:r>
      <w:r w:rsidR="008B1823" w:rsidRPr="00B557C3">
        <w:rPr>
          <w:rFonts w:ascii="Consolas" w:hAnsi="Consolas" w:cs="Consolas"/>
          <w:szCs w:val="28"/>
        </w:rPr>
        <w:t>, da vigente Lei Orçamentária Anual.</w:t>
      </w:r>
    </w:p>
    <w:p w14:paraId="43C6C07D" w14:textId="77777777" w:rsidR="00867983" w:rsidRPr="00B557C3" w:rsidRDefault="00867983" w:rsidP="008B1823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14:paraId="3AD35134" w14:textId="5F46CB0A" w:rsidR="008B1823" w:rsidRPr="00B557C3" w:rsidRDefault="00B557C3" w:rsidP="008B1823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8B1823" w:rsidRPr="00B557C3">
        <w:rPr>
          <w:rFonts w:ascii="Consolas" w:hAnsi="Consolas" w:cs="Consolas"/>
          <w:b/>
          <w:szCs w:val="28"/>
        </w:rPr>
        <w:t>.2 –</w:t>
      </w:r>
      <w:r w:rsidR="008B1823" w:rsidRPr="00B557C3">
        <w:rPr>
          <w:rFonts w:ascii="Consolas" w:hAnsi="Consolas" w:cs="Consolas"/>
          <w:szCs w:val="28"/>
        </w:rPr>
        <w:t xml:space="preserve"> A despesa para o exercício </w:t>
      </w:r>
      <w:r w:rsidR="006A39EB" w:rsidRPr="00B557C3">
        <w:rPr>
          <w:rFonts w:ascii="Consolas" w:hAnsi="Consolas" w:cs="Consolas"/>
          <w:szCs w:val="28"/>
        </w:rPr>
        <w:t>subsequente</w:t>
      </w:r>
      <w:r w:rsidR="008B1823" w:rsidRPr="00B557C3">
        <w:rPr>
          <w:rFonts w:ascii="Consolas" w:hAnsi="Consolas" w:cs="Consolas"/>
          <w:szCs w:val="28"/>
        </w:rPr>
        <w:t xml:space="preserve"> será alocada à dotação orçamentária prevista para atendimento dessa finalidade, a ser consignada à </w:t>
      </w:r>
      <w:r w:rsidR="008B1823" w:rsidRPr="00B557C3">
        <w:rPr>
          <w:rFonts w:ascii="Consolas" w:hAnsi="Consolas" w:cs="Consolas"/>
          <w:b/>
          <w:szCs w:val="28"/>
        </w:rPr>
        <w:t>CONTRATANTE</w:t>
      </w:r>
      <w:r w:rsidR="008B1823" w:rsidRPr="00B557C3">
        <w:rPr>
          <w:rFonts w:ascii="Consolas" w:hAnsi="Consolas" w:cs="Consolas"/>
          <w:szCs w:val="28"/>
        </w:rPr>
        <w:t>, na Lei Orçamentária Anual.</w:t>
      </w:r>
    </w:p>
    <w:p w14:paraId="57DF10E8" w14:textId="77777777" w:rsidR="008B1823" w:rsidRPr="00B557C3" w:rsidRDefault="008B1823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3986608" w14:textId="0DED4232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B557C3">
        <w:rPr>
          <w:rFonts w:ascii="Consolas" w:hAnsi="Consolas" w:cs="Consolas"/>
          <w:b/>
          <w:sz w:val="28"/>
          <w:szCs w:val="28"/>
        </w:rPr>
        <w:t>QUARTA</w:t>
      </w:r>
      <w:r w:rsidRPr="00B557C3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14:paraId="288EFAE7" w14:textId="77777777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03C3A06" w14:textId="47178C02" w:rsidR="00DB7128" w:rsidRPr="00B557C3" w:rsidRDefault="00B557C3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r>
        <w:rPr>
          <w:rFonts w:ascii="Consolas" w:hAnsi="Consolas" w:cs="Consolas"/>
          <w:b/>
          <w:szCs w:val="28"/>
        </w:rPr>
        <w:t>4</w:t>
      </w:r>
      <w:r w:rsidR="00DB7128" w:rsidRPr="00B557C3">
        <w:rPr>
          <w:rFonts w:ascii="Consolas" w:hAnsi="Consolas" w:cs="Consolas"/>
          <w:b/>
          <w:szCs w:val="28"/>
        </w:rPr>
        <w:t>.1 –</w:t>
      </w:r>
      <w:r w:rsidR="00DB7128" w:rsidRPr="00B557C3">
        <w:rPr>
          <w:rFonts w:ascii="Consolas" w:hAnsi="Consolas" w:cs="Consolas"/>
          <w:szCs w:val="28"/>
        </w:rPr>
        <w:t xml:space="preserve"> </w:t>
      </w:r>
      <w:bookmarkStart w:id="8" w:name="OLE_LINK8"/>
      <w:bookmarkStart w:id="9" w:name="OLE_LINK9"/>
      <w:r w:rsidR="006524B3" w:rsidRPr="00B557C3">
        <w:rPr>
          <w:rFonts w:ascii="Consolas" w:hAnsi="Consolas" w:cs="Consolas"/>
          <w:szCs w:val="28"/>
        </w:rPr>
        <w:t>O presente termo aditivo encontra amparo legal no a</w:t>
      </w:r>
      <w:r w:rsidR="00A86011" w:rsidRPr="00B557C3">
        <w:rPr>
          <w:rFonts w:ascii="Consolas" w:hAnsi="Consolas" w:cs="Consolas"/>
          <w:szCs w:val="28"/>
        </w:rPr>
        <w:t xml:space="preserve">rtigo 57, </w:t>
      </w:r>
      <w:r w:rsidR="006A39EB" w:rsidRPr="00B557C3">
        <w:rPr>
          <w:rFonts w:ascii="Consolas" w:hAnsi="Consolas" w:cs="Consolas"/>
          <w:szCs w:val="28"/>
        </w:rPr>
        <w:t>inciso II,</w:t>
      </w:r>
      <w:r w:rsidR="00A86011" w:rsidRPr="00B557C3">
        <w:rPr>
          <w:rFonts w:ascii="Consolas" w:hAnsi="Consolas" w:cs="Consolas"/>
          <w:szCs w:val="28"/>
        </w:rPr>
        <w:t xml:space="preserve"> § 2º</w:t>
      </w:r>
      <w:r w:rsidR="002E66DA" w:rsidRPr="00B557C3">
        <w:rPr>
          <w:rFonts w:ascii="Consolas" w:hAnsi="Consolas" w:cs="Consolas"/>
          <w:szCs w:val="28"/>
        </w:rPr>
        <w:t>,</w:t>
      </w:r>
      <w:r w:rsidR="006A39EB" w:rsidRPr="00B557C3">
        <w:rPr>
          <w:rFonts w:ascii="Consolas" w:hAnsi="Consolas" w:cs="Consolas"/>
          <w:szCs w:val="28"/>
        </w:rPr>
        <w:t xml:space="preserve"> da Lei n</w:t>
      </w:r>
      <w:r w:rsidR="006524B3" w:rsidRPr="00B557C3">
        <w:rPr>
          <w:rFonts w:ascii="Consolas" w:hAnsi="Consolas" w:cs="Consolas"/>
          <w:szCs w:val="28"/>
        </w:rPr>
        <w:t>º 8.666, de 21 de junho de 1993</w:t>
      </w:r>
      <w:bookmarkEnd w:id="3"/>
      <w:bookmarkEnd w:id="4"/>
      <w:bookmarkEnd w:id="5"/>
      <w:bookmarkEnd w:id="6"/>
      <w:bookmarkEnd w:id="7"/>
      <w:bookmarkEnd w:id="8"/>
      <w:bookmarkEnd w:id="9"/>
      <w:r w:rsidR="00DB7128" w:rsidRPr="00B557C3">
        <w:rPr>
          <w:rFonts w:ascii="Consolas" w:hAnsi="Consolas" w:cs="Consolas"/>
          <w:szCs w:val="28"/>
        </w:rPr>
        <w:t>.</w:t>
      </w:r>
    </w:p>
    <w:p w14:paraId="718AC44E" w14:textId="77777777" w:rsidR="004A4BD7" w:rsidRPr="00B557C3" w:rsidRDefault="004A4BD7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399D327" w14:textId="69E7BAB1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 xml:space="preserve">CLÁUSULA </w:t>
      </w:r>
      <w:r w:rsidR="00B557C3">
        <w:rPr>
          <w:rFonts w:ascii="Consolas" w:hAnsi="Consolas" w:cs="Consolas"/>
          <w:b/>
          <w:sz w:val="28"/>
          <w:szCs w:val="28"/>
        </w:rPr>
        <w:t>QUINTA</w:t>
      </w:r>
      <w:r w:rsidR="006524B3" w:rsidRPr="00B557C3">
        <w:rPr>
          <w:rFonts w:ascii="Consolas" w:hAnsi="Consolas" w:cs="Consolas"/>
          <w:b/>
          <w:sz w:val="28"/>
          <w:szCs w:val="28"/>
        </w:rPr>
        <w:t xml:space="preserve"> </w:t>
      </w:r>
      <w:r w:rsidRPr="00B557C3">
        <w:rPr>
          <w:rFonts w:ascii="Consolas" w:hAnsi="Consolas" w:cs="Consolas"/>
          <w:b/>
          <w:sz w:val="28"/>
          <w:szCs w:val="28"/>
        </w:rPr>
        <w:t>– DA RATIFICAÇÃO DAS CLÁUSULAS</w:t>
      </w:r>
    </w:p>
    <w:p w14:paraId="6F4671E1" w14:textId="77777777" w:rsidR="00DB7128" w:rsidRPr="00B557C3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C8BC889" w14:textId="577200BC" w:rsidR="00DB7128" w:rsidRPr="00B557C3" w:rsidRDefault="00B557C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="00DB7128" w:rsidRPr="00B557C3">
        <w:rPr>
          <w:rFonts w:ascii="Consolas" w:hAnsi="Consolas" w:cs="Consolas"/>
          <w:b/>
          <w:sz w:val="28"/>
          <w:szCs w:val="28"/>
        </w:rPr>
        <w:t>.1 –</w:t>
      </w:r>
      <w:r w:rsidR="00DB7128" w:rsidRPr="00B557C3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29AB3F3A" w14:textId="77777777" w:rsidR="00B557C3" w:rsidRDefault="00B557C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1FDD5CC" w14:textId="0BBA9CA8" w:rsidR="00DB7128" w:rsidRDefault="00B557C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="00DB7128" w:rsidRPr="00B557C3">
        <w:rPr>
          <w:rFonts w:ascii="Consolas" w:hAnsi="Consolas" w:cs="Consolas"/>
          <w:b/>
          <w:sz w:val="28"/>
          <w:szCs w:val="28"/>
        </w:rPr>
        <w:t>.2 –</w:t>
      </w:r>
      <w:r w:rsidR="00DB7128" w:rsidRPr="00B557C3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B557C3">
        <w:rPr>
          <w:rFonts w:ascii="Consolas" w:hAnsi="Consolas" w:cs="Consolas"/>
          <w:b/>
          <w:sz w:val="28"/>
          <w:szCs w:val="28"/>
        </w:rPr>
        <w:t>CONTRATANTE</w:t>
      </w:r>
      <w:r w:rsidR="00DB7128" w:rsidRPr="00B557C3">
        <w:rPr>
          <w:rFonts w:ascii="Consolas" w:hAnsi="Consolas" w:cs="Consolas"/>
          <w:sz w:val="28"/>
          <w:szCs w:val="28"/>
        </w:rPr>
        <w:t xml:space="preserve"> e </w:t>
      </w:r>
      <w:r w:rsidR="00DB7128" w:rsidRPr="00B557C3">
        <w:rPr>
          <w:rFonts w:ascii="Consolas" w:hAnsi="Consolas" w:cs="Consolas"/>
          <w:b/>
          <w:sz w:val="28"/>
          <w:szCs w:val="28"/>
        </w:rPr>
        <w:t>CONTRATADA</w:t>
      </w:r>
      <w:r w:rsidR="00DB7128" w:rsidRPr="00B557C3">
        <w:rPr>
          <w:rFonts w:ascii="Consolas" w:hAnsi="Consolas" w:cs="Consolas"/>
          <w:sz w:val="28"/>
          <w:szCs w:val="28"/>
        </w:rPr>
        <w:t>, e pelas testemunhas abaixo.</w:t>
      </w:r>
    </w:p>
    <w:p w14:paraId="09895464" w14:textId="77777777" w:rsid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662E26E" w14:textId="4FE3585E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 xml:space="preserve">REGINÓPOLIS, 19 DE </w:t>
      </w:r>
      <w:r>
        <w:rPr>
          <w:rFonts w:ascii="Consolas" w:hAnsi="Consolas" w:cs="Consolas"/>
          <w:b/>
          <w:sz w:val="28"/>
          <w:szCs w:val="28"/>
        </w:rPr>
        <w:t>NOVEMBRO</w:t>
      </w:r>
      <w:r w:rsidRPr="00B557C3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4A95877A" w14:textId="77777777" w:rsidR="00B557C3" w:rsidRPr="00B557C3" w:rsidRDefault="00B557C3" w:rsidP="00B557C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57B345A" w14:textId="77777777" w:rsidR="00B557C3" w:rsidRPr="00B557C3" w:rsidRDefault="00B557C3" w:rsidP="00B557C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2944327" w14:textId="77777777" w:rsidR="00B557C3" w:rsidRPr="00B557C3" w:rsidRDefault="00B557C3" w:rsidP="00B557C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CE0FC92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>MUNICÍPIO DE REGINÓPOLIS</w:t>
      </w:r>
    </w:p>
    <w:p w14:paraId="6E4638DD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557C3">
        <w:rPr>
          <w:rFonts w:ascii="Consolas" w:hAnsi="Consolas" w:cs="Consolas"/>
          <w:b/>
          <w:bCs/>
          <w:sz w:val="28"/>
          <w:szCs w:val="28"/>
        </w:rPr>
        <w:t xml:space="preserve">JOÃO PAULO ARAÚJO DE SOUSA VERÍSSIMO </w:t>
      </w:r>
    </w:p>
    <w:p w14:paraId="17006F99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>CONTRATANTE</w:t>
      </w:r>
    </w:p>
    <w:p w14:paraId="06C5F70F" w14:textId="77777777" w:rsidR="00B557C3" w:rsidRPr="00B557C3" w:rsidRDefault="00B557C3" w:rsidP="00B557C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3A3AFF2" w14:textId="77777777" w:rsidR="00B557C3" w:rsidRPr="00B557C3" w:rsidRDefault="00B557C3" w:rsidP="00B557C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9A1CB47" w14:textId="77777777" w:rsidR="00B557C3" w:rsidRPr="00B557C3" w:rsidRDefault="00B557C3" w:rsidP="00B557C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F004013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>ORGANIZAÇÃO SOCIAL DE MEDICINA E EDUCAÇÃO DE SÃO CARLOS</w:t>
      </w:r>
      <w:r w:rsidRPr="00B557C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47A71E93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bCs/>
          <w:sz w:val="28"/>
          <w:szCs w:val="28"/>
        </w:rPr>
        <w:t>DOUTOR JOÃO LUIS QUEIROZ</w:t>
      </w:r>
      <w:r w:rsidRPr="00B557C3">
        <w:rPr>
          <w:rFonts w:ascii="Consolas" w:hAnsi="Consolas" w:cs="Consolas"/>
          <w:b/>
          <w:sz w:val="28"/>
          <w:szCs w:val="28"/>
        </w:rPr>
        <w:t xml:space="preserve"> </w:t>
      </w:r>
    </w:p>
    <w:p w14:paraId="714CC909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t>CONTRATADA</w:t>
      </w:r>
    </w:p>
    <w:p w14:paraId="20A16F9E" w14:textId="77777777" w:rsidR="00B557C3" w:rsidRPr="00B557C3" w:rsidRDefault="00B557C3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C43CD59" w14:textId="77777777" w:rsidR="00B557C3" w:rsidRPr="00B557C3" w:rsidRDefault="00B557C3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557C3">
        <w:rPr>
          <w:rFonts w:ascii="Consolas" w:hAnsi="Consolas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B557C3" w:rsidRPr="00B557C3" w14:paraId="48EC60C3" w14:textId="77777777" w:rsidTr="00366CC3">
        <w:trPr>
          <w:jc w:val="center"/>
        </w:trPr>
        <w:tc>
          <w:tcPr>
            <w:tcW w:w="4815" w:type="dxa"/>
          </w:tcPr>
          <w:p w14:paraId="0029BE15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5C6DCAB9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7B0703A8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57243433" w14:textId="77777777" w:rsidR="00B557C3" w:rsidRPr="00B557C3" w:rsidRDefault="00B557C3" w:rsidP="00B557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22F35F39" w14:textId="77777777" w:rsidR="00B557C3" w:rsidRPr="00B557C3" w:rsidRDefault="00B557C3" w:rsidP="00B557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6D98C740" w14:textId="77777777" w:rsidR="00B557C3" w:rsidRPr="00B557C3" w:rsidRDefault="00B557C3" w:rsidP="00B557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1920CF46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24" w:type="dxa"/>
          </w:tcPr>
          <w:p w14:paraId="1ABC6EFF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49FAF9D0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3C4E7DD9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2A3ECD24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4650B9B7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21F180F1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2F48F00F" w14:textId="77777777" w:rsidR="00B557C3" w:rsidRPr="00B557C3" w:rsidRDefault="00B557C3" w:rsidP="00B557C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14:paraId="1C2E3369" w14:textId="77777777" w:rsidR="00B557C3" w:rsidRPr="00B557C3" w:rsidRDefault="00B557C3" w:rsidP="00B557C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57C3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</w:p>
    <w:p w14:paraId="33771352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A2CF1E6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948FED7" w14:textId="77777777" w:rsidR="00B557C3" w:rsidRPr="00B557C3" w:rsidRDefault="00B557C3" w:rsidP="00B557C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B557C3" w:rsidRPr="00B557C3" w14:paraId="537E88BF" w14:textId="77777777" w:rsidTr="00366CC3">
        <w:trPr>
          <w:jc w:val="center"/>
        </w:trPr>
        <w:tc>
          <w:tcPr>
            <w:tcW w:w="9533" w:type="dxa"/>
          </w:tcPr>
          <w:p w14:paraId="7065425D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bCs/>
                <w:sz w:val="28"/>
                <w:szCs w:val="28"/>
              </w:rPr>
              <w:t>PAULO TOLEDO JÚNIOR</w:t>
            </w:r>
          </w:p>
          <w:p w14:paraId="77AFD5D4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/>
                <w:bCs/>
                <w:sz w:val="28"/>
                <w:szCs w:val="28"/>
              </w:rPr>
              <w:t>DIRETOR DE SAÚDE</w:t>
            </w:r>
          </w:p>
          <w:p w14:paraId="2FAB2386" w14:textId="77777777" w:rsidR="00B557C3" w:rsidRPr="00B557C3" w:rsidRDefault="00B557C3" w:rsidP="00B557C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57C3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B557C3">
              <w:rPr>
                <w:rFonts w:ascii="Consolas" w:hAnsi="Consolas" w:cs="Consolas"/>
                <w:sz w:val="28"/>
                <w:szCs w:val="28"/>
              </w:rPr>
              <w:t>368.415.348-67</w:t>
            </w:r>
          </w:p>
        </w:tc>
      </w:tr>
    </w:tbl>
    <w:p w14:paraId="32516261" w14:textId="13DE85DA" w:rsidR="009A355A" w:rsidRPr="00B557C3" w:rsidRDefault="009A355A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caps/>
          <w:sz w:val="28"/>
          <w:szCs w:val="28"/>
        </w:rPr>
      </w:pPr>
    </w:p>
    <w:sectPr w:rsidR="009A355A" w:rsidRPr="00B557C3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A7D99" w14:textId="77777777" w:rsidR="000826D3" w:rsidRDefault="000826D3" w:rsidP="005D2A39">
      <w:pPr>
        <w:spacing w:after="0" w:line="240" w:lineRule="auto"/>
      </w:pPr>
      <w:r>
        <w:separator/>
      </w:r>
    </w:p>
  </w:endnote>
  <w:endnote w:type="continuationSeparator" w:id="0">
    <w:p w14:paraId="27B96ED7" w14:textId="77777777" w:rsidR="000826D3" w:rsidRDefault="000826D3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AC0E" w14:textId="77777777" w:rsidR="0054487E" w:rsidRPr="00043C58" w:rsidRDefault="000826D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C9F8" w14:textId="77777777" w:rsidR="000826D3" w:rsidRDefault="000826D3" w:rsidP="005D2A39">
      <w:pPr>
        <w:spacing w:after="0" w:line="240" w:lineRule="auto"/>
      </w:pPr>
      <w:r>
        <w:separator/>
      </w:r>
    </w:p>
  </w:footnote>
  <w:footnote w:type="continuationSeparator" w:id="0">
    <w:p w14:paraId="745B6216" w14:textId="77777777" w:rsidR="000826D3" w:rsidRDefault="000826D3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8"/>
    <w:rsid w:val="00030EE6"/>
    <w:rsid w:val="000826D3"/>
    <w:rsid w:val="001053B5"/>
    <w:rsid w:val="00137BA5"/>
    <w:rsid w:val="00152345"/>
    <w:rsid w:val="001A2491"/>
    <w:rsid w:val="001B0A5F"/>
    <w:rsid w:val="001C4D0D"/>
    <w:rsid w:val="001D2DDD"/>
    <w:rsid w:val="00211B8D"/>
    <w:rsid w:val="002E66DA"/>
    <w:rsid w:val="002F60BE"/>
    <w:rsid w:val="00334909"/>
    <w:rsid w:val="00366883"/>
    <w:rsid w:val="0037321A"/>
    <w:rsid w:val="003D344A"/>
    <w:rsid w:val="003F6048"/>
    <w:rsid w:val="00407AB6"/>
    <w:rsid w:val="00444B98"/>
    <w:rsid w:val="004A4BD7"/>
    <w:rsid w:val="004A5E14"/>
    <w:rsid w:val="004A7514"/>
    <w:rsid w:val="004C75A2"/>
    <w:rsid w:val="004E0138"/>
    <w:rsid w:val="004E2E43"/>
    <w:rsid w:val="00505B82"/>
    <w:rsid w:val="00516A10"/>
    <w:rsid w:val="00544F1A"/>
    <w:rsid w:val="00547256"/>
    <w:rsid w:val="005578F4"/>
    <w:rsid w:val="00560BB4"/>
    <w:rsid w:val="00587824"/>
    <w:rsid w:val="005B2374"/>
    <w:rsid w:val="005D2A39"/>
    <w:rsid w:val="005F13E8"/>
    <w:rsid w:val="0060032F"/>
    <w:rsid w:val="006524B3"/>
    <w:rsid w:val="006979B9"/>
    <w:rsid w:val="006A39EB"/>
    <w:rsid w:val="006B4FFA"/>
    <w:rsid w:val="00753A01"/>
    <w:rsid w:val="00813B05"/>
    <w:rsid w:val="00865ED3"/>
    <w:rsid w:val="00867983"/>
    <w:rsid w:val="008B1823"/>
    <w:rsid w:val="009027F3"/>
    <w:rsid w:val="0090314C"/>
    <w:rsid w:val="009A355A"/>
    <w:rsid w:val="009C28EC"/>
    <w:rsid w:val="009E6AFF"/>
    <w:rsid w:val="00A06177"/>
    <w:rsid w:val="00A86011"/>
    <w:rsid w:val="00B557C3"/>
    <w:rsid w:val="00B66C01"/>
    <w:rsid w:val="00BC6AE2"/>
    <w:rsid w:val="00CA75D3"/>
    <w:rsid w:val="00CC010E"/>
    <w:rsid w:val="00D77D12"/>
    <w:rsid w:val="00DB7128"/>
    <w:rsid w:val="00DC1A34"/>
    <w:rsid w:val="00DE1AFD"/>
    <w:rsid w:val="00DE3DAE"/>
    <w:rsid w:val="00EB6E0E"/>
    <w:rsid w:val="00EB7DBF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BDE"/>
  <w15:docId w15:val="{11ECB2CC-9876-48ED-9B74-1CD1F80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1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DA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A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55A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9A355A"/>
    <w:rPr>
      <w:color w:val="0000FF"/>
      <w:u w:val="single"/>
    </w:rPr>
  </w:style>
  <w:style w:type="paragraph" w:customStyle="1" w:styleId="Livro">
    <w:name w:val="Livro"/>
    <w:basedOn w:val="Normal"/>
    <w:link w:val="LivroChar"/>
    <w:qFormat/>
    <w:rsid w:val="009A355A"/>
    <w:pPr>
      <w:spacing w:before="120" w:after="120" w:line="240" w:lineRule="auto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A355A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2020-12-17T17:02:00Z</cp:lastPrinted>
  <dcterms:created xsi:type="dcterms:W3CDTF">2020-12-17T16:54:00Z</dcterms:created>
  <dcterms:modified xsi:type="dcterms:W3CDTF">2020-12-17T17:09:00Z</dcterms:modified>
</cp:coreProperties>
</file>