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8" w:rsidRPr="00DB7128" w:rsidRDefault="00FB0C49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2</w:t>
      </w:r>
      <w:r w:rsidR="00F52723">
        <w:rPr>
          <w:rFonts w:ascii="Consolas" w:eastAsia="Arial Unicode MS" w:hAnsi="Consolas" w:cs="Consolas"/>
          <w:b/>
          <w:sz w:val="48"/>
          <w:szCs w:val="4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="00DB7128"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 w:rsidR="0036367A">
        <w:rPr>
          <w:rFonts w:ascii="Consolas" w:hAnsi="Consolas" w:cs="Consolas"/>
          <w:b/>
          <w:sz w:val="28"/>
          <w:szCs w:val="28"/>
          <w:lang w:eastAsia="pt-BR"/>
        </w:rPr>
        <w:t>49</w:t>
      </w:r>
      <w:r w:rsidR="00DB7128" w:rsidRPr="00DB7128">
        <w:rPr>
          <w:rFonts w:ascii="Consolas" w:hAnsi="Consolas" w:cs="Consolas"/>
          <w:b/>
          <w:sz w:val="28"/>
          <w:szCs w:val="28"/>
          <w:lang w:eastAsia="pt-BR"/>
        </w:rPr>
        <w:t>/201</w:t>
      </w:r>
      <w:r w:rsidR="00867983">
        <w:rPr>
          <w:rFonts w:ascii="Consolas" w:hAnsi="Consolas" w:cs="Consolas"/>
          <w:b/>
          <w:sz w:val="28"/>
          <w:szCs w:val="28"/>
          <w:lang w:eastAsia="pt-BR"/>
        </w:rPr>
        <w:t>8</w:t>
      </w:r>
    </w:p>
    <w:p w:rsidR="00DB7128" w:rsidRPr="00DB7128" w:rsidRDefault="00DB7128" w:rsidP="00DB7128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B7128" w:rsidRPr="00DB7128" w:rsidRDefault="00FB0C49" w:rsidP="00DB7128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2</w:t>
      </w:r>
      <w:r w:rsidR="00F52723">
        <w:rPr>
          <w:rFonts w:ascii="Consolas" w:eastAsia="Arial Unicode MS" w:hAnsi="Consolas" w:cs="Consolas"/>
          <w:b/>
          <w:sz w:val="28"/>
          <w:szCs w:val="28"/>
        </w:rPr>
        <w:t>º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36367A">
        <w:rPr>
          <w:rFonts w:ascii="Consolas" w:eastAsia="Arial Unicode MS" w:hAnsi="Consolas" w:cs="Consolas"/>
          <w:b/>
          <w:sz w:val="28"/>
          <w:szCs w:val="28"/>
        </w:rPr>
        <w:t>49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>/201</w:t>
      </w:r>
      <w:r w:rsidR="00867983">
        <w:rPr>
          <w:rFonts w:ascii="Consolas" w:eastAsia="Arial Unicode MS" w:hAnsi="Consolas" w:cs="Consolas"/>
          <w:b/>
          <w:sz w:val="28"/>
          <w:szCs w:val="28"/>
        </w:rPr>
        <w:t>8</w:t>
      </w:r>
      <w:r w:rsidR="00DB7128"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DB7128"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="00DB7128"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="0036367A"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36367A" w:rsidRPr="00B17934">
        <w:rPr>
          <w:rFonts w:ascii="Consolas" w:hAnsi="Consolas" w:cs="Consolas"/>
          <w:b/>
          <w:sz w:val="28"/>
          <w:szCs w:val="28"/>
        </w:rPr>
        <w:t>J. K. NOVO HO</w:t>
      </w:r>
      <w:r w:rsidR="0036367A">
        <w:rPr>
          <w:rFonts w:ascii="Consolas" w:hAnsi="Consolas" w:cs="Consolas"/>
          <w:b/>
          <w:sz w:val="28"/>
          <w:szCs w:val="28"/>
        </w:rPr>
        <w:t>RIZONTE EMPREENDIMENTOS IMOBILIÁ</w:t>
      </w:r>
      <w:r w:rsidR="0036367A" w:rsidRPr="00B17934">
        <w:rPr>
          <w:rFonts w:ascii="Consolas" w:hAnsi="Consolas" w:cs="Consolas"/>
          <w:b/>
          <w:sz w:val="28"/>
          <w:szCs w:val="28"/>
        </w:rPr>
        <w:t>RIOS LTDA</w:t>
      </w:r>
      <w:r w:rsidR="0036367A">
        <w:rPr>
          <w:rFonts w:ascii="Consolas" w:hAnsi="Consolas"/>
          <w:sz w:val="28"/>
          <w:szCs w:val="28"/>
        </w:rPr>
        <w:t>.</w:t>
      </w:r>
      <w:r w:rsidR="00DB7128"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="0036367A" w:rsidRPr="00881444">
        <w:rPr>
          <w:rFonts w:ascii="Consolas" w:hAnsi="Consolas" w:cs="Consolas"/>
          <w:b/>
          <w:sz w:val="28"/>
          <w:szCs w:val="28"/>
          <w:lang w:eastAsia="pt-BR"/>
        </w:rPr>
        <w:t xml:space="preserve">CONTRATAÇÃO DE EMPRESA ESPECIALIZADA PARA A PRESTAÇÃO DE SERVIÇOS DE </w:t>
      </w:r>
      <w:r w:rsidR="0036367A">
        <w:rPr>
          <w:rFonts w:ascii="Consolas" w:hAnsi="Consolas" w:cs="Consolas"/>
          <w:b/>
          <w:sz w:val="28"/>
          <w:szCs w:val="28"/>
          <w:lang w:eastAsia="pt-BR"/>
        </w:rPr>
        <w:t xml:space="preserve">INFRAESTRUTURA URBANA – </w:t>
      </w:r>
      <w:r w:rsidR="0036367A" w:rsidRPr="00881444">
        <w:rPr>
          <w:rFonts w:ascii="Consolas" w:hAnsi="Consolas" w:cs="Consolas"/>
          <w:b/>
          <w:sz w:val="28"/>
          <w:szCs w:val="28"/>
          <w:lang w:eastAsia="pt-BR"/>
        </w:rPr>
        <w:t>RECAPEAMENTO ASFÁLTICO EM CBUQ NAS VIAS PÚBLICAS DO MUNICÍPIO DE REGINÓPOLIS – SP</w:t>
      </w:r>
      <w:r w:rsidR="0036367A" w:rsidRPr="00881444">
        <w:rPr>
          <w:rFonts w:ascii="Consolas" w:hAnsi="Consolas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</w:t>
      </w:r>
      <w:r w:rsidR="00DB7128" w:rsidRPr="00DB7128">
        <w:rPr>
          <w:rFonts w:ascii="Consolas" w:hAnsi="Consolas" w:cs="Consolas"/>
          <w:b/>
          <w:sz w:val="28"/>
          <w:szCs w:val="28"/>
        </w:rPr>
        <w:t>.</w:t>
      </w:r>
    </w:p>
    <w:p w:rsidR="00DB7128" w:rsidRPr="00DB7128" w:rsidRDefault="00DB7128" w:rsidP="00DB7128">
      <w:pPr>
        <w:pStyle w:val="Corpodetexto"/>
        <w:rPr>
          <w:rFonts w:ascii="Consolas" w:eastAsia="Arial Unicode MS" w:hAnsi="Consolas" w:cs="Consolas"/>
          <w:szCs w:val="28"/>
        </w:rPr>
      </w:pPr>
    </w:p>
    <w:p w:rsidR="00DB7128" w:rsidRPr="00DB7128" w:rsidRDefault="0036367A" w:rsidP="00DB712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Aos 0</w:t>
      </w:r>
      <w:r w:rsidR="00AC66B4">
        <w:rPr>
          <w:rFonts w:ascii="Consolas" w:hAnsi="Consolas" w:cs="Consolas"/>
          <w:sz w:val="28"/>
          <w:szCs w:val="28"/>
        </w:rPr>
        <w:t>3</w:t>
      </w:r>
      <w:r>
        <w:rPr>
          <w:rFonts w:ascii="Consolas" w:hAnsi="Consolas" w:cs="Consolas"/>
          <w:sz w:val="28"/>
          <w:szCs w:val="28"/>
        </w:rPr>
        <w:t xml:space="preserve"> dias do mês de </w:t>
      </w:r>
      <w:r w:rsidR="00FB0C49">
        <w:rPr>
          <w:rFonts w:ascii="Consolas" w:hAnsi="Consolas" w:cs="Consolas"/>
          <w:sz w:val="28"/>
          <w:szCs w:val="28"/>
        </w:rPr>
        <w:t>setembro</w:t>
      </w:r>
      <w:r>
        <w:rPr>
          <w:rFonts w:ascii="Consolas" w:hAnsi="Consolas" w:cs="Consolas"/>
          <w:sz w:val="28"/>
          <w:szCs w:val="28"/>
        </w:rPr>
        <w:t xml:space="preserve"> de 2018, de um lado, 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CAROLINA ARAÚJO DE SOUSA VERÍSSIMO</w:t>
      </w:r>
      <w:r>
        <w:rPr>
          <w:rFonts w:ascii="Consolas" w:hAnsi="Consolas" w:cs="Consolas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>
        <w:rPr>
          <w:rFonts w:ascii="Consolas" w:hAnsi="Consolas" w:cs="Consolas"/>
          <w:b/>
          <w:sz w:val="28"/>
          <w:szCs w:val="28"/>
        </w:rPr>
        <w:t>CONTRATANTE</w:t>
      </w:r>
      <w:r>
        <w:rPr>
          <w:rFonts w:ascii="Consolas" w:hAnsi="Consolas" w:cs="Consolas"/>
          <w:sz w:val="28"/>
          <w:szCs w:val="28"/>
        </w:rPr>
        <w:t xml:space="preserve">, e de outro, a </w:t>
      </w: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 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  <w:r w:rsidRPr="00A110EF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09.017.580/0001-02</w:t>
      </w:r>
      <w:r w:rsidRPr="00A110EF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Avenida Jacob Magri nº 1642 – Bairro Distrito Industrial – CEP 14.960-000 – Novo Horizonte – SP – Fone (0XX17</w:t>
      </w:r>
      <w:r w:rsidRPr="00F834B1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3542-2248</w:t>
      </w:r>
      <w:r>
        <w:rPr>
          <w:rFonts w:ascii="Consolas" w:hAnsi="Consolas" w:cs="Consolas"/>
          <w:bCs/>
          <w:color w:val="FF0000"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– E-mail: atendimento@jkparticipacoes.com.br</w:t>
      </w:r>
      <w:r>
        <w:rPr>
          <w:rFonts w:ascii="Consolas" w:hAnsi="Consolas" w:cs="Consolas"/>
          <w:sz w:val="28"/>
          <w:szCs w:val="28"/>
        </w:rPr>
        <w:t>, representada pela</w:t>
      </w:r>
      <w:r>
        <w:rPr>
          <w:rFonts w:ascii="Consolas" w:hAnsi="Consolas" w:cs="Consolas"/>
          <w:b/>
          <w:sz w:val="28"/>
          <w:szCs w:val="28"/>
        </w:rPr>
        <w:t xml:space="preserve"> </w:t>
      </w:r>
      <w:r>
        <w:rPr>
          <w:rFonts w:ascii="Consolas" w:hAnsi="Consolas" w:cs="Consolas"/>
          <w:b/>
          <w:bCs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KARINE DALBELLO BILLER CARRARA</w:t>
      </w:r>
      <w:r>
        <w:rPr>
          <w:rFonts w:ascii="Consolas" w:hAnsi="Consolas" w:cs="Consolas"/>
          <w:bCs/>
          <w:sz w:val="28"/>
          <w:szCs w:val="28"/>
        </w:rPr>
        <w:t>,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brasileira, casada, empresária, portadora da cédula de identidade RG sob nº </w:t>
      </w:r>
      <w:r>
        <w:rPr>
          <w:rFonts w:ascii="Consolas" w:hAnsi="Consolas" w:cs="Consolas"/>
          <w:sz w:val="28"/>
          <w:szCs w:val="28"/>
        </w:rPr>
        <w:lastRenderedPageBreak/>
        <w:t>30.981.954-4, emitida pela Secretaria da Segurança Pública do Estado de São Paulo e, devidamente Inscrita no Cadastro das Pessoas Físicas do Ministério da Fazenda sob o nº 287.320.638-14</w:t>
      </w:r>
      <w:r w:rsidRPr="00096AA1">
        <w:rPr>
          <w:rFonts w:ascii="Consolas" w:hAnsi="Consolas" w:cs="Consolas"/>
          <w:sz w:val="28"/>
          <w:szCs w:val="28"/>
        </w:rPr>
        <w:t xml:space="preserve">, na qualidade de vencedora da </w:t>
      </w:r>
      <w:r w:rsidRPr="00096AA1">
        <w:rPr>
          <w:rFonts w:ascii="Consolas" w:hAnsi="Consolas" w:cs="Consolas"/>
          <w:b/>
          <w:sz w:val="28"/>
          <w:szCs w:val="28"/>
        </w:rPr>
        <w:t>TOMADA DE PREÇOS Nº 00</w:t>
      </w:r>
      <w:r>
        <w:rPr>
          <w:rFonts w:ascii="Consolas" w:hAnsi="Consolas" w:cs="Consolas"/>
          <w:b/>
          <w:sz w:val="28"/>
          <w:szCs w:val="28"/>
        </w:rPr>
        <w:t>1</w:t>
      </w:r>
      <w:r w:rsidRPr="00096AA1">
        <w:rPr>
          <w:rFonts w:ascii="Consolas" w:hAnsi="Consolas" w:cs="Consolas"/>
          <w:b/>
          <w:sz w:val="28"/>
          <w:szCs w:val="28"/>
        </w:rPr>
        <w:t>/2018</w:t>
      </w:r>
      <w:r w:rsidRPr="00096AA1">
        <w:rPr>
          <w:rFonts w:ascii="Consolas" w:hAnsi="Consolas" w:cs="Consolas"/>
          <w:sz w:val="28"/>
          <w:szCs w:val="28"/>
        </w:rPr>
        <w:t xml:space="preserve">, nos termos do artigo 23, inciso I, letra "b", da Lei nº 8.666, de 21 de junho de 1993, doravante denominado como </w:t>
      </w:r>
      <w:r w:rsidRPr="00096AA1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DB7128" w:rsidRPr="00DB7128" w:rsidRDefault="00DB7128" w:rsidP="00DB7128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="0036367A"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6367A" w:rsidRPr="00096AA1">
        <w:rPr>
          <w:rFonts w:ascii="Consolas" w:hAnsi="Consolas" w:cs="Consolas"/>
          <w:b/>
          <w:sz w:val="28"/>
          <w:szCs w:val="28"/>
        </w:rPr>
        <w:t>CLÁUSULA TERCEIRA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36367A" w:rsidRPr="00096AA1">
        <w:rPr>
          <w:rFonts w:ascii="Consolas" w:hAnsi="Consolas" w:cs="Consolas"/>
          <w:b/>
          <w:sz w:val="28"/>
          <w:szCs w:val="28"/>
        </w:rPr>
        <w:t>VIGÊNCIA, PRAZOS PARA EMISSÃO DOS TERMOS DE RECEBIMENTO PROVISÓRIO E DEFINITIVO E GARANTIA DO OBJETO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</w:t>
      </w:r>
      <w:r w:rsidR="0036367A"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7983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867983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67983" w:rsidRDefault="0036367A" w:rsidP="00867983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3.3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FB0C49">
        <w:rPr>
          <w:rFonts w:ascii="Consolas" w:hAnsi="Consolas" w:cs="Consolas"/>
          <w:sz w:val="28"/>
          <w:szCs w:val="28"/>
        </w:rPr>
        <w:t>9</w:t>
      </w:r>
      <w:r>
        <w:rPr>
          <w:rFonts w:ascii="Consolas" w:hAnsi="Consolas" w:cs="Consolas"/>
          <w:sz w:val="28"/>
          <w:szCs w:val="28"/>
        </w:rPr>
        <w:t>0</w:t>
      </w:r>
      <w:r w:rsidRPr="00096AA1">
        <w:rPr>
          <w:rFonts w:ascii="Consolas" w:hAnsi="Consolas" w:cs="Consolas"/>
          <w:sz w:val="28"/>
          <w:szCs w:val="28"/>
        </w:rPr>
        <w:t xml:space="preserve"> (</w:t>
      </w:r>
      <w:r w:rsidR="00FB0C49">
        <w:rPr>
          <w:rFonts w:ascii="Consolas" w:hAnsi="Consolas" w:cs="Consolas"/>
          <w:sz w:val="28"/>
          <w:szCs w:val="28"/>
        </w:rPr>
        <w:t>noventa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C66B4">
        <w:rPr>
          <w:rFonts w:ascii="Consolas" w:hAnsi="Consolas" w:cs="Consolas"/>
          <w:b/>
          <w:sz w:val="28"/>
          <w:szCs w:val="28"/>
        </w:rPr>
        <w:t>CONTRATANTE</w:t>
      </w:r>
      <w:r w:rsidRPr="00096AA1">
        <w:rPr>
          <w:rFonts w:ascii="Consolas" w:hAnsi="Consolas" w:cs="Consolas"/>
          <w:sz w:val="28"/>
          <w:szCs w:val="28"/>
        </w:rPr>
        <w:t xml:space="preserve"> na Autorização para Início dos Serviços</w:t>
      </w:r>
      <w:r w:rsidR="00867983" w:rsidRPr="0015359E">
        <w:rPr>
          <w:rFonts w:ascii="Consolas" w:hAnsi="Consolas" w:cs="Consolas"/>
          <w:sz w:val="28"/>
          <w:szCs w:val="28"/>
        </w:rPr>
        <w:t>.</w:t>
      </w:r>
    </w:p>
    <w:p w:rsidR="0036367A" w:rsidRDefault="0036367A" w:rsidP="00DB7128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="0036367A"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="0036367A" w:rsidRPr="00096AA1">
        <w:rPr>
          <w:rFonts w:ascii="Consolas" w:hAnsi="Consolas" w:cs="Consolas"/>
          <w:b/>
          <w:sz w:val="28"/>
          <w:szCs w:val="28"/>
        </w:rPr>
        <w:t>CLÁUSULA QUARTA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="0036367A" w:rsidRPr="00096AA1">
        <w:rPr>
          <w:rFonts w:ascii="Consolas" w:hAnsi="Consolas" w:cs="Consolas"/>
          <w:b/>
          <w:sz w:val="28"/>
          <w:szCs w:val="28"/>
        </w:rPr>
        <w:t>CONDIÇÕES DE EXECUÇÃO, MEDIÇÃO DOS SERVIÇOS PRESTADOS, EMISSÃO DO DOCUMENTO FISCAL E SANEAMENTO DE IRREGULARIDADES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 w:rsidR="00867983">
        <w:rPr>
          <w:rFonts w:ascii="Consolas" w:hAnsi="Consolas" w:cs="Consolas"/>
          <w:b/>
          <w:bCs/>
          <w:sz w:val="28"/>
          <w:szCs w:val="28"/>
        </w:rPr>
        <w:t>0</w:t>
      </w:r>
      <w:r w:rsidR="0036367A"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 w:rsidR="00867983">
        <w:rPr>
          <w:rFonts w:ascii="Consolas" w:hAnsi="Consolas" w:cs="Consolas"/>
          <w:b/>
          <w:bCs/>
          <w:sz w:val="28"/>
          <w:szCs w:val="28"/>
        </w:rPr>
        <w:t>8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36367A" w:rsidP="00DB7128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096AA1">
        <w:rPr>
          <w:rFonts w:ascii="Consolas" w:hAnsi="Consolas" w:cs="Consolas"/>
          <w:b/>
          <w:sz w:val="28"/>
          <w:szCs w:val="28"/>
        </w:rPr>
        <w:t>4.5 –</w:t>
      </w:r>
      <w:r w:rsidRPr="00096AA1">
        <w:rPr>
          <w:rFonts w:ascii="Consolas" w:hAnsi="Consolas" w:cs="Consolas"/>
          <w:sz w:val="28"/>
          <w:szCs w:val="28"/>
        </w:rPr>
        <w:t xml:space="preserve"> O prazo de execução dos serviços é de </w:t>
      </w:r>
      <w:r w:rsidR="00FB0C49">
        <w:rPr>
          <w:rFonts w:ascii="Consolas" w:hAnsi="Consolas" w:cs="Consolas"/>
          <w:sz w:val="28"/>
          <w:szCs w:val="28"/>
        </w:rPr>
        <w:t>9</w:t>
      </w:r>
      <w:r>
        <w:rPr>
          <w:rFonts w:ascii="Consolas" w:hAnsi="Consolas" w:cs="Consolas"/>
          <w:sz w:val="28"/>
          <w:szCs w:val="28"/>
        </w:rPr>
        <w:t>0</w:t>
      </w:r>
      <w:r w:rsidRPr="00096AA1">
        <w:rPr>
          <w:rFonts w:ascii="Consolas" w:hAnsi="Consolas" w:cs="Consolas"/>
          <w:sz w:val="28"/>
          <w:szCs w:val="28"/>
        </w:rPr>
        <w:t xml:space="preserve"> (</w:t>
      </w:r>
      <w:r w:rsidR="00FB0C49">
        <w:rPr>
          <w:rFonts w:ascii="Consolas" w:hAnsi="Consolas" w:cs="Consolas"/>
          <w:sz w:val="28"/>
          <w:szCs w:val="28"/>
        </w:rPr>
        <w:t>noventa</w:t>
      </w:r>
      <w:r w:rsidRPr="00096AA1">
        <w:rPr>
          <w:rFonts w:ascii="Consolas" w:hAnsi="Consolas" w:cs="Consolas"/>
          <w:sz w:val="28"/>
          <w:szCs w:val="28"/>
        </w:rPr>
        <w:t xml:space="preserve">) dias corridos, conforme Cronograma Físico-Financeiro dos Serviços constante no Memorial Descritivo, contados da data indicada pelo </w:t>
      </w:r>
      <w:r w:rsidRPr="00AC66B4">
        <w:rPr>
          <w:rFonts w:ascii="Consolas" w:hAnsi="Consolas" w:cs="Consolas"/>
          <w:b/>
          <w:sz w:val="28"/>
          <w:szCs w:val="28"/>
        </w:rPr>
        <w:t>CONTRATANTE</w:t>
      </w:r>
      <w:r w:rsidRPr="00096AA1">
        <w:rPr>
          <w:rFonts w:ascii="Consolas" w:hAnsi="Consolas" w:cs="Consolas"/>
          <w:sz w:val="28"/>
          <w:szCs w:val="28"/>
        </w:rPr>
        <w:t xml:space="preserve"> na Autorização para Início dos Serviços.</w:t>
      </w:r>
    </w:p>
    <w:p w:rsidR="0036367A" w:rsidRDefault="0036367A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lastRenderedPageBreak/>
        <w:t xml:space="preserve">CLÁUSULA </w:t>
      </w:r>
      <w:r w:rsidR="0036367A">
        <w:rPr>
          <w:rFonts w:ascii="Consolas" w:hAnsi="Consolas" w:cs="Consolas"/>
          <w:b/>
          <w:sz w:val="28"/>
          <w:szCs w:val="28"/>
        </w:rPr>
        <w:t>TERCEIRA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4A4BD7" w:rsidRDefault="0036367A" w:rsidP="00DB7128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="00DB7128" w:rsidRPr="004A4BD7">
        <w:rPr>
          <w:rFonts w:ascii="Consolas" w:hAnsi="Consolas" w:cs="Consolas"/>
          <w:b/>
          <w:szCs w:val="28"/>
        </w:rPr>
        <w:t>.1 –</w:t>
      </w:r>
      <w:r w:rsidR="00DB7128" w:rsidRPr="004A4BD7">
        <w:rPr>
          <w:rFonts w:ascii="Consolas" w:hAnsi="Consolas" w:cs="Consolas"/>
          <w:szCs w:val="28"/>
        </w:rPr>
        <w:t xml:space="preserve"> O presente termo aditivo </w:t>
      </w:r>
      <w:r w:rsidR="004A4BD7" w:rsidRPr="004A4BD7">
        <w:rPr>
          <w:rFonts w:ascii="Consolas" w:hAnsi="Consolas" w:cs="Consolas"/>
          <w:szCs w:val="28"/>
        </w:rPr>
        <w:t xml:space="preserve">encontra amparo legal no artigo </w:t>
      </w:r>
      <w:r w:rsidR="00AC66B4">
        <w:rPr>
          <w:rFonts w:ascii="Consolas" w:hAnsi="Consolas" w:cs="Consolas"/>
          <w:szCs w:val="28"/>
        </w:rPr>
        <w:t>57</w:t>
      </w:r>
      <w:r w:rsidR="004A4BD7" w:rsidRPr="004A4BD7">
        <w:rPr>
          <w:rFonts w:ascii="Consolas" w:hAnsi="Consolas" w:cs="Consolas"/>
          <w:szCs w:val="28"/>
        </w:rPr>
        <w:t xml:space="preserve">, </w:t>
      </w:r>
      <w:r w:rsidR="00AC66B4" w:rsidRPr="004A4BD7">
        <w:rPr>
          <w:rFonts w:ascii="Consolas" w:hAnsi="Consolas" w:cs="Consolas"/>
          <w:szCs w:val="28"/>
        </w:rPr>
        <w:t>§ 1º</w:t>
      </w:r>
      <w:r w:rsidR="00AC66B4">
        <w:rPr>
          <w:rFonts w:ascii="Consolas" w:hAnsi="Consolas" w:cs="Consolas"/>
          <w:szCs w:val="28"/>
        </w:rPr>
        <w:t xml:space="preserve">, </w:t>
      </w:r>
      <w:r w:rsidR="004A4BD7" w:rsidRPr="004A4BD7">
        <w:rPr>
          <w:rFonts w:ascii="Consolas" w:hAnsi="Consolas" w:cs="Consolas"/>
          <w:szCs w:val="28"/>
        </w:rPr>
        <w:t>inciso I</w:t>
      </w:r>
      <w:r w:rsidR="00AC66B4">
        <w:rPr>
          <w:rFonts w:ascii="Consolas" w:hAnsi="Consolas" w:cs="Consolas"/>
          <w:szCs w:val="28"/>
        </w:rPr>
        <w:t xml:space="preserve">I, </w:t>
      </w:r>
      <w:r w:rsidR="004A4BD7" w:rsidRPr="004A4BD7">
        <w:rPr>
          <w:rFonts w:ascii="Consolas" w:hAnsi="Consolas" w:cs="Consolas"/>
          <w:szCs w:val="28"/>
        </w:rPr>
        <w:t>da Lei n.º 8.666</w:t>
      </w:r>
      <w:r w:rsidR="00DB7128" w:rsidRPr="004A4BD7">
        <w:rPr>
          <w:rFonts w:ascii="Consolas" w:hAnsi="Consolas" w:cs="Consolas"/>
          <w:szCs w:val="28"/>
        </w:rPr>
        <w:t>, de 21 de junho de 1993.</w:t>
      </w:r>
    </w:p>
    <w:p w:rsidR="004A4BD7" w:rsidRDefault="004A4BD7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 w:rsidR="0036367A">
        <w:rPr>
          <w:rFonts w:ascii="Consolas" w:hAnsi="Consolas" w:cs="Consolas"/>
          <w:b/>
          <w:sz w:val="28"/>
          <w:szCs w:val="28"/>
        </w:rPr>
        <w:t>QUARTA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DB7128" w:rsidRPr="00DB7128" w:rsidRDefault="00DB7128" w:rsidP="00DB712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B7128" w:rsidRP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DB7128" w:rsidRPr="00DB7128">
        <w:rPr>
          <w:rFonts w:ascii="Consolas" w:hAnsi="Consolas" w:cs="Consolas"/>
          <w:b/>
          <w:sz w:val="28"/>
          <w:szCs w:val="28"/>
        </w:rPr>
        <w:t>.1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8B1823" w:rsidRDefault="008B1823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4</w:t>
      </w:r>
      <w:r w:rsidR="00DB7128" w:rsidRPr="00DB7128">
        <w:rPr>
          <w:rFonts w:ascii="Consolas" w:hAnsi="Consolas" w:cs="Consolas"/>
          <w:b/>
          <w:sz w:val="28"/>
          <w:szCs w:val="28"/>
        </w:rPr>
        <w:t>.2 –</w:t>
      </w:r>
      <w:r w:rsidR="00DB7128"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CONTRATANTE</w:t>
      </w:r>
      <w:r w:rsidR="00DB7128" w:rsidRPr="00DB7128">
        <w:rPr>
          <w:rFonts w:ascii="Consolas" w:hAnsi="Consolas" w:cs="Consolas"/>
          <w:sz w:val="28"/>
          <w:szCs w:val="28"/>
        </w:rPr>
        <w:t xml:space="preserve"> e </w:t>
      </w:r>
      <w:r w:rsidR="00DB7128" w:rsidRPr="00DB7128">
        <w:rPr>
          <w:rFonts w:ascii="Consolas" w:hAnsi="Consolas" w:cs="Consolas"/>
          <w:b/>
          <w:sz w:val="28"/>
          <w:szCs w:val="28"/>
        </w:rPr>
        <w:t>CONTRATADA</w:t>
      </w:r>
      <w:r w:rsidR="00DB7128"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b/>
          <w:sz w:val="28"/>
          <w:szCs w:val="28"/>
        </w:rPr>
      </w:pPr>
    </w:p>
    <w:p w:rsidR="0036367A" w:rsidRPr="00144DF0" w:rsidRDefault="0036367A" w:rsidP="0036367A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144DF0">
        <w:rPr>
          <w:rFonts w:ascii="Consolas" w:hAnsi="Consolas" w:cs="Consolas"/>
          <w:b/>
          <w:bCs/>
          <w:sz w:val="28"/>
          <w:szCs w:val="28"/>
        </w:rPr>
        <w:t>REGINÓPOLIS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C047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7934">
        <w:rPr>
          <w:rFonts w:ascii="Consolas" w:hAnsi="Consolas" w:cs="Consolas"/>
          <w:b/>
          <w:sz w:val="28"/>
          <w:szCs w:val="28"/>
        </w:rPr>
        <w:t>J. K. NOVO HO</w:t>
      </w:r>
      <w:r>
        <w:rPr>
          <w:rFonts w:ascii="Consolas" w:hAnsi="Consolas" w:cs="Consolas"/>
          <w:b/>
          <w:sz w:val="28"/>
          <w:szCs w:val="28"/>
        </w:rPr>
        <w:t>RIZONTE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EMPREENDIMENTOS IMOBILIÁ</w:t>
      </w:r>
      <w:r w:rsidRPr="00B17934">
        <w:rPr>
          <w:rFonts w:ascii="Consolas" w:hAnsi="Consolas" w:cs="Consolas"/>
          <w:b/>
          <w:sz w:val="28"/>
          <w:szCs w:val="28"/>
        </w:rPr>
        <w:t>RIOS LTDA</w:t>
      </w:r>
      <w:r>
        <w:rPr>
          <w:rFonts w:ascii="Consolas" w:hAnsi="Consolas"/>
          <w:sz w:val="28"/>
          <w:szCs w:val="28"/>
        </w:rPr>
        <w:t>.</w:t>
      </w:r>
    </w:p>
    <w:p w:rsidR="0036367A" w:rsidRPr="00327B2F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color w:val="FF0000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KARINE DALBELLO BILLER CARRARA</w:t>
      </w: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36367A" w:rsidRDefault="0036367A" w:rsidP="00363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36367A" w:rsidRPr="00144DF0" w:rsidRDefault="0036367A" w:rsidP="0036367A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b/>
          <w:bCs/>
          <w:sz w:val="28"/>
          <w:szCs w:val="28"/>
        </w:rPr>
        <w:t>TESTEMUNHAS</w:t>
      </w:r>
      <w:r w:rsidRPr="00144DF0">
        <w:rPr>
          <w:rFonts w:ascii="Consolas" w:hAnsi="Consolas" w:cs="Consolas"/>
          <w:sz w:val="28"/>
          <w:szCs w:val="28"/>
        </w:rPr>
        <w:t>:</w:t>
      </w: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Ind w:w="-323" w:type="dxa"/>
        <w:tblCellMar>
          <w:left w:w="70" w:type="dxa"/>
          <w:right w:w="70" w:type="dxa"/>
        </w:tblCellMar>
        <w:tblLook w:val="0000"/>
      </w:tblPr>
      <w:tblGrid>
        <w:gridCol w:w="4872"/>
        <w:gridCol w:w="4869"/>
      </w:tblGrid>
      <w:tr w:rsidR="0036367A" w:rsidRPr="00144DF0" w:rsidTr="00800997">
        <w:trPr>
          <w:jc w:val="center"/>
        </w:trPr>
        <w:tc>
          <w:tcPr>
            <w:tcW w:w="4872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869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36367A" w:rsidRDefault="0036367A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AC66B4" w:rsidRDefault="00AC66B4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36367A" w:rsidRPr="00144DF0" w:rsidRDefault="0036367A" w:rsidP="0036367A">
      <w:pPr>
        <w:tabs>
          <w:tab w:val="left" w:pos="5680"/>
        </w:tabs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lastRenderedPageBreak/>
        <w:t>GESTOR DO CONTRATO:</w:t>
      </w:r>
      <w:r w:rsidRPr="00144DF0">
        <w:rPr>
          <w:rFonts w:ascii="Consolas" w:hAnsi="Consolas" w:cs="Consolas"/>
          <w:b/>
          <w:sz w:val="28"/>
          <w:szCs w:val="28"/>
        </w:rPr>
        <w:tab/>
      </w: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36367A" w:rsidRPr="00144DF0" w:rsidRDefault="0036367A" w:rsidP="0036367A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741" w:type="dxa"/>
        <w:jc w:val="center"/>
        <w:tblInd w:w="-323" w:type="dxa"/>
        <w:tblCellMar>
          <w:left w:w="70" w:type="dxa"/>
          <w:right w:w="70" w:type="dxa"/>
        </w:tblCellMar>
        <w:tblLook w:val="0000"/>
      </w:tblPr>
      <w:tblGrid>
        <w:gridCol w:w="4872"/>
        <w:gridCol w:w="4869"/>
      </w:tblGrid>
      <w:tr w:rsidR="0036367A" w:rsidRPr="00144DF0" w:rsidTr="00800997">
        <w:trPr>
          <w:jc w:val="center"/>
        </w:trPr>
        <w:tc>
          <w:tcPr>
            <w:tcW w:w="4872" w:type="dxa"/>
          </w:tcPr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ADRIANO APARECIDO</w:t>
            </w:r>
          </w:p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CÁSSIO DA CRUZ</w:t>
            </w:r>
          </w:p>
          <w:p w:rsidR="0036367A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1A3246">
              <w:rPr>
                <w:rFonts w:ascii="Consolas" w:hAnsi="Consolas" w:cs="Consolas"/>
                <w:sz w:val="28"/>
                <w:szCs w:val="28"/>
              </w:rPr>
              <w:t>Diretor de Obras e Serviços</w:t>
            </w:r>
          </w:p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144DF0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sz w:val="28"/>
                <w:szCs w:val="28"/>
              </w:rPr>
              <w:t>343.636.988-88</w:t>
            </w:r>
          </w:p>
        </w:tc>
        <w:tc>
          <w:tcPr>
            <w:tcW w:w="4869" w:type="dxa"/>
          </w:tcPr>
          <w:p w:rsidR="0036367A" w:rsidRPr="00144DF0" w:rsidRDefault="0036367A" w:rsidP="00800997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36367A" w:rsidRDefault="0036367A" w:rsidP="0036367A">
      <w:pPr>
        <w:spacing w:after="0" w:line="240" w:lineRule="auto"/>
        <w:rPr>
          <w:rFonts w:ascii="Consolas" w:hAnsi="Consolas" w:cs="Consolas"/>
          <w:b/>
          <w:bCs/>
          <w:caps/>
          <w:sz w:val="28"/>
          <w:szCs w:val="28"/>
        </w:rPr>
      </w:pPr>
    </w:p>
    <w:p w:rsidR="0036367A" w:rsidRPr="00DB7128" w:rsidRDefault="0036367A" w:rsidP="00DB7128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36367A" w:rsidRPr="00DB7128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514" w:rsidRDefault="00CA4514" w:rsidP="005D2A39">
      <w:pPr>
        <w:spacing w:after="0" w:line="240" w:lineRule="auto"/>
      </w:pPr>
      <w:r>
        <w:separator/>
      </w:r>
    </w:p>
  </w:endnote>
  <w:endnote w:type="continuationSeparator" w:id="1">
    <w:p w:rsidR="00CA4514" w:rsidRDefault="00CA4514" w:rsidP="005D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CA451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514" w:rsidRDefault="00CA4514" w:rsidP="005D2A39">
      <w:pPr>
        <w:spacing w:after="0" w:line="240" w:lineRule="auto"/>
      </w:pPr>
      <w:r>
        <w:separator/>
      </w:r>
    </w:p>
  </w:footnote>
  <w:footnote w:type="continuationSeparator" w:id="1">
    <w:p w:rsidR="00CA4514" w:rsidRDefault="00CA4514" w:rsidP="005D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128"/>
    <w:rsid w:val="00030EE6"/>
    <w:rsid w:val="001053B5"/>
    <w:rsid w:val="002F60BE"/>
    <w:rsid w:val="0034184D"/>
    <w:rsid w:val="0036367A"/>
    <w:rsid w:val="003D344A"/>
    <w:rsid w:val="004A4BD7"/>
    <w:rsid w:val="004A7514"/>
    <w:rsid w:val="004C75A2"/>
    <w:rsid w:val="004E0138"/>
    <w:rsid w:val="00505B82"/>
    <w:rsid w:val="00544F1A"/>
    <w:rsid w:val="00547256"/>
    <w:rsid w:val="005578F4"/>
    <w:rsid w:val="005D2A39"/>
    <w:rsid w:val="0060032F"/>
    <w:rsid w:val="00696959"/>
    <w:rsid w:val="006979B9"/>
    <w:rsid w:val="006B4FFA"/>
    <w:rsid w:val="00813B05"/>
    <w:rsid w:val="00867983"/>
    <w:rsid w:val="008859A1"/>
    <w:rsid w:val="008B1823"/>
    <w:rsid w:val="009C28EC"/>
    <w:rsid w:val="00AC66B4"/>
    <w:rsid w:val="00AE0A24"/>
    <w:rsid w:val="00B66C01"/>
    <w:rsid w:val="00BC6AE2"/>
    <w:rsid w:val="00CA4514"/>
    <w:rsid w:val="00CA75D3"/>
    <w:rsid w:val="00CC010E"/>
    <w:rsid w:val="00D77D12"/>
    <w:rsid w:val="00DB7128"/>
    <w:rsid w:val="00DC1A34"/>
    <w:rsid w:val="00DE3DAE"/>
    <w:rsid w:val="00EB6E0E"/>
    <w:rsid w:val="00EE6A37"/>
    <w:rsid w:val="00F47AE1"/>
    <w:rsid w:val="00F52723"/>
    <w:rsid w:val="00FB0C49"/>
    <w:rsid w:val="00FC5469"/>
    <w:rsid w:val="00FE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28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DB71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B7128"/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Cabealho">
    <w:name w:val="header"/>
    <w:basedOn w:val="Normal"/>
    <w:link w:val="CabealhoChar"/>
    <w:rsid w:val="00DB712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B7128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B7128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B7128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B712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B7128"/>
    <w:rPr>
      <w:rFonts w:ascii="Times New Roman" w:eastAsia="Times New Roman" w:hAnsi="Times New Roman" w:cs="Times New Roman"/>
      <w:sz w:val="32"/>
      <w:szCs w:val="20"/>
    </w:rPr>
  </w:style>
  <w:style w:type="paragraph" w:customStyle="1" w:styleId="BodyText23">
    <w:name w:val="Body Text 23"/>
    <w:basedOn w:val="Normal"/>
    <w:rsid w:val="00DB7128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Ttulo01">
    <w:name w:val="Título 01"/>
    <w:basedOn w:val="Ttulo"/>
    <w:rsid w:val="00DB7128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B71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B71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qFormat/>
    <w:rsid w:val="00D77D12"/>
    <w:rPr>
      <w:b/>
      <w:bCs/>
    </w:rPr>
  </w:style>
  <w:style w:type="paragraph" w:customStyle="1" w:styleId="BodyText25">
    <w:name w:val="Body Text 25"/>
    <w:basedOn w:val="Normal"/>
    <w:rsid w:val="00867983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7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693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2018-09-12T16:19:00Z</dcterms:created>
  <dcterms:modified xsi:type="dcterms:W3CDTF">2018-09-12T16:37:00Z</dcterms:modified>
</cp:coreProperties>
</file>