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13B5" w14:textId="03902A68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00</w:t>
      </w:r>
      <w:r w:rsidR="00EF3757">
        <w:rPr>
          <w:rFonts w:ascii="Cambria" w:hAnsi="Cambria" w:cs="Consolas"/>
          <w:b/>
          <w:bCs/>
          <w:sz w:val="36"/>
          <w:szCs w:val="36"/>
        </w:rPr>
        <w:t>5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77EDD367" w14:textId="7777777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9D40FA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</w:p>
    <w:p w14:paraId="57694F9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PROCESSO N° 110/2020</w:t>
      </w:r>
    </w:p>
    <w:p w14:paraId="7E1FFAB2" w14:textId="7777777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BE17580" w14:textId="02699DC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E96058">
        <w:rPr>
          <w:rFonts w:ascii="Cambria" w:hAnsi="Cambria" w:cs="Consolas"/>
          <w:sz w:val="28"/>
          <w:szCs w:val="28"/>
        </w:rPr>
        <w:t xml:space="preserve">, 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doravante designado </w:t>
      </w:r>
      <w:r w:rsidRPr="00E96058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E96058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0E267AD" w14:textId="77777777" w:rsidR="00314999" w:rsidRDefault="00314999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47AB39" w14:textId="22256D64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EF3757">
        <w:rPr>
          <w:rFonts w:ascii="Cambria" w:hAnsi="Cambria" w:cs="Consolas"/>
          <w:b/>
          <w:bCs/>
          <w:sz w:val="28"/>
          <w:szCs w:val="28"/>
        </w:rPr>
        <w:t>5</w:t>
      </w:r>
    </w:p>
    <w:p w14:paraId="628073F6" w14:textId="103FF8AC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Denominação: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EF3757" w:rsidRPr="003C7E09">
        <w:rPr>
          <w:rFonts w:ascii="Cambria" w:hAnsi="Cambria" w:cs="Consolas"/>
          <w:b/>
          <w:bCs/>
          <w:sz w:val="28"/>
          <w:szCs w:val="28"/>
        </w:rPr>
        <w:t>RICARDO RUBIO</w:t>
      </w:r>
      <w:r w:rsidR="00E81E4E" w:rsidRPr="003C7E09">
        <w:rPr>
          <w:rFonts w:ascii="Cambria" w:hAnsi="Cambria" w:cs="Consolas"/>
          <w:b/>
          <w:bCs/>
          <w:sz w:val="28"/>
          <w:szCs w:val="28"/>
        </w:rPr>
        <w:t>.</w:t>
      </w:r>
    </w:p>
    <w:p w14:paraId="74ED7E6E" w14:textId="424F42F4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Endereço: </w:t>
      </w:r>
      <w:r w:rsidR="00EF3757" w:rsidRPr="003C7E09">
        <w:rPr>
          <w:rFonts w:ascii="Cambria" w:hAnsi="Cambria"/>
          <w:sz w:val="28"/>
          <w:szCs w:val="28"/>
        </w:rPr>
        <w:t>Rua Júlio de Mesquita nº 488 – Bairro Jardim Maria Izabel – CEP 17.515-230 – Marilia – SP</w:t>
      </w:r>
      <w:r>
        <w:rPr>
          <w:rFonts w:ascii="Cambria" w:hAnsi="Cambria"/>
          <w:sz w:val="28"/>
          <w:szCs w:val="28"/>
        </w:rPr>
        <w:t>.</w:t>
      </w:r>
    </w:p>
    <w:p w14:paraId="56182889" w14:textId="2E55213C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CNPJ: </w:t>
      </w:r>
      <w:r w:rsidR="00EF3757" w:rsidRPr="003C7E09">
        <w:rPr>
          <w:rFonts w:ascii="Cambria" w:hAnsi="Cambria"/>
          <w:sz w:val="28"/>
          <w:szCs w:val="28"/>
        </w:rPr>
        <w:t>00.826.788/0001-90</w:t>
      </w:r>
    </w:p>
    <w:p w14:paraId="77D8033B" w14:textId="57C958D8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Representante Legal: </w:t>
      </w:r>
      <w:r w:rsidR="00E56DFE" w:rsidRPr="00E56DFE">
        <w:rPr>
          <w:rFonts w:ascii="Cambria" w:hAnsi="Cambria" w:cs="Consolas"/>
          <w:b/>
          <w:bCs/>
          <w:sz w:val="28"/>
          <w:szCs w:val="28"/>
        </w:rPr>
        <w:t xml:space="preserve">SENHOR </w:t>
      </w:r>
      <w:r w:rsidR="00EF3757" w:rsidRPr="003C7E09">
        <w:rPr>
          <w:rFonts w:ascii="Cambria" w:hAnsi="Cambria" w:cs="Consolas"/>
          <w:b/>
          <w:bCs/>
          <w:sz w:val="28"/>
          <w:szCs w:val="28"/>
        </w:rPr>
        <w:t>RICARDO RUBIO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3500EB1E" w14:textId="4794BBD2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CPF: </w:t>
      </w:r>
      <w:r w:rsidR="0005089C">
        <w:rPr>
          <w:rFonts w:ascii="Cambria" w:hAnsi="Cambria" w:cs="Consolas"/>
          <w:sz w:val="28"/>
          <w:szCs w:val="28"/>
        </w:rPr>
        <w:t>055.742.028-83</w:t>
      </w:r>
    </w:p>
    <w:p w14:paraId="2059FF43" w14:textId="211562A1" w:rsidR="00EF3757" w:rsidRDefault="00E96058" w:rsidP="00EF375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3C7E09">
        <w:rPr>
          <w:rFonts w:ascii="Cambria" w:hAnsi="Cambria" w:cs="Consolas"/>
          <w:sz w:val="28"/>
          <w:szCs w:val="28"/>
        </w:rPr>
        <w:t xml:space="preserve">alor total de </w:t>
      </w:r>
      <w:r w:rsidR="00E56DFE" w:rsidRPr="003C7E09">
        <w:rPr>
          <w:rFonts w:ascii="Cambria" w:hAnsi="Cambria" w:cs="Consolas"/>
          <w:sz w:val="28"/>
          <w:szCs w:val="28"/>
        </w:rPr>
        <w:t xml:space="preserve">R$ </w:t>
      </w:r>
      <w:r w:rsidR="00EF3757" w:rsidRPr="003C7E09">
        <w:rPr>
          <w:rFonts w:ascii="Cambria" w:hAnsi="Cambria" w:cs="Consolas"/>
          <w:sz w:val="28"/>
          <w:szCs w:val="28"/>
        </w:rPr>
        <w:t>52.352,10 (cinquenta e dois mil e trezentos e cinquenta e dois reais e dez centavos)</w:t>
      </w:r>
      <w:r w:rsidR="00EF3757">
        <w:rPr>
          <w:rFonts w:ascii="Cambria" w:hAnsi="Cambria" w:cs="Consolas"/>
          <w:sz w:val="28"/>
          <w:szCs w:val="28"/>
        </w:rPr>
        <w:t>.</w:t>
      </w:r>
    </w:p>
    <w:p w14:paraId="43F970DA" w14:textId="660D1E8D" w:rsidR="00E81E4E" w:rsidRDefault="00EF3757" w:rsidP="00EF375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3C7E09">
        <w:rPr>
          <w:rFonts w:ascii="Cambria" w:hAnsi="Cambria" w:cs="Consolas"/>
          <w:sz w:val="28"/>
          <w:szCs w:val="28"/>
        </w:rPr>
        <w:t xml:space="preserve"> </w:t>
      </w:r>
    </w:p>
    <w:p w14:paraId="079FE870" w14:textId="70F00B96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1CA4BE9F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7319A7F" w14:textId="77777777" w:rsidR="00E96058" w:rsidRPr="00E96058" w:rsidRDefault="00E96058" w:rsidP="00E9605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E96058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E96058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E96058">
        <w:rPr>
          <w:rFonts w:ascii="Cambria" w:hAnsi="Cambria" w:cs="Consolas"/>
          <w:sz w:val="28"/>
          <w:szCs w:val="28"/>
        </w:rPr>
        <w:t xml:space="preserve">Aquisição de Fórmulas e Suplementos Alimentares, </w:t>
      </w:r>
      <w:r w:rsidRPr="00E96058">
        <w:rPr>
          <w:rFonts w:ascii="Cambria" w:hAnsi="Cambria" w:cs="Consolas"/>
          <w:bCs/>
          <w:sz w:val="28"/>
          <w:szCs w:val="28"/>
        </w:rPr>
        <w:t xml:space="preserve">para o </w:t>
      </w:r>
      <w:r w:rsidRPr="00E96058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E96058">
        <w:rPr>
          <w:rFonts w:ascii="Cambria" w:hAnsi="Cambria" w:cs="Consolas"/>
          <w:bCs/>
          <w:sz w:val="28"/>
          <w:szCs w:val="28"/>
        </w:rPr>
        <w:t>° 441 – Bairro Issa Salmen – Reginópolis – SP,</w:t>
      </w:r>
      <w:r w:rsidRPr="00E96058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E96058">
        <w:rPr>
          <w:rFonts w:ascii="Cambria" w:hAnsi="Cambria" w:cs="Consolas"/>
          <w:bCs/>
          <w:sz w:val="28"/>
          <w:szCs w:val="28"/>
        </w:rPr>
        <w:t>.</w:t>
      </w:r>
    </w:p>
    <w:p w14:paraId="4500F7F1" w14:textId="6F8E6D5F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36051AE" w14:textId="77777777" w:rsidR="00E81E4E" w:rsidRDefault="00E81E4E" w:rsidP="009C7C65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606B8DE" w14:textId="1FEF1E0B" w:rsidR="00E96058" w:rsidRDefault="009C7C65" w:rsidP="009C7C65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ab/>
      </w:r>
    </w:p>
    <w:p w14:paraId="5134B17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6D89F98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1377AB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E96058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E96058">
        <w:rPr>
          <w:rFonts w:ascii="Cambria" w:hAnsi="Cambria" w:cs="Consolas"/>
          <w:sz w:val="28"/>
          <w:szCs w:val="28"/>
        </w:rPr>
        <w:t xml:space="preserve">(doze) </w:t>
      </w:r>
      <w:r w:rsidRPr="00E96058">
        <w:rPr>
          <w:rFonts w:ascii="Cambria" w:hAnsi="Cambria" w:cs="Consolas"/>
          <w:b/>
          <w:bCs/>
          <w:sz w:val="28"/>
          <w:szCs w:val="28"/>
        </w:rPr>
        <w:t>meses</w:t>
      </w:r>
      <w:r w:rsidRPr="00E96058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E96058">
        <w:rPr>
          <w:rFonts w:ascii="Cambria" w:hAnsi="Cambria"/>
          <w:sz w:val="28"/>
          <w:szCs w:val="28"/>
        </w:rPr>
        <w:t>Reginópolis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286B153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F18F5C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6B99D29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31025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obriga-se a:</w:t>
      </w:r>
    </w:p>
    <w:p w14:paraId="7E34680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B88926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E96058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Pr="00E96058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E96058">
        <w:rPr>
          <w:rFonts w:ascii="Cambria" w:hAnsi="Cambria" w:cs="Consolas"/>
          <w:sz w:val="28"/>
          <w:szCs w:val="28"/>
        </w:rPr>
        <w:t xml:space="preserve">objeto deste ajuste. </w:t>
      </w:r>
    </w:p>
    <w:p w14:paraId="0164CDE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3B42DA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3.1.1 – </w:t>
      </w:r>
      <w:r w:rsidRPr="00E96058">
        <w:rPr>
          <w:rFonts w:ascii="Cambria" w:hAnsi="Cambria" w:cs="Consolas"/>
          <w:sz w:val="28"/>
          <w:szCs w:val="28"/>
        </w:rPr>
        <w:t xml:space="preserve">Entregar 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380605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BCE7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96058">
        <w:rPr>
          <w:rFonts w:ascii="Cambria" w:hAnsi="Cambria" w:cs="Consolas"/>
          <w:bCs/>
          <w:sz w:val="28"/>
          <w:szCs w:val="28"/>
        </w:rPr>
        <w:t>.</w:t>
      </w:r>
    </w:p>
    <w:p w14:paraId="2D2C94E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5859E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3.3 –</w:t>
      </w:r>
      <w:r w:rsidRPr="00E96058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27E98F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DBDFFB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96058">
        <w:rPr>
          <w:rFonts w:ascii="Cambria" w:hAnsi="Cambria"/>
          <w:b/>
          <w:sz w:val="28"/>
          <w:szCs w:val="28"/>
        </w:rPr>
        <w:t xml:space="preserve">3.4 – </w:t>
      </w:r>
      <w:r w:rsidRPr="00E96058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3D08B34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1D183EE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96058">
        <w:rPr>
          <w:rFonts w:ascii="Cambria" w:hAnsi="Cambria"/>
          <w:b/>
          <w:sz w:val="28"/>
          <w:szCs w:val="28"/>
        </w:rPr>
        <w:t xml:space="preserve">3.4.1 – </w:t>
      </w:r>
      <w:r w:rsidRPr="00E96058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2DBF079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4932CA9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3.5 – </w:t>
      </w:r>
      <w:r w:rsidRPr="00E96058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E96058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6D250C1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14D86C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3.6 –</w:t>
      </w:r>
      <w:r w:rsidRPr="00E96058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638519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9EEAC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3.7 – </w:t>
      </w:r>
      <w:r w:rsidRPr="00E96058">
        <w:rPr>
          <w:rFonts w:ascii="Cambria" w:hAnsi="Cambria" w:cs="Consolas"/>
          <w:sz w:val="28"/>
          <w:szCs w:val="28"/>
        </w:rPr>
        <w:t xml:space="preserve">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70A1440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BBD725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4239AA8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95052F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Comunicar à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96058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598B979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B44194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4.2 – </w:t>
      </w:r>
      <w:r w:rsidRPr="00E96058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BB50C97" w14:textId="77777777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E89CDCB" w14:textId="6EFC9A36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4.3 –</w:t>
      </w:r>
      <w:r w:rsidRPr="00E96058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7A8D643" w14:textId="77777777" w:rsidR="00E96058" w:rsidRPr="00E96058" w:rsidRDefault="00E96058" w:rsidP="00E96058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</w:p>
    <w:p w14:paraId="5330A94C" w14:textId="77777777" w:rsidR="00E96058" w:rsidRPr="00E96058" w:rsidRDefault="00E96058" w:rsidP="00E96058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E96058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0CDBA41A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33249A" w14:textId="2432129E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5.1 –</w:t>
      </w:r>
      <w:r w:rsidRPr="00E96058">
        <w:rPr>
          <w:rFonts w:ascii="Cambria" w:hAnsi="Cambria" w:cs="Consolas"/>
          <w:sz w:val="28"/>
          <w:szCs w:val="28"/>
        </w:rPr>
        <w:t xml:space="preserve"> Fica nomead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como gestor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da Ata de Registro de Preços, 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</w:t>
      </w:r>
      <w:r w:rsidRPr="00E96058">
        <w:rPr>
          <w:rFonts w:ascii="Cambria" w:hAnsi="Cambria" w:cs="Consolas"/>
          <w:bCs/>
          <w:sz w:val="28"/>
          <w:szCs w:val="28"/>
        </w:rPr>
        <w:t>Senhor</w:t>
      </w:r>
      <w:r>
        <w:rPr>
          <w:rFonts w:ascii="Cambria" w:hAnsi="Cambria" w:cs="Consolas"/>
          <w:bCs/>
          <w:sz w:val="28"/>
          <w:szCs w:val="28"/>
        </w:rPr>
        <w:t>a</w:t>
      </w:r>
      <w:r w:rsidRPr="00E96058">
        <w:rPr>
          <w:rFonts w:ascii="Cambria" w:hAnsi="Cambria" w:cs="Consolas"/>
          <w:bCs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Giovanna S. Benso S. Lázari</w:t>
      </w:r>
      <w:r w:rsidRPr="00E96058">
        <w:rPr>
          <w:rFonts w:ascii="Cambria" w:hAnsi="Cambria" w:cs="Consolas"/>
          <w:sz w:val="28"/>
          <w:szCs w:val="28"/>
        </w:rPr>
        <w:t>, Diretor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de Saúde e </w:t>
      </w:r>
      <w:r w:rsidRPr="00E96058"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 w:rsidRPr="00E96058">
        <w:rPr>
          <w:rFonts w:ascii="Cambria" w:hAnsi="Cambria" w:cs="Consolas"/>
          <w:bCs/>
          <w:sz w:val="28"/>
          <w:szCs w:val="28"/>
        </w:rPr>
        <w:t>.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021019C4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9244F" w14:textId="637D741C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5.1.1 – </w:t>
      </w:r>
      <w:r w:rsidRPr="00E96058">
        <w:rPr>
          <w:rFonts w:ascii="Cambria" w:hAnsi="Cambria" w:cs="Consolas"/>
          <w:sz w:val="28"/>
          <w:szCs w:val="28"/>
        </w:rPr>
        <w:t>No desempenho de suas atividades é assegurado a gestor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5FB2B5B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F1A46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23D512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D69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96058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48B7E48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C7DE9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No caso de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7BB213B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9AAAE9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No caso de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3F9AF2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CC13739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B70473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8198F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DA97F55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86A77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a)</w:t>
      </w:r>
      <w:r w:rsidRPr="00E96058">
        <w:rPr>
          <w:rFonts w:ascii="Cambria" w:hAnsi="Cambria" w:cs="Consolas"/>
          <w:sz w:val="28"/>
          <w:szCs w:val="28"/>
        </w:rPr>
        <w:t xml:space="preserve"> Edital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 xml:space="preserve"> e seus Anexos; </w:t>
      </w:r>
    </w:p>
    <w:p w14:paraId="6AD2391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E4490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b)</w:t>
      </w:r>
      <w:r w:rsidRPr="00E96058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(S); </w:t>
      </w:r>
    </w:p>
    <w:p w14:paraId="2FA3D503" w14:textId="77777777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9D22ACB" w14:textId="3000F42B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c)</w:t>
      </w:r>
      <w:r w:rsidRPr="00E96058">
        <w:rPr>
          <w:rFonts w:ascii="Cambria" w:hAnsi="Cambria" w:cs="Consolas"/>
          <w:sz w:val="28"/>
          <w:szCs w:val="28"/>
        </w:rPr>
        <w:t xml:space="preserve"> Ata da sessão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>.</w:t>
      </w:r>
    </w:p>
    <w:p w14:paraId="6EC08FC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C57A91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E96058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9FDD5C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00179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1095573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3FB9A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43C18831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92A1CE" w14:textId="0455586B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48167B6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188A2C4" w14:textId="3A90ECB4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REGINÓPOLIS, </w:t>
      </w:r>
      <w:r>
        <w:rPr>
          <w:rFonts w:ascii="Cambria" w:hAnsi="Cambria" w:cs="Consolas"/>
          <w:b/>
          <w:sz w:val="28"/>
          <w:szCs w:val="28"/>
        </w:rPr>
        <w:t>18</w:t>
      </w:r>
      <w:r w:rsidRPr="00E96058">
        <w:rPr>
          <w:rFonts w:ascii="Cambria" w:hAnsi="Cambria" w:cs="Consolas"/>
          <w:b/>
          <w:sz w:val="28"/>
          <w:szCs w:val="28"/>
        </w:rPr>
        <w:t xml:space="preserve"> DE JANEIRO DE 2021.</w:t>
      </w:r>
    </w:p>
    <w:p w14:paraId="11D90136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D103D72" w14:textId="64D58842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D94821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122D89" w14:textId="3CD9EA90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="004729C2">
        <w:rPr>
          <w:rFonts w:ascii="Cambria" w:hAnsi="Cambria" w:cs="Consolas"/>
          <w:b/>
          <w:bCs/>
          <w:sz w:val="28"/>
          <w:szCs w:val="28"/>
        </w:rPr>
        <w:t xml:space="preserve"> DE REGINÓPOLIS</w:t>
      </w:r>
    </w:p>
    <w:p w14:paraId="6B69A28E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4E8E0DDC" w14:textId="12506E10" w:rsidR="00E96058" w:rsidRPr="00E96058" w:rsidRDefault="004729C2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3AB68D7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85DA7DC" w14:textId="14349454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2B26A5" w14:textId="52765065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FF7255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9BE3E27" w14:textId="02BD1BF0" w:rsidR="00E81E4E" w:rsidRDefault="00EF3757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3C7E09">
        <w:rPr>
          <w:rFonts w:ascii="Cambria" w:hAnsi="Cambria" w:cs="Consolas"/>
          <w:b/>
          <w:bCs/>
          <w:sz w:val="28"/>
          <w:szCs w:val="28"/>
        </w:rPr>
        <w:t>RICARDO RUBIO</w:t>
      </w:r>
    </w:p>
    <w:p w14:paraId="1070EAA8" w14:textId="4DA54E13" w:rsidR="004729C2" w:rsidRDefault="00EF3757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3C7E09">
        <w:rPr>
          <w:rFonts w:ascii="Cambria" w:hAnsi="Cambria" w:cs="Consolas"/>
          <w:b/>
          <w:bCs/>
          <w:sz w:val="28"/>
          <w:szCs w:val="28"/>
        </w:rPr>
        <w:t>RICARDO RUBIO</w:t>
      </w:r>
    </w:p>
    <w:p w14:paraId="71AE562E" w14:textId="133BBEAB" w:rsidR="00E96058" w:rsidRPr="00E96058" w:rsidRDefault="004729C2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482D082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9F0B0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E96058" w:rsidRPr="00E96058" w14:paraId="7E26C6FF" w14:textId="77777777" w:rsidTr="00E90965">
        <w:trPr>
          <w:jc w:val="center"/>
        </w:trPr>
        <w:tc>
          <w:tcPr>
            <w:tcW w:w="4395" w:type="dxa"/>
          </w:tcPr>
          <w:p w14:paraId="2A75CD60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454B592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40C6566A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3EDF913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2B791C34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603BC99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70B253E4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04493317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0739A425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495AC80D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AB985C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A4EAC3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373284CA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281D1120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4DEC0407" w14:textId="77777777" w:rsidR="00E96058" w:rsidRDefault="00E96058" w:rsidP="00E96058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0AD24B1" w14:textId="380CD5D3" w:rsidR="00E96058" w:rsidRPr="00E96058" w:rsidRDefault="00E96058" w:rsidP="00E96058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7D655E1C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4D840C6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6739B548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96058" w:rsidRPr="00E96058" w14:paraId="05F7F25B" w14:textId="77777777" w:rsidTr="00E90965">
        <w:trPr>
          <w:jc w:val="center"/>
        </w:trPr>
        <w:tc>
          <w:tcPr>
            <w:tcW w:w="9533" w:type="dxa"/>
          </w:tcPr>
          <w:p w14:paraId="3AA5116F" w14:textId="6A927359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2F1A4C86" w14:textId="77777777" w:rsid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 w:rsidRPr="00E96058">
              <w:rPr>
                <w:rFonts w:ascii="Cambria" w:hAnsi="Cambria" w:cs="Consolas"/>
                <w:sz w:val="28"/>
                <w:szCs w:val="28"/>
              </w:rPr>
              <w:t>Diretor</w:t>
            </w:r>
            <w:r>
              <w:rPr>
                <w:rFonts w:ascii="Cambria" w:hAnsi="Cambria" w:cs="Consolas"/>
                <w:sz w:val="28"/>
                <w:szCs w:val="28"/>
              </w:rPr>
              <w:t>a</w:t>
            </w:r>
            <w:r w:rsidRPr="00E96058">
              <w:rPr>
                <w:rFonts w:ascii="Cambria" w:hAnsi="Cambria" w:cs="Consolas"/>
                <w:sz w:val="28"/>
                <w:szCs w:val="28"/>
              </w:rPr>
              <w:t xml:space="preserve"> de Saúde</w:t>
            </w:r>
          </w:p>
          <w:p w14:paraId="649A13D6" w14:textId="58AAE4D9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141938F8" w14:textId="77777777" w:rsidR="00E96058" w:rsidRPr="00E96058" w:rsidRDefault="00E96058" w:rsidP="00E96058">
      <w:pPr>
        <w:pStyle w:val="Ttulo01"/>
        <w:rPr>
          <w:rFonts w:ascii="Cambria" w:hAnsi="Cambria" w:cs="Consolas"/>
          <w:sz w:val="28"/>
          <w:szCs w:val="28"/>
        </w:rPr>
      </w:pPr>
    </w:p>
    <w:p w14:paraId="592DAB6E" w14:textId="59F55230" w:rsid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5EE84F" w14:textId="5B02F59D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1B957CDA" w14:textId="50E3717D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4085AE63" w14:textId="637FEDF8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3DD93369" w14:textId="509627B3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2B7DCEBA" w14:textId="1470811A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3B157985" w14:textId="41E3AA33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560539EC" w14:textId="218BF2F2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10F3EA16" w14:textId="77777777" w:rsidR="00DE1B47" w:rsidRPr="00DE1B47" w:rsidRDefault="00DE1B47" w:rsidP="00DE1B47">
      <w:pPr>
        <w:jc w:val="center"/>
        <w:rPr>
          <w:rFonts w:ascii="Cambria" w:hAnsi="Cambria" w:cs="Consolas"/>
          <w:sz w:val="28"/>
          <w:szCs w:val="28"/>
        </w:rPr>
      </w:pPr>
    </w:p>
    <w:sectPr w:rsidR="00DE1B47" w:rsidRPr="00DE1B47" w:rsidSect="00E96058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7C46" w14:textId="77777777" w:rsidR="00E73D81" w:rsidRDefault="00E73D81" w:rsidP="00E96058">
      <w:pPr>
        <w:spacing w:after="0" w:line="240" w:lineRule="auto"/>
      </w:pPr>
      <w:r>
        <w:separator/>
      </w:r>
    </w:p>
  </w:endnote>
  <w:endnote w:type="continuationSeparator" w:id="0">
    <w:p w14:paraId="2733F1FE" w14:textId="77777777" w:rsidR="00E73D81" w:rsidRDefault="00E73D81" w:rsidP="00E9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4096" w14:textId="453285DD" w:rsidR="0088276A" w:rsidRPr="009C7C65" w:rsidRDefault="00DE1B47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9C7C65">
      <w:rPr>
        <w:rFonts w:ascii="Cambria" w:hAnsi="Cambria" w:cs="Consolas"/>
        <w:b/>
        <w:sz w:val="16"/>
        <w:szCs w:val="16"/>
      </w:rPr>
      <w:t>Ata de Registro de Preços</w:t>
    </w:r>
    <w:r w:rsidR="00817C18" w:rsidRPr="009C7C65">
      <w:rPr>
        <w:rFonts w:ascii="Cambria" w:hAnsi="Cambria" w:cs="Consolas"/>
        <w:b/>
        <w:sz w:val="16"/>
        <w:szCs w:val="16"/>
      </w:rPr>
      <w:t xml:space="preserve"> nº 0</w:t>
    </w:r>
    <w:r w:rsidRPr="009C7C65">
      <w:rPr>
        <w:rFonts w:ascii="Cambria" w:hAnsi="Cambria" w:cs="Consolas"/>
        <w:b/>
        <w:sz w:val="16"/>
        <w:szCs w:val="16"/>
      </w:rPr>
      <w:t>0</w:t>
    </w:r>
    <w:r w:rsidR="00EF3757">
      <w:rPr>
        <w:rFonts w:ascii="Cambria" w:hAnsi="Cambria" w:cs="Consolas"/>
        <w:b/>
        <w:sz w:val="16"/>
        <w:szCs w:val="16"/>
      </w:rPr>
      <w:t>5</w:t>
    </w:r>
    <w:r w:rsidR="00817C18" w:rsidRPr="009C7C65">
      <w:rPr>
        <w:rFonts w:ascii="Cambria" w:hAnsi="Cambria" w:cs="Consolas"/>
        <w:b/>
        <w:sz w:val="16"/>
        <w:szCs w:val="16"/>
      </w:rPr>
      <w:t>/202</w:t>
    </w:r>
    <w:r w:rsidR="009C7C65" w:rsidRPr="009C7C65">
      <w:rPr>
        <w:rFonts w:ascii="Cambria" w:hAnsi="Cambria" w:cs="Consolas"/>
        <w:b/>
        <w:sz w:val="16"/>
        <w:szCs w:val="16"/>
      </w:rPr>
      <w:t>1</w:t>
    </w:r>
    <w:r w:rsidR="00817C18" w:rsidRPr="009C7C65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817C18" w:rsidRPr="009C7C65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817C18" w:rsidRPr="009C7C65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t>/</w:t>
        </w:r>
        <w:r w:rsidRPr="009C7C65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7D75A75C" w14:textId="77777777" w:rsidR="0088276A" w:rsidRPr="00043C58" w:rsidRDefault="00E73D8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B4E76" w14:textId="77777777" w:rsidR="00E73D81" w:rsidRDefault="00E73D81" w:rsidP="00E96058">
      <w:pPr>
        <w:spacing w:after="0" w:line="240" w:lineRule="auto"/>
      </w:pPr>
      <w:r>
        <w:separator/>
      </w:r>
    </w:p>
  </w:footnote>
  <w:footnote w:type="continuationSeparator" w:id="0">
    <w:p w14:paraId="0F20D699" w14:textId="77777777" w:rsidR="00E73D81" w:rsidRDefault="00E73D81" w:rsidP="00E9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CCC6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C9E5DB5" wp14:editId="027D9B56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2F6C91E3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73256FA7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E3950BA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77DAE188" w14:textId="77777777" w:rsidR="00E96058" w:rsidRPr="00E96058" w:rsidRDefault="00E96058" w:rsidP="00E96058">
    <w:pPr>
      <w:pStyle w:val="Cabealho"/>
      <w:tabs>
        <w:tab w:val="clear" w:pos="4252"/>
        <w:tab w:val="clear" w:pos="8504"/>
        <w:tab w:val="center" w:pos="2127"/>
      </w:tabs>
    </w:pPr>
  </w:p>
  <w:p w14:paraId="5A237962" w14:textId="77777777" w:rsidR="00E96058" w:rsidRPr="00E96058" w:rsidRDefault="00E96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8"/>
    <w:rsid w:val="0005089C"/>
    <w:rsid w:val="00314999"/>
    <w:rsid w:val="0045456C"/>
    <w:rsid w:val="004729C2"/>
    <w:rsid w:val="0050358F"/>
    <w:rsid w:val="006D31B3"/>
    <w:rsid w:val="006F1A0F"/>
    <w:rsid w:val="007849F6"/>
    <w:rsid w:val="00817C18"/>
    <w:rsid w:val="008D63F2"/>
    <w:rsid w:val="00957BCD"/>
    <w:rsid w:val="009C7C65"/>
    <w:rsid w:val="00A97431"/>
    <w:rsid w:val="00AA0525"/>
    <w:rsid w:val="00AF54DB"/>
    <w:rsid w:val="00B30102"/>
    <w:rsid w:val="00DE1B47"/>
    <w:rsid w:val="00DF5043"/>
    <w:rsid w:val="00E56DFE"/>
    <w:rsid w:val="00E73D81"/>
    <w:rsid w:val="00E81E4E"/>
    <w:rsid w:val="00E96058"/>
    <w:rsid w:val="00E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1E076"/>
  <w15:chartTrackingRefBased/>
  <w15:docId w15:val="{B6FEE859-C14D-422C-9B1E-0F1A2ED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5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E96058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60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60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96058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96058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960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96058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96058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96058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6058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605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6058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96058"/>
  </w:style>
  <w:style w:type="paragraph" w:styleId="Cabealho">
    <w:name w:val="header"/>
    <w:basedOn w:val="Normal"/>
    <w:link w:val="CabealhoChar"/>
    <w:rsid w:val="00E960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60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960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605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9605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605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058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96058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96058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E96058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96058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96058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96058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96058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96058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96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E96058"/>
  </w:style>
  <w:style w:type="paragraph" w:styleId="PargrafodaLista">
    <w:name w:val="List Paragraph"/>
    <w:basedOn w:val="Normal"/>
    <w:uiPriority w:val="34"/>
    <w:qFormat/>
    <w:rsid w:val="00E960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E96058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E9605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E96058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960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058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E96058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6058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E96058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E96058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6058"/>
  </w:style>
  <w:style w:type="paragraph" w:customStyle="1" w:styleId="Default">
    <w:name w:val="Default"/>
    <w:uiPriority w:val="99"/>
    <w:rsid w:val="00E960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E96058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E9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960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960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E96058"/>
    <w:rPr>
      <w:vertAlign w:val="superscript"/>
    </w:rPr>
  </w:style>
  <w:style w:type="paragraph" w:styleId="Legenda">
    <w:name w:val="caption"/>
    <w:basedOn w:val="Normal"/>
    <w:next w:val="Normal"/>
    <w:qFormat/>
    <w:rsid w:val="00E96058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E96058"/>
    <w:rPr>
      <w:sz w:val="15"/>
      <w:szCs w:val="15"/>
    </w:rPr>
  </w:style>
  <w:style w:type="paragraph" w:customStyle="1" w:styleId="Corpo">
    <w:name w:val="Corpo"/>
    <w:rsid w:val="00E960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960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E96058"/>
    <w:rPr>
      <w:rFonts w:ascii="Wingdings" w:hAnsi="Wingdings"/>
    </w:rPr>
  </w:style>
  <w:style w:type="paragraph" w:customStyle="1" w:styleId="Patricia">
    <w:name w:val="Patricia"/>
    <w:basedOn w:val="Normal"/>
    <w:rsid w:val="00E960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E9605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960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96058"/>
    <w:rPr>
      <w:b/>
      <w:bCs/>
    </w:rPr>
  </w:style>
  <w:style w:type="paragraph" w:customStyle="1" w:styleId="Assunto">
    <w:name w:val="Assunto"/>
    <w:basedOn w:val="Normal"/>
    <w:uiPriority w:val="99"/>
    <w:rsid w:val="00E96058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96058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9605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96058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960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96058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96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96058"/>
  </w:style>
  <w:style w:type="character" w:styleId="nfase">
    <w:name w:val="Emphasis"/>
    <w:uiPriority w:val="20"/>
    <w:qFormat/>
    <w:rsid w:val="00E96058"/>
    <w:rPr>
      <w:i/>
      <w:iCs/>
    </w:rPr>
  </w:style>
  <w:style w:type="character" w:customStyle="1" w:styleId="apple-style-span">
    <w:name w:val="apple-style-span"/>
    <w:basedOn w:val="Fontepargpadro"/>
    <w:rsid w:val="00E96058"/>
  </w:style>
  <w:style w:type="character" w:styleId="HiperlinkVisitado">
    <w:name w:val="FollowedHyperlink"/>
    <w:uiPriority w:val="99"/>
    <w:unhideWhenUsed/>
    <w:rsid w:val="00E96058"/>
    <w:rPr>
      <w:color w:val="800080"/>
      <w:u w:val="single"/>
    </w:rPr>
  </w:style>
  <w:style w:type="paragraph" w:customStyle="1" w:styleId="xl63">
    <w:name w:val="xl63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960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960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E960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E96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E960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E960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E960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E96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E960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E9605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E96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E96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E960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E960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96058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960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E96058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96058"/>
  </w:style>
  <w:style w:type="table" w:customStyle="1" w:styleId="Tabelacomgrade2">
    <w:name w:val="Tabela com grade2"/>
    <w:basedOn w:val="Tabelanormal"/>
    <w:next w:val="Tabelacomgrade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9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E96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96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96058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96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9605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96058"/>
  </w:style>
  <w:style w:type="character" w:customStyle="1" w:styleId="TextodenotaderodapChar1">
    <w:name w:val="Texto de nota de rodapé Char1"/>
    <w:basedOn w:val="Fontepargpadro"/>
    <w:uiPriority w:val="99"/>
    <w:semiHidden/>
    <w:rsid w:val="00E960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E960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960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E960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E96058"/>
  </w:style>
  <w:style w:type="paragraph" w:customStyle="1" w:styleId="font5">
    <w:name w:val="font5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9605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96058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1035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2021-01-18T18:53:00Z</cp:lastPrinted>
  <dcterms:created xsi:type="dcterms:W3CDTF">2021-01-18T18:03:00Z</dcterms:created>
  <dcterms:modified xsi:type="dcterms:W3CDTF">2021-01-18T18:54:00Z</dcterms:modified>
</cp:coreProperties>
</file>