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635B7" w14:textId="235B73FA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ATA DE REGISTRO DE PREÇOS</w:t>
      </w:r>
      <w:r w:rsidR="00224D1B">
        <w:rPr>
          <w:rFonts w:ascii="Cambria" w:hAnsi="Cambria" w:cs="Consolas"/>
          <w:b/>
          <w:bCs/>
          <w:sz w:val="28"/>
          <w:szCs w:val="28"/>
        </w:rPr>
        <w:t xml:space="preserve"> </w:t>
      </w:r>
      <w:r w:rsidR="004C702F">
        <w:rPr>
          <w:rFonts w:ascii="Cambria" w:hAnsi="Cambria" w:cs="Consolas"/>
          <w:b/>
          <w:bCs/>
          <w:sz w:val="28"/>
          <w:szCs w:val="28"/>
        </w:rPr>
        <w:t xml:space="preserve">Nº </w:t>
      </w:r>
      <w:r w:rsidR="00224D1B">
        <w:rPr>
          <w:rFonts w:ascii="Cambria" w:hAnsi="Cambria" w:cs="Consolas"/>
          <w:b/>
          <w:bCs/>
          <w:sz w:val="28"/>
          <w:szCs w:val="28"/>
        </w:rPr>
        <w:t>031</w:t>
      </w:r>
      <w:r w:rsidRPr="00DE7A97">
        <w:rPr>
          <w:rFonts w:ascii="Cambria" w:hAnsi="Cambria" w:cs="Consolas"/>
          <w:b/>
          <w:bCs/>
          <w:sz w:val="28"/>
          <w:szCs w:val="28"/>
        </w:rPr>
        <w:t>/2021</w:t>
      </w:r>
    </w:p>
    <w:p w14:paraId="30E76BD2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392035E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</w:p>
    <w:p w14:paraId="23C1886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PROCESSO N° 053/2021</w:t>
      </w:r>
    </w:p>
    <w:p w14:paraId="5299F5C9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77770638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  <w:r w:rsidRPr="00DE7A97">
        <w:rPr>
          <w:rFonts w:ascii="Cambria" w:hAnsi="Cambria" w:cs="Consolas"/>
          <w:color w:val="auto"/>
          <w:sz w:val="28"/>
          <w:szCs w:val="28"/>
        </w:rPr>
        <w:t xml:space="preserve">O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>MUNICÍPIO DE REGINÓPOLIS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CNPJ nº 44.556.033/0001-98, com sede administrativa na Rua Abrahão Ramos nº 327 – Bairro Centro – CEP 17.190-019 – Reginópolis – SP, neste ato representado pelo Prefeito Municipal, </w:t>
      </w:r>
      <w:r w:rsidRPr="00DE7A97">
        <w:rPr>
          <w:rFonts w:ascii="Cambria" w:hAnsi="Cambria" w:cstheme="minorHAnsi"/>
          <w:b/>
          <w:bCs/>
          <w:color w:val="auto"/>
          <w:sz w:val="28"/>
          <w:szCs w:val="28"/>
        </w:rPr>
        <w:t xml:space="preserve">SENHOR </w:t>
      </w:r>
      <w:r w:rsidRPr="00DE7A97">
        <w:rPr>
          <w:rFonts w:ascii="Cambria" w:eastAsia="MS Mincho" w:hAnsi="Cambria" w:cstheme="minorHAnsi"/>
          <w:b/>
          <w:bCs/>
          <w:color w:val="auto"/>
          <w:sz w:val="28"/>
          <w:szCs w:val="28"/>
        </w:rPr>
        <w:t>RONALDO DA SILVA CORREA</w:t>
      </w:r>
      <w:r w:rsidRPr="00DE7A97">
        <w:rPr>
          <w:rFonts w:ascii="Cambria" w:hAnsi="Cambria" w:cstheme="minorHAnsi"/>
          <w:color w:val="auto"/>
          <w:sz w:val="28"/>
          <w:szCs w:val="28"/>
        </w:rPr>
        <w:t>, portador da cédula de identidade RG nº 45.119.658-2, emitido pela Secretaria da Segurança Pública do Estado de São Paulo e, devidamente Inscrito no Cadastro das Pessoas Físicas do Ministério da Fazenda sob o nº 347.755.538-44</w:t>
      </w:r>
      <w:r w:rsidRPr="00DE7A97">
        <w:rPr>
          <w:rFonts w:ascii="Cambria" w:hAnsi="Cambria" w:cs="Consolas"/>
          <w:color w:val="auto"/>
          <w:sz w:val="28"/>
          <w:szCs w:val="28"/>
        </w:rPr>
        <w:t xml:space="preserve">, doravante designado </w:t>
      </w:r>
      <w:r w:rsidRPr="00DE7A97">
        <w:rPr>
          <w:rFonts w:ascii="Cambria" w:hAnsi="Cambria" w:cs="Consolas"/>
          <w:b/>
          <w:color w:val="auto"/>
          <w:sz w:val="28"/>
          <w:szCs w:val="28"/>
        </w:rPr>
        <w:t>MUNICÍPIO</w:t>
      </w:r>
      <w:r w:rsidRPr="00DE7A97">
        <w:rPr>
          <w:rFonts w:ascii="Cambria" w:hAnsi="Cambri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E7A97">
        <w:rPr>
          <w:rFonts w:ascii="Cambria" w:hAnsi="Cambria" w:cs="Consolas"/>
          <w:color w:val="auto"/>
          <w:sz w:val="28"/>
          <w:szCs w:val="28"/>
        </w:rPr>
        <w:t>is</w:t>
      </w:r>
      <w:proofErr w:type="spellEnd"/>
      <w:r w:rsidRPr="00DE7A97">
        <w:rPr>
          <w:rFonts w:ascii="Cambria" w:hAnsi="Cambri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E7A97">
        <w:rPr>
          <w:rFonts w:ascii="Cambria" w:hAnsi="Cambria" w:cs="Consolas"/>
          <w:b/>
          <w:bCs/>
          <w:color w:val="auto"/>
          <w:sz w:val="28"/>
          <w:szCs w:val="28"/>
        </w:rPr>
        <w:t xml:space="preserve">DETENTORA(S), </w:t>
      </w:r>
      <w:r w:rsidRPr="00DE7A97">
        <w:rPr>
          <w:rFonts w:ascii="Cambria" w:hAnsi="Cambria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2C368942" w14:textId="77777777" w:rsidR="00646F0B" w:rsidRPr="00DE7A97" w:rsidRDefault="00646F0B" w:rsidP="00646F0B">
      <w:pPr>
        <w:pStyle w:val="Default"/>
        <w:jc w:val="both"/>
        <w:rPr>
          <w:rFonts w:ascii="Cambria" w:hAnsi="Cambria" w:cs="Consolas"/>
          <w:b/>
          <w:bCs/>
          <w:color w:val="auto"/>
          <w:sz w:val="28"/>
          <w:szCs w:val="28"/>
        </w:rPr>
      </w:pPr>
    </w:p>
    <w:p w14:paraId="433C66A5" w14:textId="77777777" w:rsidR="00646F0B" w:rsidRPr="00DE7A97" w:rsidRDefault="00224D1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DETENTORA 2</w:t>
      </w:r>
      <w:r w:rsidR="00646F0B" w:rsidRPr="00DE7A97">
        <w:rPr>
          <w:rFonts w:ascii="Cambria" w:hAnsi="Cambria" w:cs="Consolas"/>
          <w:b/>
          <w:bCs/>
          <w:sz w:val="28"/>
          <w:szCs w:val="28"/>
        </w:rPr>
        <w:t xml:space="preserve"> </w:t>
      </w:r>
    </w:p>
    <w:p w14:paraId="7F3A8E3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Denominação: </w:t>
      </w: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="00224D1B"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PROATIVA HOSPITALAR EIRELI</w:t>
      </w:r>
      <w:r w:rsidRPr="00DE7A9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.</w:t>
      </w:r>
    </w:p>
    <w:p w14:paraId="046F0916" w14:textId="7FA84254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Endereço: 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Rua São Paulo</w:t>
      </w:r>
      <w:r w:rsidR="00224D1B" w:rsidRPr="00B94EC7">
        <w:rPr>
          <w:rFonts w:ascii="Cambria" w:hAnsi="Cambria"/>
          <w:sz w:val="28"/>
          <w:szCs w:val="28"/>
        </w:rPr>
        <w:t xml:space="preserve"> nº 69 – Bairro 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Vila Nossa Senhora Aparecida</w:t>
      </w:r>
      <w:r w:rsidR="00224D1B" w:rsidRPr="00B94EC7">
        <w:rPr>
          <w:rFonts w:ascii="Cambria" w:hAnsi="Cambria"/>
          <w:sz w:val="28"/>
          <w:szCs w:val="28"/>
        </w:rPr>
        <w:t xml:space="preserve"> – CEP 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13.890-000</w:t>
      </w:r>
      <w:r w:rsidR="00224D1B" w:rsidRPr="00B94EC7">
        <w:rPr>
          <w:rFonts w:ascii="Cambria" w:hAnsi="Cambria"/>
          <w:sz w:val="28"/>
          <w:szCs w:val="28"/>
        </w:rPr>
        <w:t xml:space="preserve"> – 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Águas </w:t>
      </w:r>
      <w:r w:rsidR="00224D1B">
        <w:rPr>
          <w:rFonts w:ascii="Cambria" w:hAnsi="Cambria" w:cs="Arial"/>
          <w:bCs/>
          <w:sz w:val="28"/>
          <w:szCs w:val="28"/>
          <w:shd w:val="clear" w:color="auto" w:fill="FFFFFF"/>
        </w:rPr>
        <w:t>d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a Prata</w:t>
      </w:r>
      <w:r w:rsidR="00224D1B" w:rsidRPr="00B94EC7">
        <w:rPr>
          <w:rFonts w:ascii="Cambria" w:hAnsi="Cambria"/>
          <w:sz w:val="28"/>
          <w:szCs w:val="28"/>
        </w:rPr>
        <w:t xml:space="preserve"> – SP</w:t>
      </w:r>
      <w:r w:rsidRPr="00DE7A97">
        <w:rPr>
          <w:rFonts w:ascii="Cambria" w:hAnsi="Cambria"/>
          <w:sz w:val="28"/>
          <w:szCs w:val="28"/>
        </w:rPr>
        <w:t xml:space="preserve"> </w:t>
      </w:r>
      <w:r w:rsidR="004C702F">
        <w:rPr>
          <w:rFonts w:ascii="Cambria" w:hAnsi="Cambria"/>
          <w:sz w:val="28"/>
          <w:szCs w:val="28"/>
        </w:rPr>
        <w:t>–</w:t>
      </w:r>
      <w:r w:rsidRPr="00DE7A97">
        <w:rPr>
          <w:rFonts w:ascii="Cambria" w:hAnsi="Cambria"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>Fone (0XX</w:t>
      </w:r>
      <w:r w:rsidR="00224D1B">
        <w:rPr>
          <w:rFonts w:ascii="Cambria" w:hAnsi="Cambria" w:cs="Consolas"/>
          <w:sz w:val="28"/>
          <w:szCs w:val="28"/>
        </w:rPr>
        <w:t>19) 3649-6552 – E-mail: proativahospitalar@gmail.com</w:t>
      </w:r>
      <w:r w:rsidRPr="00DE7A97">
        <w:rPr>
          <w:rFonts w:ascii="Cambria" w:hAnsi="Cambria" w:cs="Consolas"/>
          <w:sz w:val="28"/>
          <w:szCs w:val="28"/>
        </w:rPr>
        <w:t>.</w:t>
      </w:r>
    </w:p>
    <w:p w14:paraId="32BC458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CNPJ: </w:t>
      </w:r>
      <w:r w:rsidR="00224D1B" w:rsidRPr="00B94EC7">
        <w:rPr>
          <w:rFonts w:ascii="Cambria" w:hAnsi="Cambria" w:cs="Arial"/>
          <w:bCs/>
          <w:sz w:val="28"/>
          <w:szCs w:val="28"/>
          <w:shd w:val="clear" w:color="auto" w:fill="FFFFFF"/>
        </w:rPr>
        <w:t>27.656.480/0001-08</w:t>
      </w:r>
      <w:r w:rsidRPr="00DE7A97">
        <w:rPr>
          <w:rFonts w:ascii="Cambria" w:hAnsi="Cambria" w:cs="Consolas"/>
          <w:sz w:val="28"/>
          <w:szCs w:val="28"/>
        </w:rPr>
        <w:t xml:space="preserve"> </w:t>
      </w:r>
    </w:p>
    <w:p w14:paraId="7BC3BF7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>Representante Legal: S</w:t>
      </w:r>
      <w:r w:rsidR="00CD7FDB">
        <w:rPr>
          <w:rFonts w:ascii="Cambria" w:hAnsi="Cambria" w:cs="Consolas"/>
          <w:b/>
          <w:bCs/>
          <w:sz w:val="28"/>
          <w:szCs w:val="28"/>
        </w:rPr>
        <w:t>ENHOR</w:t>
      </w:r>
      <w:r w:rsidR="00224D1B">
        <w:rPr>
          <w:rFonts w:ascii="Cambria" w:hAnsi="Cambria" w:cs="Consolas"/>
          <w:b/>
          <w:bCs/>
          <w:sz w:val="28"/>
          <w:szCs w:val="28"/>
        </w:rPr>
        <w:t xml:space="preserve"> DIEGO FERREIRA DA SILVA</w:t>
      </w:r>
    </w:p>
    <w:p w14:paraId="1F94B190" w14:textId="77777777" w:rsidR="00646F0B" w:rsidRPr="00DE7A97" w:rsidRDefault="00224D1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sz w:val="28"/>
          <w:szCs w:val="28"/>
        </w:rPr>
        <w:t>CPF: 075.269.826</w:t>
      </w:r>
      <w:r w:rsidR="00145179">
        <w:rPr>
          <w:rFonts w:ascii="Cambria" w:hAnsi="Cambria" w:cs="Consolas"/>
          <w:sz w:val="28"/>
          <w:szCs w:val="28"/>
        </w:rPr>
        <w:t>-55</w:t>
      </w:r>
    </w:p>
    <w:p w14:paraId="266CB4D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/>
          <w:sz w:val="28"/>
          <w:szCs w:val="28"/>
        </w:rPr>
        <w:t xml:space="preserve">Valor total de </w:t>
      </w:r>
      <w:r w:rsidR="00224D1B" w:rsidRPr="00B94EC7">
        <w:rPr>
          <w:rFonts w:ascii="Cambria" w:hAnsi="Cambria"/>
          <w:sz w:val="28"/>
          <w:szCs w:val="28"/>
        </w:rPr>
        <w:t>R$ 17.600,00 (dezessete mil e seiscentos</w:t>
      </w:r>
      <w:r w:rsidR="00224D1B">
        <w:rPr>
          <w:rFonts w:ascii="Cambria" w:hAnsi="Cambria"/>
          <w:sz w:val="28"/>
          <w:szCs w:val="28"/>
        </w:rPr>
        <w:t xml:space="preserve"> </w:t>
      </w:r>
      <w:r w:rsidR="00224D1B" w:rsidRPr="00B94EC7">
        <w:rPr>
          <w:rFonts w:ascii="Cambria" w:hAnsi="Cambria"/>
          <w:sz w:val="28"/>
          <w:szCs w:val="28"/>
        </w:rPr>
        <w:t>reais)</w:t>
      </w:r>
      <w:r w:rsidRPr="00DE7A97">
        <w:rPr>
          <w:rFonts w:ascii="Cambria" w:hAnsi="Cambria"/>
          <w:sz w:val="28"/>
          <w:szCs w:val="28"/>
        </w:rPr>
        <w:t>.</w:t>
      </w:r>
    </w:p>
    <w:p w14:paraId="336323B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D5D8AA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PRIMEIRA – OBJETO </w:t>
      </w:r>
    </w:p>
    <w:p w14:paraId="089E0A5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31FF1F8B" w14:textId="77777777" w:rsidR="00646F0B" w:rsidRPr="00DE7A97" w:rsidRDefault="00646F0B" w:rsidP="00646F0B">
      <w:pPr>
        <w:pStyle w:val="SemEspaamento"/>
        <w:jc w:val="both"/>
        <w:rPr>
          <w:rFonts w:ascii="Cambria" w:hAnsi="Cambria" w:cs="Consolas"/>
          <w:bCs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1.1 – </w:t>
      </w:r>
      <w:r w:rsidRPr="00DE7A97">
        <w:rPr>
          <w:rFonts w:ascii="Cambria" w:hAnsi="Cambria" w:cs="Consolas"/>
          <w:bCs/>
          <w:sz w:val="28"/>
          <w:szCs w:val="28"/>
        </w:rPr>
        <w:t xml:space="preserve">Registro de Preços para a Aquisição de Teste Rápido Antígeno,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Swab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Rayon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e Tubos Tipo </w:t>
      </w:r>
      <w:proofErr w:type="spellStart"/>
      <w:r w:rsidRPr="00DE7A97">
        <w:rPr>
          <w:rFonts w:ascii="Cambria" w:hAnsi="Cambria" w:cs="Consolas"/>
          <w:bCs/>
          <w:sz w:val="28"/>
          <w:szCs w:val="28"/>
        </w:rPr>
        <w:t>Falcon</w:t>
      </w:r>
      <w:proofErr w:type="spellEnd"/>
      <w:r w:rsidRPr="00DE7A97">
        <w:rPr>
          <w:rFonts w:ascii="Cambria" w:hAnsi="Cambria" w:cs="Consolas"/>
          <w:bCs/>
          <w:sz w:val="28"/>
          <w:szCs w:val="28"/>
        </w:rPr>
        <w:t xml:space="preserve"> de 15 ml., para o Centro de Saúde III, localizado na Avenida Padre Anchieta nº 441 – Bairro Centro</w:t>
      </w:r>
      <w:r w:rsidRPr="00DE7A97">
        <w:rPr>
          <w:rFonts w:ascii="Cambria" w:hAnsi="Cambria" w:cs="Consolas"/>
          <w:sz w:val="28"/>
          <w:szCs w:val="28"/>
        </w:rPr>
        <w:t>,</w:t>
      </w:r>
      <w:r w:rsidRPr="00DE7A97">
        <w:rPr>
          <w:rFonts w:ascii="Cambria" w:hAnsi="Cambria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>conforme especificações constantes do Termo de Referência, que integra este Edital como Anexo I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2369E7F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0F4F21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3FF7D31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Consolas"/>
          <w:b/>
          <w:bCs/>
          <w:sz w:val="28"/>
          <w:szCs w:val="28"/>
        </w:rPr>
      </w:pPr>
    </w:p>
    <w:p w14:paraId="2168F8F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eastAsia="MS Mincho" w:hAnsi="Cambria" w:cs="Consolas"/>
          <w:b/>
          <w:bCs/>
          <w:sz w:val="28"/>
          <w:szCs w:val="28"/>
        </w:rPr>
        <w:t xml:space="preserve">2.1 – </w:t>
      </w:r>
      <w:r w:rsidRPr="00DE7A97">
        <w:rPr>
          <w:rFonts w:ascii="Cambria" w:hAnsi="Cambria" w:cs="Consolas"/>
          <w:sz w:val="28"/>
          <w:szCs w:val="28"/>
        </w:rPr>
        <w:t xml:space="preserve">O prazo de vigência desta Ata de Registro de Preços é de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12 </w:t>
      </w:r>
      <w:r w:rsidRPr="00DE7A97">
        <w:rPr>
          <w:rFonts w:ascii="Cambria" w:hAnsi="Cambria" w:cs="Consolas"/>
          <w:sz w:val="28"/>
          <w:szCs w:val="28"/>
        </w:rPr>
        <w:t xml:space="preserve">(doze) </w:t>
      </w:r>
      <w:r w:rsidRPr="00DE7A97">
        <w:rPr>
          <w:rFonts w:ascii="Cambria" w:hAnsi="Cambria" w:cs="Consolas"/>
          <w:b/>
          <w:bCs/>
          <w:sz w:val="28"/>
          <w:szCs w:val="28"/>
        </w:rPr>
        <w:t>meses</w:t>
      </w:r>
      <w:r w:rsidRPr="00DE7A97">
        <w:rPr>
          <w:rFonts w:ascii="Cambria" w:hAnsi="Cambria" w:cs="Consolas"/>
          <w:sz w:val="28"/>
          <w:szCs w:val="28"/>
        </w:rPr>
        <w:t xml:space="preserve">, com início com a sua publicação no Diário Oficial do Município de </w:t>
      </w:r>
      <w:r w:rsidRPr="00DE7A97">
        <w:rPr>
          <w:rFonts w:ascii="Cambria" w:hAnsi="Cambria"/>
          <w:sz w:val="28"/>
          <w:szCs w:val="28"/>
        </w:rPr>
        <w:t>Reginópolis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5322C6C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830DE5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TERCEIRA – OBRIGAÇÕES DA DETENTORA </w:t>
      </w:r>
    </w:p>
    <w:p w14:paraId="05CDA65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D73141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sz w:val="28"/>
          <w:szCs w:val="28"/>
        </w:rPr>
        <w:t xml:space="preserve">Além das disposições constantes no Termo de Referência – Anexo I do Edital,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obriga-se a:</w:t>
      </w:r>
    </w:p>
    <w:p w14:paraId="02D5E6C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303643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3.1 – </w:t>
      </w:r>
      <w:r w:rsidRPr="00DE7A97">
        <w:rPr>
          <w:rFonts w:ascii="Cambria" w:hAnsi="Cambria" w:cs="Consolas"/>
          <w:sz w:val="28"/>
          <w:szCs w:val="28"/>
        </w:rPr>
        <w:t xml:space="preserve">Contratar com a Administração deste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, nas condições previstas no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, e no preço registrado nesta Ata,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eastAsia="MS Mincho" w:hAnsi="Cambria" w:cs="Consolas"/>
          <w:bCs/>
          <w:sz w:val="28"/>
          <w:szCs w:val="28"/>
        </w:rPr>
        <w:t xml:space="preserve"> </w:t>
      </w:r>
      <w:r w:rsidRPr="00DE7A97">
        <w:rPr>
          <w:rFonts w:ascii="Cambria" w:hAnsi="Cambria" w:cs="Consolas"/>
          <w:sz w:val="28"/>
          <w:szCs w:val="28"/>
        </w:rPr>
        <w:t xml:space="preserve">objeto deste ajuste. </w:t>
      </w:r>
    </w:p>
    <w:p w14:paraId="1429735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53AD921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3.1.1 – </w:t>
      </w:r>
      <w:r w:rsidRPr="00DE7A97">
        <w:rPr>
          <w:rFonts w:ascii="Cambria" w:hAnsi="Cambria" w:cs="Consolas"/>
          <w:sz w:val="28"/>
          <w:szCs w:val="28"/>
        </w:rPr>
        <w:t xml:space="preserve">Entregar 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0DA8788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13243C45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3.2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E7A97">
        <w:rPr>
          <w:rFonts w:ascii="Cambria" w:hAnsi="Cambria" w:cs="Consolas"/>
          <w:bCs/>
          <w:sz w:val="28"/>
          <w:szCs w:val="28"/>
        </w:rPr>
        <w:t>.</w:t>
      </w:r>
    </w:p>
    <w:p w14:paraId="7028CE2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87972A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3.3 –</w:t>
      </w:r>
      <w:r w:rsidRPr="00DE7A97">
        <w:rPr>
          <w:rFonts w:ascii="Cambria" w:hAnsi="Cambria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6304B6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5C9AD58" w14:textId="067CF93E" w:rsidR="00646F0B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t xml:space="preserve">3.4 – </w:t>
      </w:r>
      <w:r w:rsidRPr="00DE7A97">
        <w:rPr>
          <w:rFonts w:ascii="Cambria" w:hAnsi="Cambria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produtos, inclusive os decorrentes de devolução e reposição dos produtos recusados por não atenderem ao edital; </w:t>
      </w:r>
    </w:p>
    <w:p w14:paraId="03727494" w14:textId="77777777" w:rsidR="004C702F" w:rsidRPr="00DE7A97" w:rsidRDefault="004C702F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0BFDA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DE7A97">
        <w:rPr>
          <w:rFonts w:ascii="Cambria" w:hAnsi="Cambria"/>
          <w:b/>
          <w:sz w:val="28"/>
          <w:szCs w:val="28"/>
        </w:rPr>
        <w:t xml:space="preserve">3.4.1 – </w:t>
      </w:r>
      <w:r w:rsidRPr="00DE7A97">
        <w:rPr>
          <w:rFonts w:ascii="Cambria" w:hAnsi="Cambria"/>
          <w:sz w:val="28"/>
          <w:szCs w:val="28"/>
        </w:rPr>
        <w:t>As entregas deverão ocorrer sem prejuízo dos serviços normais do Município de Reginópolis.</w:t>
      </w:r>
    </w:p>
    <w:p w14:paraId="280E029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C85894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lastRenderedPageBreak/>
        <w:t xml:space="preserve">3.5 – </w:t>
      </w:r>
      <w:r w:rsidRPr="00DE7A97">
        <w:rPr>
          <w:rFonts w:ascii="Cambria" w:hAnsi="Cambri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69EF8A3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2596F0C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3.6 –</w:t>
      </w:r>
      <w:r w:rsidRPr="00DE7A97">
        <w:rPr>
          <w:rFonts w:ascii="Cambria" w:hAnsi="Cambri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2AA0832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AD415C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3.7 – </w:t>
      </w:r>
      <w:r w:rsidRPr="00DE7A97">
        <w:rPr>
          <w:rFonts w:ascii="Cambria" w:hAnsi="Cambria" w:cs="Consolas"/>
          <w:sz w:val="28"/>
          <w:szCs w:val="28"/>
        </w:rPr>
        <w:t xml:space="preserve">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65537BDB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EC36C6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CLÁUSULA QUARTA – OBRIGAÇÕES DO MUNICÍPIO</w:t>
      </w:r>
    </w:p>
    <w:p w14:paraId="3A21ADB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39111AB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4.1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Comunicar à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sobre qualquer irregularidade no fornecimento dos </w:t>
      </w:r>
      <w:r w:rsidRPr="00DE7A97">
        <w:rPr>
          <w:rFonts w:ascii="Cambria" w:hAnsi="Cambria"/>
          <w:sz w:val="28"/>
          <w:szCs w:val="28"/>
        </w:rPr>
        <w:t>produtos</w:t>
      </w:r>
      <w:r w:rsidRPr="00DE7A97">
        <w:rPr>
          <w:rFonts w:ascii="Cambria" w:hAnsi="Cambria" w:cs="Consolas"/>
          <w:sz w:val="28"/>
          <w:szCs w:val="28"/>
        </w:rPr>
        <w:t xml:space="preserve">. </w:t>
      </w:r>
    </w:p>
    <w:p w14:paraId="603AE041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DBA0E8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4.2 – </w:t>
      </w:r>
      <w:r w:rsidRPr="00DE7A97">
        <w:rPr>
          <w:rFonts w:ascii="Cambria" w:hAnsi="Cambria" w:cs="Consolas"/>
          <w:sz w:val="28"/>
          <w:szCs w:val="28"/>
        </w:rPr>
        <w:t>Efetuar o registro do licitante fornecedor e firmar a correspondente Ata de Registro de Preços.</w:t>
      </w:r>
    </w:p>
    <w:p w14:paraId="75CC46F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38CBE14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4.3 –</w:t>
      </w:r>
      <w:r w:rsidRPr="00DE7A97">
        <w:rPr>
          <w:rFonts w:ascii="Cambria" w:hAnsi="Cambria" w:cs="Consolas"/>
          <w:sz w:val="28"/>
          <w:szCs w:val="28"/>
        </w:rPr>
        <w:t xml:space="preserve"> Aplicar as penalidades por descumprimento do pactuado na Ata de Registro de Preços.</w:t>
      </w:r>
    </w:p>
    <w:p w14:paraId="008E2F66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9BCFDEC" w14:textId="77777777" w:rsidR="00646F0B" w:rsidRPr="00DE7A97" w:rsidRDefault="00646F0B" w:rsidP="00646F0B">
      <w:pPr>
        <w:spacing w:after="0" w:line="240" w:lineRule="auto"/>
        <w:jc w:val="both"/>
        <w:rPr>
          <w:rStyle w:val="Forte"/>
          <w:rFonts w:ascii="Cambria" w:hAnsi="Cambria" w:cs="Consolas"/>
          <w:sz w:val="28"/>
          <w:szCs w:val="28"/>
        </w:rPr>
      </w:pPr>
      <w:r w:rsidRPr="00DE7A97">
        <w:rPr>
          <w:rStyle w:val="Forte"/>
          <w:rFonts w:ascii="Cambria" w:hAnsi="Cambria" w:cs="Consolas"/>
          <w:sz w:val="28"/>
          <w:szCs w:val="28"/>
        </w:rPr>
        <w:t>CLÁUSULA QUINTA – DA FISCALIZAÇÃO</w:t>
      </w:r>
    </w:p>
    <w:p w14:paraId="12662479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391FDCF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5.1 –</w:t>
      </w:r>
      <w:r w:rsidRPr="00DE7A97">
        <w:rPr>
          <w:rFonts w:ascii="Cambria" w:hAnsi="Cambria" w:cs="Consolas"/>
          <w:sz w:val="28"/>
          <w:szCs w:val="28"/>
        </w:rPr>
        <w:t xml:space="preserve"> Fica nomeada como gestora da Ata de Registro de Preços, a </w:t>
      </w:r>
      <w:r w:rsidRPr="00DE7A97">
        <w:rPr>
          <w:rFonts w:ascii="Cambria" w:hAnsi="Cambria" w:cs="Consolas"/>
          <w:bCs/>
          <w:sz w:val="28"/>
          <w:szCs w:val="28"/>
        </w:rPr>
        <w:t xml:space="preserve">Senhora </w:t>
      </w:r>
      <w:r w:rsidRPr="00DE7A97">
        <w:rPr>
          <w:rFonts w:ascii="Cambria" w:hAnsi="Cambria" w:cs="Consolas"/>
          <w:sz w:val="28"/>
          <w:szCs w:val="28"/>
        </w:rPr>
        <w:t xml:space="preserve">Giovanna </w:t>
      </w:r>
      <w:proofErr w:type="spellStart"/>
      <w:r w:rsidRPr="00DE7A97">
        <w:rPr>
          <w:rFonts w:ascii="Cambria" w:hAnsi="Cambria" w:cs="Consolas"/>
          <w:sz w:val="28"/>
          <w:szCs w:val="28"/>
        </w:rPr>
        <w:t>Stephane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 </w:t>
      </w:r>
      <w:proofErr w:type="spellStart"/>
      <w:r w:rsidRPr="00DE7A97">
        <w:rPr>
          <w:rFonts w:ascii="Cambria" w:hAnsi="Cambria" w:cs="Consolas"/>
          <w:sz w:val="28"/>
          <w:szCs w:val="28"/>
        </w:rPr>
        <w:t>Benso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 Silva </w:t>
      </w:r>
      <w:proofErr w:type="spellStart"/>
      <w:r w:rsidRPr="00DE7A97">
        <w:rPr>
          <w:rFonts w:ascii="Cambria" w:hAnsi="Cambria" w:cs="Consolas"/>
          <w:sz w:val="28"/>
          <w:szCs w:val="28"/>
        </w:rPr>
        <w:t>Lázari</w:t>
      </w:r>
      <w:proofErr w:type="spellEnd"/>
      <w:r w:rsidRPr="00DE7A97">
        <w:rPr>
          <w:rFonts w:ascii="Cambria" w:hAnsi="Cambria" w:cs="Consolas"/>
          <w:sz w:val="28"/>
          <w:szCs w:val="28"/>
        </w:rPr>
        <w:t xml:space="preserve">, Diretora de Saúde e </w:t>
      </w:r>
      <w:r w:rsidRPr="00DE7A97">
        <w:rPr>
          <w:rFonts w:ascii="Cambria" w:hAnsi="Cambria" w:cs="Consolas"/>
          <w:bCs/>
          <w:sz w:val="28"/>
          <w:szCs w:val="28"/>
        </w:rPr>
        <w:t xml:space="preserve">CPF nº. </w:t>
      </w:r>
      <w:r w:rsidRPr="00DE7A97">
        <w:rPr>
          <w:rFonts w:ascii="Cambria" w:hAnsi="Cambria" w:cs="Consolas"/>
          <w:sz w:val="28"/>
          <w:szCs w:val="28"/>
        </w:rPr>
        <w:t>363.656.158-84</w:t>
      </w:r>
      <w:r w:rsidRPr="00DE7A97">
        <w:rPr>
          <w:rFonts w:ascii="Cambria" w:hAnsi="Cambria" w:cs="Consolas"/>
          <w:bCs/>
          <w:sz w:val="28"/>
          <w:szCs w:val="28"/>
        </w:rPr>
        <w:t>.</w:t>
      </w:r>
      <w:r w:rsidRPr="00DE7A97">
        <w:rPr>
          <w:rFonts w:ascii="Cambria" w:hAnsi="Cambria" w:cs="Consolas"/>
          <w:sz w:val="28"/>
          <w:szCs w:val="28"/>
        </w:rPr>
        <w:t xml:space="preserve"> </w:t>
      </w:r>
    </w:p>
    <w:p w14:paraId="42C2F5D2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C5D4A70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 xml:space="preserve">5.1.1 – </w:t>
      </w:r>
      <w:r w:rsidRPr="00DE7A97">
        <w:rPr>
          <w:rFonts w:ascii="Cambria" w:hAnsi="Cambria" w:cs="Consolas"/>
          <w:sz w:val="28"/>
          <w:szCs w:val="28"/>
        </w:rPr>
        <w:t>No desempenho de suas atividades é assegurado a gestora da Ata de Registro de Preços o direito de verificar a perfeita execução em todos os termos e condições.</w:t>
      </w:r>
    </w:p>
    <w:p w14:paraId="64313377" w14:textId="58EEF5F4" w:rsidR="00646F0B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25E8793" w14:textId="5F840EDB" w:rsidR="004C702F" w:rsidRDefault="004C702F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83ADC72" w14:textId="3527E90A" w:rsidR="004C702F" w:rsidRDefault="004C702F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5724067D" w14:textId="77777777" w:rsidR="004C702F" w:rsidRPr="00DE7A97" w:rsidRDefault="004C702F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4E904BB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lastRenderedPageBreak/>
        <w:t xml:space="preserve">CLÁUSULA SEXTA – SANÇÕES </w:t>
      </w:r>
    </w:p>
    <w:p w14:paraId="10B5DCD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2BE5D569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Resolução nº 001/2021, de 04 de janeiro de 2021, do </w:t>
      </w:r>
      <w:r w:rsidRPr="00DE7A97">
        <w:rPr>
          <w:rFonts w:ascii="Cambria" w:hAnsi="Cambria" w:cs="Consolas"/>
          <w:b/>
          <w:bCs/>
          <w:sz w:val="28"/>
          <w:szCs w:val="28"/>
        </w:rPr>
        <w:t>MUNICÍPIO,</w:t>
      </w:r>
      <w:r w:rsidRPr="00DE7A97">
        <w:rPr>
          <w:rFonts w:ascii="Cambria" w:hAnsi="Cambria" w:cs="Consolas"/>
          <w:sz w:val="28"/>
          <w:szCs w:val="28"/>
        </w:rPr>
        <w:t xml:space="preserve"> que a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DETENTORA </w:t>
      </w:r>
      <w:r w:rsidRPr="00DE7A97">
        <w:rPr>
          <w:rFonts w:ascii="Cambria" w:hAnsi="Cambria" w:cs="Consolas"/>
          <w:sz w:val="28"/>
          <w:szCs w:val="28"/>
        </w:rPr>
        <w:t xml:space="preserve">declara conhecer integralmente. </w:t>
      </w:r>
    </w:p>
    <w:p w14:paraId="2B38E48E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A4D30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0E40C3A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659DDCA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6.3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No caso de a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742661A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F7D615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SÉTIMA – DISPOSIÇÕES GERAIS </w:t>
      </w:r>
    </w:p>
    <w:p w14:paraId="080B40D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32C40912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Consideram-se partes integrantes deste ajuste, como se nele estivessem transcritos:</w:t>
      </w:r>
    </w:p>
    <w:p w14:paraId="259CC68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A787AA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a)</w:t>
      </w:r>
      <w:r w:rsidRPr="00DE7A97">
        <w:rPr>
          <w:rFonts w:ascii="Cambria" w:hAnsi="Cambria" w:cs="Consolas"/>
          <w:sz w:val="28"/>
          <w:szCs w:val="28"/>
        </w:rPr>
        <w:t xml:space="preserve"> Edital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 xml:space="preserve"> e seus Anexos; </w:t>
      </w:r>
    </w:p>
    <w:p w14:paraId="4B0694E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568AAD18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b)</w:t>
      </w:r>
      <w:r w:rsidRPr="00DE7A97">
        <w:rPr>
          <w:rFonts w:ascii="Cambria" w:hAnsi="Cambria" w:cs="Consolas"/>
          <w:sz w:val="28"/>
          <w:szCs w:val="28"/>
        </w:rPr>
        <w:t xml:space="preserve"> Proposta(s) apresentada(s) pela(s) </w:t>
      </w:r>
      <w:r w:rsidRPr="00DE7A97">
        <w:rPr>
          <w:rFonts w:ascii="Cambria" w:hAnsi="Cambria" w:cs="Consolas"/>
          <w:b/>
          <w:sz w:val="28"/>
          <w:szCs w:val="28"/>
        </w:rPr>
        <w:t>DETENTORA</w:t>
      </w:r>
      <w:r w:rsidRPr="00DE7A97">
        <w:rPr>
          <w:rFonts w:ascii="Cambria" w:hAnsi="Cambria" w:cs="Consolas"/>
          <w:sz w:val="28"/>
          <w:szCs w:val="28"/>
        </w:rPr>
        <w:t xml:space="preserve">(S); </w:t>
      </w:r>
    </w:p>
    <w:p w14:paraId="211F496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84F225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c)</w:t>
      </w:r>
      <w:r w:rsidRPr="00DE7A97">
        <w:rPr>
          <w:rFonts w:ascii="Cambria" w:hAnsi="Cambria" w:cs="Consolas"/>
          <w:sz w:val="28"/>
          <w:szCs w:val="28"/>
        </w:rPr>
        <w:t xml:space="preserve"> Ata da sessão do </w:t>
      </w:r>
      <w:r w:rsidRPr="00DE7A97">
        <w:rPr>
          <w:rFonts w:ascii="Cambria" w:hAnsi="Cambria" w:cs="Consolas"/>
          <w:b/>
          <w:bCs/>
          <w:sz w:val="28"/>
          <w:szCs w:val="28"/>
        </w:rPr>
        <w:t>PREGÃO (PRESENCIAL) N° 015/2021</w:t>
      </w:r>
      <w:r w:rsidRPr="00DE7A97">
        <w:rPr>
          <w:rFonts w:ascii="Cambria" w:hAnsi="Cambria" w:cs="Consolas"/>
          <w:sz w:val="28"/>
          <w:szCs w:val="28"/>
        </w:rPr>
        <w:t>.</w:t>
      </w:r>
    </w:p>
    <w:p w14:paraId="1EE67453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A095784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7.2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A existência de preços registrados não obriga o </w:t>
      </w:r>
      <w:r w:rsidRPr="00DE7A97">
        <w:rPr>
          <w:rFonts w:ascii="Cambria" w:hAnsi="Cambria" w:cs="Consolas"/>
          <w:b/>
          <w:bCs/>
          <w:sz w:val="28"/>
          <w:szCs w:val="28"/>
        </w:rPr>
        <w:t xml:space="preserve">MUNICÍPIO </w:t>
      </w:r>
      <w:r w:rsidRPr="00DE7A97">
        <w:rPr>
          <w:rFonts w:ascii="Cambria" w:hAnsi="Cambria" w:cs="Consolas"/>
          <w:sz w:val="28"/>
          <w:szCs w:val="28"/>
        </w:rPr>
        <w:t xml:space="preserve">a firmar as contratações que deles poderão advir. </w:t>
      </w:r>
    </w:p>
    <w:p w14:paraId="236F21B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796E581A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CLÁUSULA OITAVA – FORO </w:t>
      </w:r>
    </w:p>
    <w:p w14:paraId="1936D4BC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78BEA5D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8.1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7DAAE938" w14:textId="77777777" w:rsidR="00646F0B" w:rsidRPr="00DE7A97" w:rsidRDefault="00646F0B" w:rsidP="00646F0B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20C1F7B7" w14:textId="77777777" w:rsidR="00646F0B" w:rsidRDefault="00646F0B" w:rsidP="00DE7A97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 xml:space="preserve">8.2 </w:t>
      </w:r>
      <w:r w:rsidRPr="00DE7A97">
        <w:rPr>
          <w:rFonts w:ascii="Cambria" w:hAnsi="Cambria" w:cs="Consolas"/>
          <w:b/>
          <w:sz w:val="28"/>
          <w:szCs w:val="28"/>
        </w:rPr>
        <w:t xml:space="preserve">– </w:t>
      </w:r>
      <w:r w:rsidRPr="00DE7A97">
        <w:rPr>
          <w:rFonts w:ascii="Cambria" w:hAnsi="Cambri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53AD5B1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lastRenderedPageBreak/>
        <w:t>REGINÓPOLIS, 22</w:t>
      </w:r>
      <w:r>
        <w:rPr>
          <w:rFonts w:ascii="Cambria" w:hAnsi="Cambria" w:cs="Consolas"/>
          <w:b/>
          <w:sz w:val="28"/>
          <w:szCs w:val="28"/>
        </w:rPr>
        <w:t xml:space="preserve"> DE JUNHO</w:t>
      </w:r>
      <w:r w:rsidR="00646F0B" w:rsidRPr="00DE7A97">
        <w:rPr>
          <w:rFonts w:ascii="Cambria" w:hAnsi="Cambria" w:cs="Consolas"/>
          <w:b/>
          <w:sz w:val="28"/>
          <w:szCs w:val="28"/>
        </w:rPr>
        <w:t xml:space="preserve"> DE 2021.</w:t>
      </w:r>
    </w:p>
    <w:p w14:paraId="5D24A4F7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1D98460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0B83F3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75F5510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 DE REGINÓPOLIS</w:t>
      </w:r>
    </w:p>
    <w:p w14:paraId="4F4F2658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eastAsia="MS Mincho" w:hAnsi="Cambria" w:cstheme="minorHAnsi"/>
          <w:b/>
          <w:bCs/>
          <w:sz w:val="28"/>
          <w:szCs w:val="28"/>
        </w:rPr>
        <w:t>RONALDO DA SILVA CORREA</w:t>
      </w:r>
    </w:p>
    <w:p w14:paraId="2A7EEE83" w14:textId="77777777" w:rsidR="00646F0B" w:rsidRPr="00DE7A97" w:rsidRDefault="00DE7A97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MUNICÍPIO</w:t>
      </w:r>
    </w:p>
    <w:p w14:paraId="6290EAAF" w14:textId="77777777" w:rsidR="00646F0B" w:rsidRPr="00DE7A97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6C882645" w14:textId="1C19CBCB" w:rsidR="00646F0B" w:rsidRDefault="00646F0B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4ABF12E" w14:textId="77777777" w:rsidR="004C702F" w:rsidRPr="00DE7A97" w:rsidRDefault="004C702F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3E311815" w14:textId="77777777" w:rsidR="00646F0B" w:rsidRPr="00DE7A97" w:rsidRDefault="00145179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  <w:sz w:val="28"/>
          <w:szCs w:val="28"/>
          <w:shd w:val="clear" w:color="auto" w:fill="FFFFFF"/>
        </w:rPr>
      </w:pPr>
      <w:r w:rsidRPr="00DE7A97">
        <w:rPr>
          <w:rFonts w:ascii="Cambria" w:hAnsi="Cambria" w:cs="Consolas"/>
          <w:b/>
          <w:sz w:val="28"/>
          <w:szCs w:val="28"/>
        </w:rPr>
        <w:t>EMPRESA</w:t>
      </w:r>
      <w:r w:rsidRPr="00DE7A97">
        <w:rPr>
          <w:rFonts w:ascii="Cambria" w:hAnsi="Cambria" w:cs="Consolas"/>
          <w:sz w:val="28"/>
          <w:szCs w:val="28"/>
        </w:rPr>
        <w:t xml:space="preserve"> </w:t>
      </w:r>
      <w:r w:rsidRPr="00B94EC7">
        <w:rPr>
          <w:rFonts w:ascii="Cambria" w:hAnsi="Cambria" w:cs="Arial"/>
          <w:b/>
          <w:bCs/>
          <w:sz w:val="28"/>
          <w:szCs w:val="28"/>
          <w:shd w:val="clear" w:color="auto" w:fill="FFFFFF"/>
        </w:rPr>
        <w:t>PROATIVA HOSPITALAR EIRELI</w:t>
      </w:r>
    </w:p>
    <w:p w14:paraId="7C75B092" w14:textId="77777777" w:rsidR="00DE7A97" w:rsidRPr="00DE7A97" w:rsidRDefault="00145179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bCs/>
          <w:sz w:val="28"/>
          <w:szCs w:val="28"/>
        </w:rPr>
        <w:t>DIEGO FERREIRA DA SILVA</w:t>
      </w:r>
    </w:p>
    <w:p w14:paraId="4A03D42A" w14:textId="77777777" w:rsidR="00646F0B" w:rsidRPr="00DE7A97" w:rsidRDefault="00DE7A97" w:rsidP="00646F0B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DETENTORA</w:t>
      </w:r>
    </w:p>
    <w:p w14:paraId="0FEF244E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64507E07" w14:textId="77777777" w:rsidR="00DE7A97" w:rsidRPr="00DE7A97" w:rsidRDefault="00DE7A97" w:rsidP="00DE7A9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  <w:r w:rsidRPr="00DE7A97">
        <w:rPr>
          <w:rFonts w:ascii="Cambria" w:hAnsi="Cambria" w:cs="Consolas"/>
          <w:b/>
          <w:bCs/>
          <w:sz w:val="28"/>
          <w:szCs w:val="28"/>
        </w:rPr>
        <w:t>TESTEMUNHAS: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63"/>
        <w:gridCol w:w="4541"/>
      </w:tblGrid>
      <w:tr w:rsidR="00DE7A97" w:rsidRPr="00DE7A97" w14:paraId="064CE5BE" w14:textId="77777777" w:rsidTr="00DE7A97">
        <w:trPr>
          <w:jc w:val="center"/>
        </w:trPr>
        <w:tc>
          <w:tcPr>
            <w:tcW w:w="3963" w:type="dxa"/>
          </w:tcPr>
          <w:p w14:paraId="7EFFCD7F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67B841D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3B88137E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</w:p>
          <w:p w14:paraId="6E60A322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/>
                <w:b/>
                <w:sz w:val="28"/>
                <w:szCs w:val="28"/>
              </w:rPr>
              <w:t>ANDERSON CASTRO DO NASCIMENTO PIRES</w:t>
            </w:r>
          </w:p>
          <w:p w14:paraId="0C5F51CE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RG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41.481.282-7</w:t>
            </w: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 SSP/SP</w:t>
            </w:r>
          </w:p>
          <w:p w14:paraId="3FD20874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 xml:space="preserve">CPF Nº </w:t>
            </w:r>
            <w:r w:rsidRPr="00DE7A97">
              <w:rPr>
                <w:rFonts w:ascii="Cambria" w:hAnsi="Cambria"/>
                <w:b/>
                <w:sz w:val="28"/>
                <w:szCs w:val="28"/>
              </w:rPr>
              <w:t>337.668.698-09</w:t>
            </w:r>
          </w:p>
        </w:tc>
        <w:tc>
          <w:tcPr>
            <w:tcW w:w="4541" w:type="dxa"/>
          </w:tcPr>
          <w:p w14:paraId="779B21F4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1572895A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660BF0F9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  <w:p w14:paraId="732871E5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ADRIANO AP. CÁSSIO DA CRUZ</w:t>
            </w:r>
          </w:p>
          <w:p w14:paraId="71A65E8A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RG Nº 43.096.140-6 SSP/SP</w:t>
            </w:r>
          </w:p>
          <w:p w14:paraId="1685DA2F" w14:textId="77777777" w:rsidR="00DE7A97" w:rsidRPr="00DE7A97" w:rsidRDefault="00DE7A97" w:rsidP="00436AE6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sz w:val="28"/>
                <w:szCs w:val="28"/>
              </w:rPr>
              <w:t>CPF Nº 343.636.988</w:t>
            </w:r>
          </w:p>
          <w:p w14:paraId="280FEEE7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</w:p>
        </w:tc>
      </w:tr>
    </w:tbl>
    <w:p w14:paraId="4F166AFC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</w:p>
    <w:p w14:paraId="2A1331E5" w14:textId="77777777" w:rsidR="00DE7A97" w:rsidRPr="00DE7A97" w:rsidRDefault="00DE7A97" w:rsidP="00DE7A97">
      <w:pPr>
        <w:spacing w:after="0" w:line="240" w:lineRule="auto"/>
        <w:rPr>
          <w:rFonts w:ascii="Cambria" w:hAnsi="Cambria" w:cs="Consolas"/>
          <w:b/>
          <w:sz w:val="28"/>
          <w:szCs w:val="28"/>
        </w:rPr>
      </w:pPr>
      <w:r w:rsidRPr="00DE7A97">
        <w:rPr>
          <w:rFonts w:ascii="Cambria" w:hAnsi="Cambria" w:cs="Consolas"/>
          <w:b/>
          <w:sz w:val="28"/>
          <w:szCs w:val="28"/>
        </w:rPr>
        <w:t>GESTORA DA ATA DE REGISTRO DE PREÇOS:</w:t>
      </w:r>
    </w:p>
    <w:p w14:paraId="3D6DEAB2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3CD17399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p w14:paraId="4A4C929E" w14:textId="77777777" w:rsidR="00DE7A97" w:rsidRPr="00DE7A97" w:rsidRDefault="00DE7A97" w:rsidP="00DE7A97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DE7A97" w:rsidRPr="00DE7A97" w14:paraId="2CD40568" w14:textId="77777777" w:rsidTr="00436AE6">
        <w:trPr>
          <w:jc w:val="center"/>
        </w:trPr>
        <w:tc>
          <w:tcPr>
            <w:tcW w:w="9533" w:type="dxa"/>
            <w:hideMark/>
          </w:tcPr>
          <w:p w14:paraId="76A18FA9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bCs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/>
                <w:bCs/>
                <w:sz w:val="28"/>
                <w:szCs w:val="28"/>
              </w:rPr>
              <w:t>GIOVANNA S. BENSO S. LÁZARI</w:t>
            </w:r>
          </w:p>
          <w:p w14:paraId="2F11458D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sz w:val="28"/>
                <w:szCs w:val="28"/>
              </w:rPr>
            </w:pPr>
            <w:r w:rsidRPr="00DE7A97">
              <w:rPr>
                <w:rFonts w:ascii="Cambria" w:hAnsi="Cambria" w:cs="Consolas"/>
                <w:sz w:val="28"/>
                <w:szCs w:val="28"/>
              </w:rPr>
              <w:t>Diretora de Saúde</w:t>
            </w:r>
          </w:p>
          <w:p w14:paraId="44A5EF24" w14:textId="77777777" w:rsidR="00DE7A97" w:rsidRPr="00DE7A97" w:rsidRDefault="00DE7A97" w:rsidP="00436AE6">
            <w:pPr>
              <w:spacing w:after="0" w:line="240" w:lineRule="auto"/>
              <w:jc w:val="center"/>
              <w:rPr>
                <w:rFonts w:ascii="Cambria" w:hAnsi="Cambria" w:cs="Consolas"/>
                <w:b/>
                <w:sz w:val="28"/>
                <w:szCs w:val="28"/>
              </w:rPr>
            </w:pPr>
            <w:r w:rsidRPr="00DE7A97">
              <w:rPr>
                <w:rFonts w:ascii="Cambria" w:hAnsi="Cambria" w:cs="Consolas"/>
                <w:bCs/>
                <w:sz w:val="28"/>
                <w:szCs w:val="28"/>
              </w:rPr>
              <w:t xml:space="preserve">CPF nº. </w:t>
            </w:r>
            <w:r w:rsidRPr="00DE7A97">
              <w:rPr>
                <w:rFonts w:ascii="Cambria" w:hAnsi="Cambria" w:cs="Consolas"/>
                <w:sz w:val="28"/>
                <w:szCs w:val="28"/>
              </w:rPr>
              <w:t>363.656.158-84</w:t>
            </w:r>
          </w:p>
        </w:tc>
      </w:tr>
    </w:tbl>
    <w:p w14:paraId="5CE02BA4" w14:textId="77777777" w:rsidR="00DE7A97" w:rsidRPr="00DE7A97" w:rsidRDefault="00DE7A97">
      <w:pPr>
        <w:rPr>
          <w:rFonts w:ascii="Cambria" w:hAnsi="Cambria"/>
          <w:sz w:val="28"/>
          <w:szCs w:val="28"/>
        </w:rPr>
      </w:pPr>
    </w:p>
    <w:sectPr w:rsidR="00DE7A97" w:rsidRPr="00DE7A9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5F981" w14:textId="77777777" w:rsidR="002607FB" w:rsidRDefault="002607FB" w:rsidP="00646F0B">
      <w:pPr>
        <w:spacing w:after="0" w:line="240" w:lineRule="auto"/>
      </w:pPr>
      <w:r>
        <w:separator/>
      </w:r>
    </w:p>
  </w:endnote>
  <w:endnote w:type="continuationSeparator" w:id="0">
    <w:p w14:paraId="34CAA1AD" w14:textId="77777777" w:rsidR="002607FB" w:rsidRDefault="002607FB" w:rsidP="0064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46FEE" w14:textId="77777777" w:rsidR="002607FB" w:rsidRDefault="002607FB" w:rsidP="00646F0B">
      <w:pPr>
        <w:spacing w:after="0" w:line="240" w:lineRule="auto"/>
      </w:pPr>
      <w:r>
        <w:separator/>
      </w:r>
    </w:p>
  </w:footnote>
  <w:footnote w:type="continuationSeparator" w:id="0">
    <w:p w14:paraId="38CB143F" w14:textId="77777777" w:rsidR="002607FB" w:rsidRDefault="002607FB" w:rsidP="0064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7C92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85128C"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D2590DC" wp14:editId="753303C9">
          <wp:simplePos x="0" y="0"/>
          <wp:positionH relativeFrom="margin">
            <wp:align>left</wp:align>
          </wp:positionH>
          <wp:positionV relativeFrom="paragraph">
            <wp:posOffset>-161290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28C">
      <w:rPr>
        <w:rFonts w:ascii="Arial Black" w:hAnsi="Arial Black"/>
        <w:sz w:val="38"/>
        <w:szCs w:val="40"/>
      </w:rPr>
      <w:t>Município de Reginópolis</w:t>
    </w:r>
  </w:p>
  <w:p w14:paraId="4199A23D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85128C">
      <w:rPr>
        <w:rFonts w:ascii="Arial Black" w:hAnsi="Arial Black" w:cs="Arial"/>
        <w:b/>
        <w:bCs/>
      </w:rPr>
      <w:t>CNPJ: 44.556.033/0001-98</w:t>
    </w:r>
  </w:p>
  <w:p w14:paraId="3DF1D6A7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85128C">
      <w:rPr>
        <w:rFonts w:ascii="Arial Black" w:hAnsi="Arial Black" w:cs="Arial"/>
        <w:b/>
        <w:bCs/>
      </w:rPr>
      <w:t xml:space="preserve">e-mail: </w:t>
    </w:r>
    <w:hyperlink r:id="rId2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prefeitura@reginopolis.sp.gov.br</w:t>
      </w:r>
    </w:hyperlink>
  </w:p>
  <w:p w14:paraId="01C48C01" w14:textId="77777777" w:rsidR="00646F0B" w:rsidRPr="0085128C" w:rsidRDefault="00646F0B" w:rsidP="00646F0B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85128C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85128C">
        <w:rPr>
          <w:rStyle w:val="Hyperlink"/>
          <w:rFonts w:ascii="Arial Black" w:eastAsia="Calibri" w:hAnsi="Arial Black" w:cs="Arial"/>
          <w:b/>
          <w:bCs/>
          <w:lang w:val="fr-FR"/>
        </w:rPr>
        <w:t>www.reginopolis.sp.gov.br</w:t>
      </w:r>
    </w:hyperlink>
  </w:p>
  <w:p w14:paraId="6C3BB2D7" w14:textId="77777777" w:rsidR="00646F0B" w:rsidRDefault="00646F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0B"/>
    <w:rsid w:val="00141807"/>
    <w:rsid w:val="00145179"/>
    <w:rsid w:val="00224D1B"/>
    <w:rsid w:val="002607FB"/>
    <w:rsid w:val="004C702F"/>
    <w:rsid w:val="00646F0B"/>
    <w:rsid w:val="006A0268"/>
    <w:rsid w:val="006F0710"/>
    <w:rsid w:val="00AF2F84"/>
    <w:rsid w:val="00CD7FDB"/>
    <w:rsid w:val="00DE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91DD"/>
  <w15:chartTrackingRefBased/>
  <w15:docId w15:val="{91DFA00C-DEF8-4BA3-A13B-2F1ADE00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0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646F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qFormat/>
    <w:rsid w:val="00646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46F0B"/>
    <w:rPr>
      <w:b/>
      <w:bCs/>
    </w:rPr>
  </w:style>
  <w:style w:type="paragraph" w:styleId="Cabealho">
    <w:name w:val="header"/>
    <w:basedOn w:val="Normal"/>
    <w:link w:val="CabealhoChar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6F0B"/>
  </w:style>
  <w:style w:type="paragraph" w:styleId="Rodap">
    <w:name w:val="footer"/>
    <w:basedOn w:val="Normal"/>
    <w:link w:val="RodapChar"/>
    <w:uiPriority w:val="99"/>
    <w:unhideWhenUsed/>
    <w:rsid w:val="00646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6F0B"/>
  </w:style>
  <w:style w:type="character" w:styleId="Hyperlink">
    <w:name w:val="Hyperlink"/>
    <w:rsid w:val="00646F0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E7A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note</dc:creator>
  <cp:keywords/>
  <dc:description/>
  <cp:lastModifiedBy>user</cp:lastModifiedBy>
  <cp:revision>4</cp:revision>
  <dcterms:created xsi:type="dcterms:W3CDTF">2021-06-23T19:37:00Z</dcterms:created>
  <dcterms:modified xsi:type="dcterms:W3CDTF">2021-07-06T08:37:00Z</dcterms:modified>
</cp:coreProperties>
</file>