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6E6C6E5C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 w:rsidR="000D1926">
        <w:rPr>
          <w:rFonts w:ascii="Consolas" w:hAnsi="Consolas" w:cs="Consolas"/>
          <w:b/>
          <w:bCs/>
          <w:sz w:val="40"/>
          <w:szCs w:val="40"/>
        </w:rPr>
        <w:t>7</w:t>
      </w:r>
      <w:r w:rsidR="002E19AF">
        <w:rPr>
          <w:rFonts w:ascii="Consolas" w:hAnsi="Consolas" w:cs="Consolas"/>
          <w:b/>
          <w:bCs/>
          <w:sz w:val="40"/>
          <w:szCs w:val="40"/>
        </w:rPr>
        <w:t>4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3B7963A3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0D1926">
        <w:rPr>
          <w:rFonts w:ascii="Consolas" w:hAnsi="Consolas" w:cs="Consolas"/>
          <w:b/>
          <w:bCs/>
          <w:sz w:val="28"/>
          <w:szCs w:val="28"/>
        </w:rPr>
        <w:t>1</w:t>
      </w:r>
      <w:r w:rsidR="002E19AF">
        <w:rPr>
          <w:rFonts w:ascii="Consolas" w:hAnsi="Consolas" w:cs="Consolas"/>
          <w:b/>
          <w:bCs/>
          <w:sz w:val="28"/>
          <w:szCs w:val="28"/>
        </w:rPr>
        <w:t>4</w:t>
      </w:r>
    </w:p>
    <w:p w14:paraId="56145D26" w14:textId="4146E745" w:rsidR="00853D08" w:rsidRPr="006D0B25" w:rsidRDefault="00A0434D" w:rsidP="00853D0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172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236CF8" w:rsidRPr="002B1C00">
        <w:rPr>
          <w:rFonts w:ascii="Consolas" w:hAnsi="Consolas"/>
          <w:b/>
          <w:bCs/>
          <w:sz w:val="28"/>
          <w:szCs w:val="28"/>
        </w:rPr>
        <w:t>ATONS DO BRASIL DISTRIBUIDORA DE PRODUTOS HOSPITALARES LTDA</w:t>
      </w:r>
      <w:r w:rsidR="00236CF8" w:rsidRPr="002B1C00">
        <w:rPr>
          <w:rFonts w:ascii="Consolas" w:hAnsi="Consolas" w:cs="Consolas"/>
          <w:b/>
          <w:bCs/>
          <w:sz w:val="28"/>
          <w:szCs w:val="28"/>
        </w:rPr>
        <w:t>.</w:t>
      </w:r>
      <w:r w:rsidR="00236CF8" w:rsidRPr="002B1C00">
        <w:rPr>
          <w:rFonts w:ascii="Consolas" w:hAnsi="Consolas" w:cs="Consolas"/>
          <w:sz w:val="28"/>
          <w:szCs w:val="28"/>
        </w:rPr>
        <w:t xml:space="preserve">, inscrita no CNPJ nº 09.192.829/0001-08, com sede na Rua </w:t>
      </w:r>
      <w:r w:rsidR="00236CF8" w:rsidRPr="002B1C00">
        <w:rPr>
          <w:rFonts w:ascii="Consolas" w:hAnsi="Consolas" w:cs="Arial"/>
          <w:sz w:val="28"/>
          <w:szCs w:val="28"/>
          <w:shd w:val="clear" w:color="auto" w:fill="FFFFFF"/>
        </w:rPr>
        <w:t>Q 1112 Sul, Alameda 05, Lote 07, Conj. Q</w:t>
      </w:r>
      <w:r w:rsidR="00236CF8">
        <w:rPr>
          <w:rFonts w:ascii="Consolas" w:hAnsi="Consolas" w:cs="Arial"/>
          <w:sz w:val="28"/>
          <w:szCs w:val="28"/>
          <w:shd w:val="clear" w:color="auto" w:fill="FFFFFF"/>
        </w:rPr>
        <w:t>I J</w:t>
      </w:r>
      <w:r w:rsidR="00236CF8" w:rsidRPr="002B1C00">
        <w:rPr>
          <w:rFonts w:ascii="Consolas" w:hAnsi="Consolas" w:cs="Consolas"/>
          <w:sz w:val="28"/>
          <w:szCs w:val="28"/>
        </w:rPr>
        <w:t xml:space="preserve"> </w:t>
      </w:r>
      <w:r w:rsidR="00236CF8">
        <w:rPr>
          <w:rFonts w:ascii="Consolas" w:hAnsi="Consolas" w:cs="Consolas"/>
          <w:sz w:val="28"/>
          <w:szCs w:val="28"/>
        </w:rPr>
        <w:t>s/</w:t>
      </w:r>
      <w:r w:rsidR="00236CF8" w:rsidRPr="002B1C00">
        <w:rPr>
          <w:rFonts w:ascii="Consolas" w:hAnsi="Consolas" w:cs="Consolas"/>
          <w:sz w:val="28"/>
          <w:szCs w:val="28"/>
        </w:rPr>
        <w:t xml:space="preserve">nº – Bairro </w:t>
      </w:r>
      <w:r w:rsidR="00236CF8" w:rsidRPr="006D0B25">
        <w:rPr>
          <w:rFonts w:ascii="Consolas" w:hAnsi="Consolas" w:cs="Consolas"/>
          <w:sz w:val="28"/>
          <w:szCs w:val="28"/>
        </w:rPr>
        <w:t xml:space="preserve">Plano Diretor Sul – CEP 77.024-171 – Palmas – TO </w:t>
      </w:r>
      <w:r w:rsidR="00B172D8" w:rsidRPr="006D0B25">
        <w:rPr>
          <w:rFonts w:ascii="Consolas" w:hAnsi="Consolas" w:cs="Consolas"/>
          <w:sz w:val="28"/>
          <w:szCs w:val="28"/>
        </w:rPr>
        <w:t xml:space="preserve">– </w:t>
      </w:r>
      <w:r w:rsidR="00853D08" w:rsidRPr="006D0B25">
        <w:rPr>
          <w:rFonts w:ascii="Consolas" w:hAnsi="Consolas" w:cs="Consolas"/>
          <w:sz w:val="28"/>
          <w:szCs w:val="28"/>
        </w:rPr>
        <w:t xml:space="preserve">Fone </w:t>
      </w:r>
      <w:r w:rsidR="006D0B25" w:rsidRPr="006D0B25">
        <w:rPr>
          <w:rFonts w:ascii="Consolas" w:hAnsi="Consolas" w:cs="Consolas"/>
          <w:sz w:val="28"/>
          <w:szCs w:val="28"/>
        </w:rPr>
        <w:t>0800 000 00 17</w:t>
      </w:r>
      <w:r w:rsidR="00853D08" w:rsidRPr="006D0B25">
        <w:rPr>
          <w:rFonts w:ascii="Consolas" w:hAnsi="Consolas" w:cs="Consolas"/>
          <w:sz w:val="28"/>
          <w:szCs w:val="28"/>
        </w:rPr>
        <w:t xml:space="preserve"> – E-mail: </w:t>
      </w:r>
      <w:r w:rsidR="006D0B25" w:rsidRPr="006D0B25">
        <w:rPr>
          <w:rFonts w:ascii="Consolas" w:hAnsi="Consolas" w:cs="Consolas"/>
          <w:sz w:val="28"/>
          <w:szCs w:val="28"/>
        </w:rPr>
        <w:t>atons@atons</w:t>
      </w:r>
      <w:r w:rsidR="00853D08" w:rsidRPr="006D0B25">
        <w:rPr>
          <w:rFonts w:ascii="Consolas" w:hAnsi="Consolas" w:cs="Consolas"/>
          <w:sz w:val="28"/>
          <w:szCs w:val="28"/>
        </w:rPr>
        <w:t>.com.br.</w:t>
      </w:r>
    </w:p>
    <w:p w14:paraId="35BF31DF" w14:textId="3F7DAE0B" w:rsidR="00853D08" w:rsidRPr="006D0B25" w:rsidRDefault="00853D08" w:rsidP="00853D0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0B25">
        <w:rPr>
          <w:rFonts w:ascii="Consolas" w:hAnsi="Consolas" w:cs="Consolas"/>
          <w:sz w:val="28"/>
          <w:szCs w:val="28"/>
        </w:rPr>
        <w:t xml:space="preserve">Representante Legal: </w:t>
      </w:r>
      <w:r w:rsidR="006D0B25" w:rsidRPr="006D0B25">
        <w:rPr>
          <w:rFonts w:ascii="Consolas" w:hAnsi="Consolas" w:cs="Consolas"/>
          <w:b/>
          <w:bCs/>
          <w:sz w:val="28"/>
          <w:szCs w:val="28"/>
        </w:rPr>
        <w:t>SENHOR VALDEMIR REGAMONTE</w:t>
      </w:r>
    </w:p>
    <w:p w14:paraId="018C39FF" w14:textId="26A8AD3B" w:rsidR="00A0434D" w:rsidRPr="006D0B25" w:rsidRDefault="00853D08" w:rsidP="00853D0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0B25">
        <w:rPr>
          <w:rFonts w:ascii="Consolas" w:hAnsi="Consolas" w:cs="Consolas"/>
          <w:sz w:val="28"/>
          <w:szCs w:val="28"/>
        </w:rPr>
        <w:t xml:space="preserve">CPF: </w:t>
      </w:r>
      <w:r w:rsidR="006D0B25" w:rsidRPr="006D0B25">
        <w:rPr>
          <w:rFonts w:ascii="Consolas" w:hAnsi="Consolas" w:cs="Consolas"/>
          <w:sz w:val="28"/>
          <w:szCs w:val="28"/>
        </w:rPr>
        <w:t>109.321.318-32</w:t>
      </w:r>
      <w:r w:rsidR="00A0434D" w:rsidRPr="006D0B25">
        <w:rPr>
          <w:rFonts w:ascii="Consolas" w:hAnsi="Consolas" w:cs="Consolas"/>
          <w:sz w:val="28"/>
          <w:szCs w:val="28"/>
        </w:rPr>
        <w:t xml:space="preserve"> </w:t>
      </w:r>
    </w:p>
    <w:p w14:paraId="19E52913" w14:textId="7DC3DA6B" w:rsidR="00A0434D" w:rsidRPr="00853D08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53D08">
        <w:rPr>
          <w:rFonts w:ascii="Consolas" w:hAnsi="Consolas" w:cs="Consolas"/>
          <w:sz w:val="28"/>
          <w:szCs w:val="28"/>
        </w:rPr>
        <w:t xml:space="preserve">Valor total de </w:t>
      </w:r>
      <w:r w:rsidR="00E7289B" w:rsidRPr="00853D08">
        <w:rPr>
          <w:rFonts w:ascii="Consolas" w:hAnsi="Consolas" w:cs="Consolas"/>
          <w:sz w:val="28"/>
          <w:szCs w:val="28"/>
        </w:rPr>
        <w:t xml:space="preserve">R$ </w:t>
      </w:r>
      <w:r w:rsidR="00236CF8" w:rsidRPr="002B1C00">
        <w:rPr>
          <w:rFonts w:ascii="Consolas" w:hAnsi="Consolas" w:cs="Consolas"/>
          <w:sz w:val="28"/>
          <w:szCs w:val="28"/>
        </w:rPr>
        <w:t>26.700,00</w:t>
      </w:r>
      <w:r w:rsidR="00236CF8" w:rsidRPr="002B1C00">
        <w:rPr>
          <w:rFonts w:ascii="Consolas" w:hAnsi="Consolas"/>
          <w:sz w:val="28"/>
          <w:szCs w:val="28"/>
        </w:rPr>
        <w:t xml:space="preserve"> (vinte e seis mil e setecentos reais)</w:t>
      </w:r>
      <w:r w:rsidRPr="00853D08">
        <w:rPr>
          <w:rFonts w:ascii="Consolas" w:hAnsi="Consolas"/>
          <w:sz w:val="28"/>
          <w:szCs w:val="28"/>
        </w:rPr>
        <w:t>.</w:t>
      </w:r>
      <w:r w:rsidRPr="00853D08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8527E31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FC01910" w14:textId="58FE56C6" w:rsidR="00B172D8" w:rsidRDefault="00B172D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053CBCA" w14:textId="3039B162" w:rsidR="00B172D8" w:rsidRDefault="00B172D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056C881" w14:textId="77777777" w:rsidR="00853D08" w:rsidRPr="007827EB" w:rsidRDefault="00853D0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BB36572" w14:textId="77777777" w:rsidR="00236CF8" w:rsidRDefault="00236CF8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/>
          <w:b/>
          <w:bCs/>
          <w:sz w:val="28"/>
          <w:szCs w:val="28"/>
        </w:rPr>
      </w:pPr>
      <w:r w:rsidRPr="00B172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/>
          <w:b/>
          <w:bCs/>
          <w:sz w:val="28"/>
          <w:szCs w:val="28"/>
        </w:rPr>
        <w:t xml:space="preserve">ATONS DO BRASIL DISTRIBUIDORA </w:t>
      </w:r>
    </w:p>
    <w:p w14:paraId="6333CAF1" w14:textId="54FD7D0E" w:rsidR="00236CF8" w:rsidRDefault="00236CF8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B1C00">
        <w:rPr>
          <w:rFonts w:ascii="Consolas" w:hAnsi="Consolas"/>
          <w:b/>
          <w:bCs/>
          <w:sz w:val="28"/>
          <w:szCs w:val="28"/>
        </w:rPr>
        <w:t>DE PRODUTOS HOSPITALARES LTDA</w:t>
      </w:r>
      <w:r w:rsidRPr="002B1C00">
        <w:rPr>
          <w:rFonts w:ascii="Consolas" w:hAnsi="Consolas" w:cs="Consolas"/>
          <w:b/>
          <w:bCs/>
          <w:sz w:val="28"/>
          <w:szCs w:val="28"/>
        </w:rPr>
        <w:t>.</w:t>
      </w:r>
    </w:p>
    <w:p w14:paraId="4A53A8E1" w14:textId="77777777" w:rsidR="006D0B25" w:rsidRDefault="006D0B25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D0B25">
        <w:rPr>
          <w:rFonts w:ascii="Consolas" w:hAnsi="Consolas" w:cs="Consolas"/>
          <w:b/>
          <w:bCs/>
          <w:sz w:val="28"/>
          <w:szCs w:val="28"/>
        </w:rPr>
        <w:t>VALDEMIR REGAMONTE</w:t>
      </w:r>
      <w:r w:rsidRPr="00016FCF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3FDD7269" w14:textId="4D54D3F1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225CDC4C" w14:textId="5F701DA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BAA9125" w14:textId="5E97A47B" w:rsidR="0090735A" w:rsidRDefault="00A0434D" w:rsidP="003C1EC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7A8DEB81" w14:textId="3190B87D" w:rsidR="00853D08" w:rsidRPr="00853D08" w:rsidRDefault="00853D08" w:rsidP="00853D08">
      <w:pPr>
        <w:tabs>
          <w:tab w:val="left" w:pos="5565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853D08" w:rsidRPr="00853D08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E5A56" w14:textId="77777777" w:rsidR="00FB27FB" w:rsidRDefault="00FB27FB" w:rsidP="00A0434D">
      <w:pPr>
        <w:spacing w:after="0" w:line="240" w:lineRule="auto"/>
      </w:pPr>
      <w:r>
        <w:separator/>
      </w:r>
    </w:p>
  </w:endnote>
  <w:endnote w:type="continuationSeparator" w:id="0">
    <w:p w14:paraId="1E0AFA5B" w14:textId="77777777" w:rsidR="00FB27FB" w:rsidRDefault="00FB27FB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66BBDE20" w:rsidR="00C92F5F" w:rsidRPr="001E1EE0" w:rsidRDefault="00AD795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</w:t>
    </w:r>
    <w:r w:rsidR="00F42FBF">
      <w:rPr>
        <w:rFonts w:ascii="Consolas" w:hAnsi="Consolas" w:cs="Consolas"/>
        <w:b/>
        <w:sz w:val="16"/>
        <w:szCs w:val="16"/>
      </w:rPr>
      <w:t>7</w:t>
    </w:r>
    <w:r w:rsidR="00236CF8">
      <w:rPr>
        <w:rFonts w:ascii="Consolas" w:hAnsi="Consolas" w:cs="Consolas"/>
        <w:b/>
        <w:sz w:val="16"/>
        <w:szCs w:val="16"/>
      </w:rPr>
      <w:t>4</w:t>
    </w:r>
    <w:r>
      <w:rPr>
        <w:rFonts w:ascii="Consolas" w:hAnsi="Consolas" w:cs="Consolas"/>
        <w:b/>
        <w:sz w:val="16"/>
        <w:szCs w:val="16"/>
      </w:rPr>
      <w:t>/2020</w:t>
    </w:r>
    <w:r w:rsidR="000B02C4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FB27FB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55897" w14:textId="77777777" w:rsidR="00FB27FB" w:rsidRDefault="00FB27FB" w:rsidP="00A0434D">
      <w:pPr>
        <w:spacing w:after="0" w:line="240" w:lineRule="auto"/>
      </w:pPr>
      <w:r>
        <w:separator/>
      </w:r>
    </w:p>
  </w:footnote>
  <w:footnote w:type="continuationSeparator" w:id="0">
    <w:p w14:paraId="1F167E79" w14:textId="77777777" w:rsidR="00FB27FB" w:rsidRDefault="00FB27FB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B02C4"/>
    <w:rsid w:val="000D1926"/>
    <w:rsid w:val="001F2AB4"/>
    <w:rsid w:val="002122AC"/>
    <w:rsid w:val="00236CF8"/>
    <w:rsid w:val="0025641E"/>
    <w:rsid w:val="002E19AF"/>
    <w:rsid w:val="002F4201"/>
    <w:rsid w:val="003403D3"/>
    <w:rsid w:val="003755C1"/>
    <w:rsid w:val="003C1EC8"/>
    <w:rsid w:val="003F451F"/>
    <w:rsid w:val="004445B5"/>
    <w:rsid w:val="00453B67"/>
    <w:rsid w:val="005129D1"/>
    <w:rsid w:val="00573AF3"/>
    <w:rsid w:val="005E10BF"/>
    <w:rsid w:val="00657BF6"/>
    <w:rsid w:val="006D0B25"/>
    <w:rsid w:val="00763F2E"/>
    <w:rsid w:val="007B74C8"/>
    <w:rsid w:val="008400BB"/>
    <w:rsid w:val="00853D08"/>
    <w:rsid w:val="008F2384"/>
    <w:rsid w:val="0090651A"/>
    <w:rsid w:val="0090735A"/>
    <w:rsid w:val="009237A2"/>
    <w:rsid w:val="00A0434D"/>
    <w:rsid w:val="00AD7951"/>
    <w:rsid w:val="00B172D8"/>
    <w:rsid w:val="00B40D92"/>
    <w:rsid w:val="00B81C4E"/>
    <w:rsid w:val="00BE3872"/>
    <w:rsid w:val="00CB389F"/>
    <w:rsid w:val="00CF7B57"/>
    <w:rsid w:val="00E30A34"/>
    <w:rsid w:val="00E7289B"/>
    <w:rsid w:val="00F20E75"/>
    <w:rsid w:val="00F42FBF"/>
    <w:rsid w:val="00FB052E"/>
    <w:rsid w:val="00FB27FB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2020-11-10T21:04:00Z</cp:lastPrinted>
  <dcterms:created xsi:type="dcterms:W3CDTF">2020-11-11T12:18:00Z</dcterms:created>
  <dcterms:modified xsi:type="dcterms:W3CDTF">2020-11-17T12:57:00Z</dcterms:modified>
</cp:coreProperties>
</file>