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16" w:rsidRPr="00D95125" w:rsidRDefault="00715816" w:rsidP="00715816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40"/>
        </w:rPr>
      </w:pPr>
      <w:r w:rsidRPr="00D95125">
        <w:rPr>
          <w:rFonts w:ascii="Book Antiqua" w:hAnsi="Book Antiqua" w:cs="Consolas"/>
          <w:b/>
          <w:bCs/>
          <w:sz w:val="40"/>
          <w:szCs w:val="40"/>
        </w:rPr>
        <w:t>ATA DE REGISTRO DE PREÇOS Nº 0</w:t>
      </w:r>
      <w:r w:rsidR="00D95125">
        <w:rPr>
          <w:rFonts w:ascii="Book Antiqua" w:hAnsi="Book Antiqua" w:cs="Consolas"/>
          <w:b/>
          <w:bCs/>
          <w:sz w:val="40"/>
          <w:szCs w:val="40"/>
        </w:rPr>
        <w:t>51</w:t>
      </w:r>
      <w:r w:rsidRPr="00D95125">
        <w:rPr>
          <w:rFonts w:ascii="Book Antiqua" w:hAnsi="Book Antiqua" w:cs="Consolas"/>
          <w:b/>
          <w:bCs/>
          <w:sz w:val="40"/>
          <w:szCs w:val="40"/>
        </w:rPr>
        <w:t>/2019</w:t>
      </w:r>
    </w:p>
    <w:p w:rsidR="00715816" w:rsidRDefault="00715816" w:rsidP="00715816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30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PROCESSO N° 04</w:t>
      </w:r>
      <w:r>
        <w:rPr>
          <w:rFonts w:ascii="Book Antiqua" w:hAnsi="Book Antiqua" w:cs="Consolas"/>
          <w:b/>
          <w:bCs/>
          <w:sz w:val="28"/>
          <w:szCs w:val="28"/>
        </w:rPr>
        <w:t>3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715816" w:rsidRPr="00FF2C6F" w:rsidRDefault="00715816" w:rsidP="00715816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15816" w:rsidRPr="00FF2C6F" w:rsidRDefault="00715816" w:rsidP="00715816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D95125">
        <w:rPr>
          <w:rFonts w:ascii="Book Antiqua" w:hAnsi="Book Antiqua" w:cs="Consolas"/>
          <w:color w:val="auto"/>
          <w:sz w:val="28"/>
          <w:szCs w:val="28"/>
        </w:rPr>
        <w:t>10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 w:rsidR="00D95125">
        <w:rPr>
          <w:rFonts w:ascii="Book Antiqua" w:hAnsi="Book Antiqua" w:cs="Consolas"/>
          <w:color w:val="auto"/>
          <w:sz w:val="28"/>
          <w:szCs w:val="28"/>
        </w:rPr>
        <w:t>outubro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FF2C6F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 w:rsidRPr="00FF2C6F"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FF2C6F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FF2C6F">
        <w:rPr>
          <w:rFonts w:ascii="Book Antiqua" w:hAnsi="Book Antiqua"/>
          <w:b/>
          <w:color w:val="auto"/>
          <w:sz w:val="28"/>
          <w:szCs w:val="28"/>
        </w:rPr>
        <w:t>DETENTORA</w:t>
      </w:r>
      <w:r w:rsidRPr="00FF2C6F">
        <w:rPr>
          <w:rFonts w:ascii="Book Antiqua" w:hAnsi="Book Antiqua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Pr="00FF2C6F">
        <w:rPr>
          <w:rFonts w:ascii="Book Antiqua" w:hAnsi="Book Antiqua" w:cs="Consolas"/>
          <w:color w:val="auto"/>
          <w:sz w:val="28"/>
          <w:szCs w:val="28"/>
        </w:rPr>
        <w:t>.</w:t>
      </w:r>
    </w:p>
    <w:p w:rsidR="00715816" w:rsidRPr="00FF2C6F" w:rsidRDefault="00715816" w:rsidP="00715816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15816" w:rsidRPr="00FF2C6F" w:rsidRDefault="00715816" w:rsidP="00715816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="00D95125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 6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Denominação: </w:t>
      </w:r>
      <w:r w:rsidR="00D95125" w:rsidRPr="00D95125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F42B3F" w:rsidRPr="00D95125">
        <w:rPr>
          <w:rFonts w:ascii="Book Antiqua" w:hAnsi="Book Antiqua" w:cs="Consolas"/>
          <w:b/>
          <w:bCs/>
          <w:sz w:val="28"/>
          <w:szCs w:val="28"/>
        </w:rPr>
        <w:t>SOROMED MARILIA LTDA</w:t>
      </w:r>
      <w:r w:rsidR="00D95125" w:rsidRPr="00D95125"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Endereço: </w:t>
      </w:r>
      <w:r w:rsidR="00F42B3F">
        <w:rPr>
          <w:rFonts w:ascii="Book Antiqua" w:hAnsi="Book Antiqua" w:cs="Consolas"/>
          <w:sz w:val="28"/>
          <w:szCs w:val="28"/>
        </w:rPr>
        <w:t>Avenida Manoel Muller</w:t>
      </w:r>
      <w:r w:rsidR="00F42B3F" w:rsidRPr="00D95C09">
        <w:rPr>
          <w:rFonts w:ascii="Book Antiqua" w:hAnsi="Book Antiqua" w:cs="Consolas"/>
          <w:sz w:val="28"/>
          <w:szCs w:val="28"/>
        </w:rPr>
        <w:t xml:space="preserve"> nº </w:t>
      </w:r>
      <w:r w:rsidR="00F42B3F">
        <w:rPr>
          <w:rFonts w:ascii="Book Antiqua" w:hAnsi="Book Antiqua" w:cs="Consolas"/>
          <w:sz w:val="28"/>
          <w:szCs w:val="28"/>
        </w:rPr>
        <w:t>126</w:t>
      </w:r>
      <w:r w:rsidR="00F42B3F" w:rsidRPr="00D95C09">
        <w:rPr>
          <w:rFonts w:ascii="Book Antiqua" w:hAnsi="Book Antiqua" w:cs="Consolas"/>
          <w:sz w:val="28"/>
          <w:szCs w:val="28"/>
        </w:rPr>
        <w:t xml:space="preserve"> – Bairro</w:t>
      </w:r>
      <w:r w:rsidR="00F42B3F">
        <w:rPr>
          <w:rFonts w:ascii="Book Antiqua" w:hAnsi="Book Antiqua" w:cs="Consolas"/>
          <w:sz w:val="28"/>
          <w:szCs w:val="28"/>
        </w:rPr>
        <w:t xml:space="preserve"> Santa Tereza </w:t>
      </w:r>
      <w:r w:rsidR="00F42B3F" w:rsidRPr="00D95C09">
        <w:rPr>
          <w:rFonts w:ascii="Book Antiqua" w:hAnsi="Book Antiqua" w:cs="Consolas"/>
          <w:sz w:val="28"/>
          <w:szCs w:val="28"/>
        </w:rPr>
        <w:t>– C</w:t>
      </w:r>
      <w:r w:rsidR="00F42B3F">
        <w:rPr>
          <w:rFonts w:ascii="Book Antiqua" w:hAnsi="Book Antiqua" w:cs="Consolas"/>
          <w:sz w:val="28"/>
          <w:szCs w:val="28"/>
        </w:rPr>
        <w:t xml:space="preserve">EP 17.507-200 </w:t>
      </w:r>
      <w:r w:rsidR="00F42B3F" w:rsidRPr="00D95C09">
        <w:rPr>
          <w:rFonts w:ascii="Book Antiqua" w:hAnsi="Book Antiqua" w:cs="Consolas"/>
          <w:sz w:val="28"/>
          <w:szCs w:val="28"/>
        </w:rPr>
        <w:t xml:space="preserve">– </w:t>
      </w:r>
      <w:r w:rsidR="00F42B3F">
        <w:rPr>
          <w:rFonts w:ascii="Book Antiqua" w:hAnsi="Book Antiqua" w:cs="Consolas"/>
          <w:sz w:val="28"/>
          <w:szCs w:val="28"/>
        </w:rPr>
        <w:t>Marilia</w:t>
      </w:r>
      <w:r w:rsidR="00F42B3F" w:rsidRPr="00D95C09">
        <w:rPr>
          <w:rFonts w:ascii="Book Antiqua" w:hAnsi="Book Antiqua" w:cs="Consolas"/>
          <w:sz w:val="28"/>
          <w:szCs w:val="28"/>
        </w:rPr>
        <w:t xml:space="preserve"> – </w:t>
      </w:r>
      <w:r w:rsidR="00F42B3F">
        <w:rPr>
          <w:rFonts w:ascii="Book Antiqua" w:hAnsi="Book Antiqua" w:cs="Consolas"/>
          <w:sz w:val="28"/>
          <w:szCs w:val="28"/>
        </w:rPr>
        <w:t xml:space="preserve">SP </w:t>
      </w:r>
      <w:r>
        <w:rPr>
          <w:rFonts w:ascii="Book Antiqua" w:hAnsi="Book Antiqua" w:cs="Consolas"/>
          <w:sz w:val="28"/>
          <w:szCs w:val="28"/>
        </w:rPr>
        <w:t>– Fone (</w:t>
      </w:r>
      <w:r w:rsidR="00C245FE">
        <w:rPr>
          <w:rFonts w:ascii="Book Antiqua" w:hAnsi="Book Antiqua" w:cs="Consolas"/>
          <w:sz w:val="28"/>
          <w:szCs w:val="28"/>
        </w:rPr>
        <w:t>0XX</w:t>
      </w:r>
      <w:r>
        <w:rPr>
          <w:rFonts w:ascii="Book Antiqua" w:hAnsi="Book Antiqua" w:cs="Consolas"/>
          <w:sz w:val="28"/>
          <w:szCs w:val="28"/>
        </w:rPr>
        <w:t>1</w:t>
      </w:r>
      <w:r w:rsidR="008F6EEF">
        <w:rPr>
          <w:rFonts w:ascii="Book Antiqua" w:hAnsi="Book Antiqua" w:cs="Consolas"/>
          <w:sz w:val="28"/>
          <w:szCs w:val="28"/>
        </w:rPr>
        <w:t>4</w:t>
      </w:r>
      <w:r>
        <w:rPr>
          <w:rFonts w:ascii="Book Antiqua" w:hAnsi="Book Antiqua" w:cs="Consolas"/>
          <w:sz w:val="28"/>
          <w:szCs w:val="28"/>
        </w:rPr>
        <w:t xml:space="preserve">) </w:t>
      </w:r>
      <w:r w:rsidR="008F6EEF">
        <w:rPr>
          <w:rFonts w:ascii="Book Antiqua" w:hAnsi="Book Antiqua" w:cs="Consolas"/>
          <w:sz w:val="28"/>
          <w:szCs w:val="28"/>
        </w:rPr>
        <w:t>3451-7316</w:t>
      </w:r>
      <w:r w:rsidR="00C245FE">
        <w:rPr>
          <w:rFonts w:ascii="Book Antiqua" w:hAnsi="Book Antiqua" w:cs="Consolas"/>
          <w:sz w:val="28"/>
          <w:szCs w:val="28"/>
        </w:rPr>
        <w:t>.</w:t>
      </w:r>
      <w:bookmarkStart w:id="0" w:name="_GoBack"/>
      <w:bookmarkEnd w:id="0"/>
    </w:p>
    <w:p w:rsidR="00715816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CNPJ: </w:t>
      </w:r>
      <w:r w:rsidR="00F42B3F">
        <w:rPr>
          <w:rFonts w:ascii="Book Antiqua" w:hAnsi="Book Antiqua" w:cs="Consolas"/>
          <w:sz w:val="28"/>
          <w:szCs w:val="28"/>
        </w:rPr>
        <w:t>06.230.386/0001-04</w:t>
      </w:r>
    </w:p>
    <w:p w:rsidR="00715816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>Representante Legal: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="008F6EEF">
        <w:rPr>
          <w:rFonts w:ascii="Book Antiqua" w:hAnsi="Book Antiqua" w:cs="Consolas"/>
          <w:sz w:val="28"/>
          <w:szCs w:val="28"/>
        </w:rPr>
        <w:t>Tiago Alberto Ribeiro</w:t>
      </w:r>
    </w:p>
    <w:p w:rsidR="00715816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CPF: </w:t>
      </w:r>
      <w:r w:rsidR="008F6EEF">
        <w:rPr>
          <w:rFonts w:ascii="Book Antiqua" w:hAnsi="Book Antiqua" w:cs="Consolas"/>
          <w:sz w:val="28"/>
          <w:szCs w:val="28"/>
        </w:rPr>
        <w:t>344.270.968-75</w:t>
      </w:r>
    </w:p>
    <w:p w:rsidR="00715816" w:rsidRPr="00FF2C6F" w:rsidRDefault="00F42B3F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CE51EA">
        <w:rPr>
          <w:rFonts w:ascii="Book Antiqua" w:hAnsi="Book Antiqua" w:cs="Consolas"/>
          <w:sz w:val="28"/>
          <w:szCs w:val="28"/>
        </w:rPr>
        <w:t xml:space="preserve">alor total de R$ </w:t>
      </w:r>
      <w:r>
        <w:rPr>
          <w:rFonts w:ascii="Book Antiqua" w:hAnsi="Book Antiqua"/>
          <w:sz w:val="28"/>
          <w:szCs w:val="28"/>
        </w:rPr>
        <w:t>133.760,43</w:t>
      </w:r>
      <w:r w:rsidRPr="00D95C09">
        <w:rPr>
          <w:rFonts w:ascii="Book Antiqua" w:hAnsi="Book Antiqua"/>
          <w:sz w:val="28"/>
          <w:szCs w:val="28"/>
        </w:rPr>
        <w:t xml:space="preserve"> (</w:t>
      </w:r>
      <w:r>
        <w:rPr>
          <w:rFonts w:ascii="Book Antiqua" w:hAnsi="Book Antiqua"/>
          <w:sz w:val="28"/>
          <w:szCs w:val="28"/>
        </w:rPr>
        <w:t>cento e trinta e três mil e setecentos e sessenta reais e quarenta e três centavos</w:t>
      </w:r>
      <w:r w:rsidR="00715816">
        <w:rPr>
          <w:rFonts w:ascii="Book Antiqua" w:hAnsi="Book Antiqua"/>
          <w:sz w:val="28"/>
          <w:szCs w:val="28"/>
        </w:rPr>
        <w:t>).</w:t>
      </w:r>
    </w:p>
    <w:p w:rsidR="00715816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95125" w:rsidRPr="00FF2C6F" w:rsidRDefault="00D95125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15816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D95125" w:rsidRDefault="00D95125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9F2DB9"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</w:t>
      </w:r>
      <w:r>
        <w:rPr>
          <w:rFonts w:ascii="Book Antiqua" w:eastAsia="MS Mincho" w:hAnsi="Book Antiqua" w:cs="Consolas"/>
          <w:bCs/>
          <w:sz w:val="28"/>
          <w:szCs w:val="28"/>
        </w:rPr>
        <w:t>Aquisição de Materiais de Enfermagem e Hospitalar</w:t>
      </w:r>
      <w:r w:rsidRPr="009F2DB9">
        <w:rPr>
          <w:rFonts w:ascii="Book Antiqua" w:hAnsi="Book Antiqua" w:cs="Consolas"/>
          <w:sz w:val="28"/>
          <w:szCs w:val="28"/>
        </w:rPr>
        <w:t>,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para o </w:t>
      </w:r>
      <w:r w:rsidRPr="00A95790">
        <w:rPr>
          <w:rFonts w:ascii="Book Antiqua" w:hAnsi="Book Antiqua" w:cs="Consolas"/>
          <w:sz w:val="28"/>
          <w:szCs w:val="28"/>
        </w:rPr>
        <w:t>Centro de Saúde III, localizado na Avenida Padre Anchieta n</w:t>
      </w:r>
      <w:r w:rsidRPr="00A95790">
        <w:rPr>
          <w:rFonts w:ascii="Book Antiqua" w:hAnsi="Book Antiqua" w:cs="Consolas"/>
          <w:bCs/>
          <w:sz w:val="28"/>
          <w:szCs w:val="28"/>
        </w:rPr>
        <w:t>° 441 – Bairro Issa Salmen – Reginópolis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9F2DB9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9F2DB9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 w:rsidRPr="00FF2C6F">
        <w:rPr>
          <w:rFonts w:ascii="Book Antiqua" w:hAnsi="Book Antiqua" w:cs="Consolas"/>
          <w:bCs/>
          <w:sz w:val="28"/>
          <w:szCs w:val="28"/>
        </w:rPr>
        <w:t>.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FF2C6F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FF2C6F">
        <w:rPr>
          <w:rFonts w:ascii="Book Antiqua" w:hAnsi="Book Antiqua" w:cs="Consolas"/>
          <w:sz w:val="28"/>
          <w:szCs w:val="28"/>
        </w:rPr>
        <w:t xml:space="preserve">(doze)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meses</w:t>
      </w:r>
      <w:r w:rsidRPr="00FF2C6F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obriga-se a: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FF2C6F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FF2C6F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30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FF2C6F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/>
          <w:b/>
          <w:sz w:val="28"/>
          <w:szCs w:val="28"/>
        </w:rPr>
        <w:t xml:space="preserve">3.1.1 – </w:t>
      </w:r>
      <w:r w:rsidRPr="00FF2C6F">
        <w:rPr>
          <w:rFonts w:ascii="Book Antiqua" w:hAnsi="Book Antiqua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FF2C6F">
        <w:rPr>
          <w:rFonts w:ascii="Book Antiqua" w:hAnsi="Book Antiqua" w:cs="Consolas"/>
          <w:bCs/>
          <w:sz w:val="28"/>
          <w:szCs w:val="28"/>
        </w:rPr>
        <w:t>.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3.3 –</w:t>
      </w:r>
      <w:r w:rsidRPr="00FF2C6F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3.4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Arcar com todas as despesas diretas e indiretas relacionadas ao cumprimento do objeto licitado, tais como, embalagens, seguros, tributos, </w:t>
      </w:r>
      <w:r w:rsidRPr="00FF2C6F">
        <w:rPr>
          <w:rFonts w:ascii="Book Antiqua" w:hAnsi="Book Antiqua"/>
          <w:sz w:val="28"/>
          <w:szCs w:val="28"/>
        </w:rPr>
        <w:lastRenderedPageBreak/>
        <w:t xml:space="preserve">encargos trabalhistas e previdenciários, carga e descarga, transportes e fretes referentes às entregas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, inclusive as decorrentes de devolução e reposição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 recusados por não atenderem ao edital</w:t>
      </w:r>
      <w:r w:rsidRPr="00FF2C6F">
        <w:rPr>
          <w:rFonts w:ascii="Book Antiqua" w:hAnsi="Book Antiqua" w:cs="Consolas"/>
          <w:sz w:val="28"/>
          <w:szCs w:val="28"/>
        </w:rPr>
        <w:t xml:space="preserve">. 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3.4.1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As entregas deverão ocorrer sem prejuízo dos serviços normais do Município de Reginópolis. 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3.5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3.6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3.7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Entregar 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/>
          <w:b/>
          <w:sz w:val="28"/>
          <w:szCs w:val="28"/>
        </w:rPr>
        <w:t xml:space="preserve">3.8 – </w:t>
      </w:r>
      <w:r w:rsidRPr="00FF2C6F">
        <w:rPr>
          <w:rFonts w:ascii="Book Antiqua" w:hAnsi="Book Antiqua"/>
          <w:sz w:val="28"/>
          <w:szCs w:val="28"/>
        </w:rPr>
        <w:t xml:space="preserve">A </w:t>
      </w:r>
      <w:r w:rsidRPr="00FF2C6F">
        <w:rPr>
          <w:rFonts w:ascii="Book Antiqua" w:hAnsi="Book Antiqua"/>
          <w:b/>
          <w:sz w:val="28"/>
          <w:szCs w:val="28"/>
        </w:rPr>
        <w:t>DETENTORA</w:t>
      </w:r>
      <w:r w:rsidRPr="00FF2C6F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FF2C6F">
        <w:rPr>
          <w:rFonts w:ascii="Book Antiqua" w:hAnsi="Book Antiqua" w:cs="Consolas"/>
          <w:sz w:val="28"/>
          <w:szCs w:val="28"/>
        </w:rPr>
        <w:t>.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Comunicar à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FF2C6F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 w:cs="Consolas"/>
          <w:sz w:val="28"/>
          <w:szCs w:val="28"/>
        </w:rPr>
        <w:t xml:space="preserve">. 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FF2C6F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4.3 –</w:t>
      </w:r>
      <w:r w:rsidRPr="00FF2C6F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715816" w:rsidRPr="00FF2C6F" w:rsidRDefault="00715816" w:rsidP="00715816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FF2C6F"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:rsidR="00715816" w:rsidRPr="00FF2C6F" w:rsidRDefault="00715816" w:rsidP="0071581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15816" w:rsidRPr="00FF2C6F" w:rsidRDefault="00715816" w:rsidP="0071581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5.1 –</w:t>
      </w:r>
      <w:r w:rsidRPr="00FF2C6F">
        <w:rPr>
          <w:rFonts w:ascii="Book Antiqua" w:hAnsi="Book Antiqua" w:cs="Consolas"/>
          <w:sz w:val="28"/>
          <w:szCs w:val="28"/>
        </w:rPr>
        <w:t xml:space="preserve"> Fica nomeado como gestor da Ata de Registro de Preços, </w:t>
      </w:r>
      <w:r w:rsidRPr="0066327B">
        <w:rPr>
          <w:rFonts w:ascii="Book Antiqua" w:hAnsi="Book Antiqua" w:cs="Consolas"/>
          <w:sz w:val="28"/>
          <w:szCs w:val="28"/>
        </w:rPr>
        <w:t xml:space="preserve">o </w:t>
      </w:r>
      <w:r w:rsidRPr="0066327B">
        <w:rPr>
          <w:rFonts w:ascii="Book Antiqua" w:hAnsi="Book Antiqua" w:cs="Consolas"/>
          <w:b/>
          <w:bCs/>
          <w:sz w:val="28"/>
          <w:szCs w:val="28"/>
        </w:rPr>
        <w:t xml:space="preserve">SENHOR </w:t>
      </w:r>
      <w:r w:rsidRPr="0066327B">
        <w:rPr>
          <w:rFonts w:ascii="Book Antiqua" w:hAnsi="Book Antiqua" w:cs="Consolas"/>
          <w:b/>
          <w:sz w:val="28"/>
          <w:szCs w:val="28"/>
        </w:rPr>
        <w:t>ECIO INÁCIO DE OLIVEIRA</w:t>
      </w:r>
      <w:r w:rsidRPr="0066327B">
        <w:rPr>
          <w:rFonts w:ascii="Book Antiqua" w:hAnsi="Book Antiqua" w:cs="Consolas"/>
          <w:sz w:val="28"/>
          <w:szCs w:val="28"/>
        </w:rPr>
        <w:t xml:space="preserve">, Diretor de Saúde e </w:t>
      </w:r>
      <w:r w:rsidRPr="0066327B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66327B">
        <w:rPr>
          <w:rFonts w:ascii="Book Antiqua" w:hAnsi="Book Antiqua" w:cs="Consolas"/>
          <w:sz w:val="28"/>
          <w:szCs w:val="28"/>
        </w:rPr>
        <w:t>051.513.128-80</w:t>
      </w:r>
      <w:r w:rsidRPr="00FF2C6F">
        <w:rPr>
          <w:rFonts w:ascii="Book Antiqua" w:hAnsi="Book Antiqua" w:cs="Consolas"/>
          <w:sz w:val="28"/>
          <w:szCs w:val="28"/>
        </w:rPr>
        <w:t xml:space="preserve">. </w:t>
      </w:r>
    </w:p>
    <w:p w:rsidR="00715816" w:rsidRPr="00FF2C6F" w:rsidRDefault="00715816" w:rsidP="0071581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15816" w:rsidRPr="00FF2C6F" w:rsidRDefault="00715816" w:rsidP="00715816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FF2C6F">
        <w:rPr>
          <w:rFonts w:ascii="Book Antiqua" w:hAnsi="Book Antiqua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FF2C6F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No caso de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No caso de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15816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a)</w:t>
      </w:r>
      <w:r w:rsidRPr="00FF2C6F">
        <w:rPr>
          <w:rFonts w:ascii="Book Antiqua" w:hAnsi="Book Antiqua" w:cs="Consolas"/>
          <w:sz w:val="28"/>
          <w:szCs w:val="28"/>
        </w:rPr>
        <w:t xml:space="preserve"> Edital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30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b)</w:t>
      </w:r>
      <w:r w:rsidRPr="00FF2C6F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(S); 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c)</w:t>
      </w:r>
      <w:r w:rsidRPr="00FF2C6F">
        <w:rPr>
          <w:rFonts w:ascii="Book Antiqua" w:hAnsi="Book Antiqua" w:cs="Consolas"/>
          <w:sz w:val="28"/>
          <w:szCs w:val="28"/>
        </w:rPr>
        <w:t xml:space="preserve"> Ata da sessão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30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>.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FF2C6F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OITAVA – FORO 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715816" w:rsidRPr="00FF2C6F" w:rsidRDefault="00715816" w:rsidP="00715816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15816" w:rsidRPr="00FF2C6F" w:rsidRDefault="00715816" w:rsidP="00715816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715816" w:rsidRPr="00FF2C6F" w:rsidRDefault="00715816" w:rsidP="0071581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15816" w:rsidRDefault="00715816" w:rsidP="00715816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715816" w:rsidRDefault="00715816" w:rsidP="00715816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715816" w:rsidRDefault="00715816" w:rsidP="0071581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715816" w:rsidRDefault="00715816" w:rsidP="0071581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D95125" w:rsidRPr="00FF2C6F" w:rsidRDefault="00D95125" w:rsidP="0071581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F6EEF" w:rsidRDefault="00D95125" w:rsidP="0071581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8F6EEF">
        <w:rPr>
          <w:rFonts w:ascii="Book Antiqua" w:hAnsi="Book Antiqua" w:cs="Consolas"/>
          <w:b/>
          <w:bCs/>
          <w:sz w:val="28"/>
          <w:szCs w:val="28"/>
        </w:rPr>
        <w:t>SOROMED MARILIA LTDA</w:t>
      </w:r>
      <w:r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8F6EEF" w:rsidRPr="008F6EEF" w:rsidRDefault="008F6EEF" w:rsidP="0071581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8F6EEF">
        <w:rPr>
          <w:rFonts w:ascii="Book Antiqua" w:hAnsi="Book Antiqua" w:cs="Consolas"/>
          <w:b/>
          <w:bCs/>
          <w:sz w:val="28"/>
          <w:szCs w:val="28"/>
        </w:rPr>
        <w:t xml:space="preserve">TIAGO ALBERTO RIBEIRO 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715816" w:rsidRPr="00FF2C6F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15816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TESTEMUNHAS</w:t>
      </w:r>
      <w:r>
        <w:rPr>
          <w:rFonts w:ascii="Book Antiqua" w:hAnsi="Book Antiqua" w:cs="Consolas"/>
          <w:sz w:val="28"/>
          <w:szCs w:val="28"/>
        </w:rPr>
        <w:t>:</w:t>
      </w:r>
    </w:p>
    <w:p w:rsidR="00715816" w:rsidRDefault="00715816" w:rsidP="007158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15816" w:rsidRDefault="00715816" w:rsidP="00715816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ab/>
      </w:r>
    </w:p>
    <w:p w:rsidR="00715816" w:rsidRDefault="00715816" w:rsidP="00715816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715816" w:rsidTr="00F84E94">
        <w:trPr>
          <w:jc w:val="center"/>
        </w:trPr>
        <w:tc>
          <w:tcPr>
            <w:tcW w:w="4768" w:type="dxa"/>
            <w:hideMark/>
          </w:tcPr>
          <w:p w:rsidR="00715816" w:rsidRDefault="00715816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RENILDA MONITOR</w:t>
            </w:r>
          </w:p>
          <w:p w:rsidR="00715816" w:rsidRDefault="00715816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:rsidR="00715816" w:rsidRDefault="00715816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:rsidR="00715816" w:rsidRDefault="00715816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:rsidR="00715816" w:rsidRDefault="00715816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:rsidR="00715816" w:rsidRDefault="00715816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:rsidR="00715816" w:rsidRDefault="00715816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:rsidR="00715816" w:rsidRDefault="00715816" w:rsidP="00715816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715816" w:rsidRDefault="00715816" w:rsidP="00715816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GESTOR DA ATA DE REGISTRO DE PREÇOS:</w:t>
      </w:r>
      <w:r>
        <w:rPr>
          <w:rFonts w:ascii="Book Antiqua" w:hAnsi="Book Antiqua" w:cs="Consolas"/>
          <w:b/>
          <w:sz w:val="28"/>
          <w:szCs w:val="28"/>
        </w:rPr>
        <w:tab/>
      </w:r>
    </w:p>
    <w:p w:rsidR="00715816" w:rsidRDefault="00715816" w:rsidP="00715816">
      <w:pPr>
        <w:rPr>
          <w:rFonts w:ascii="Book Antiqua" w:hAnsi="Book Antiqua" w:cs="Consolas"/>
          <w:b/>
          <w:bCs/>
          <w:sz w:val="28"/>
          <w:szCs w:val="28"/>
        </w:rPr>
      </w:pPr>
    </w:p>
    <w:p w:rsidR="00715816" w:rsidRDefault="00715816" w:rsidP="00715816">
      <w:pPr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7"/>
      </w:tblGrid>
      <w:tr w:rsidR="00D95125" w:rsidTr="00E678B1">
        <w:trPr>
          <w:jc w:val="center"/>
        </w:trPr>
        <w:tc>
          <w:tcPr>
            <w:tcW w:w="9547" w:type="dxa"/>
            <w:hideMark/>
          </w:tcPr>
          <w:p w:rsidR="00D95125" w:rsidRDefault="00D95125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ECIO INÁCIO DE OLIVEIRA</w:t>
            </w:r>
          </w:p>
          <w:p w:rsidR="00D95125" w:rsidRDefault="00D95125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DIRETOR DE SAÚDE</w:t>
            </w:r>
          </w:p>
          <w:p w:rsidR="00D95125" w:rsidRDefault="00D95125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 Nº 051.513.128-80</w:t>
            </w:r>
          </w:p>
        </w:tc>
      </w:tr>
    </w:tbl>
    <w:p w:rsidR="00715816" w:rsidRDefault="00715816"/>
    <w:sectPr w:rsidR="00715816" w:rsidSect="00DE1624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16"/>
    <w:rsid w:val="00715816"/>
    <w:rsid w:val="008F6EEF"/>
    <w:rsid w:val="00C245FE"/>
    <w:rsid w:val="00D95125"/>
    <w:rsid w:val="00F4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0B39"/>
  <w15:chartTrackingRefBased/>
  <w15:docId w15:val="{C5243393-F25C-4494-8F6C-C02DDE96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81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158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715816"/>
    <w:rPr>
      <w:b/>
      <w:bCs/>
    </w:rPr>
  </w:style>
  <w:style w:type="table" w:styleId="Tabelacomgrade">
    <w:name w:val="Table Grid"/>
    <w:basedOn w:val="Tabelanormal"/>
    <w:rsid w:val="0071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4</cp:revision>
  <dcterms:created xsi:type="dcterms:W3CDTF">2019-10-16T11:43:00Z</dcterms:created>
  <dcterms:modified xsi:type="dcterms:W3CDTF">2019-10-16T11:59:00Z</dcterms:modified>
</cp:coreProperties>
</file>