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89752" w14:textId="783004DB" w:rsidR="004B755C" w:rsidRPr="00163EEF" w:rsidRDefault="004B755C" w:rsidP="004B755C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40"/>
        </w:rPr>
      </w:pPr>
      <w:r w:rsidRPr="00163EEF">
        <w:rPr>
          <w:rFonts w:ascii="Book Antiqua" w:hAnsi="Book Antiqua" w:cs="Consolas"/>
          <w:b/>
          <w:bCs/>
          <w:sz w:val="40"/>
          <w:szCs w:val="40"/>
        </w:rPr>
        <w:t>ATA DE REGISTRO DE PREÇOS</w:t>
      </w:r>
      <w:r>
        <w:rPr>
          <w:rFonts w:ascii="Book Antiqua" w:hAnsi="Book Antiqua" w:cs="Consolas"/>
          <w:b/>
          <w:bCs/>
          <w:sz w:val="40"/>
          <w:szCs w:val="40"/>
        </w:rPr>
        <w:t xml:space="preserve"> </w:t>
      </w:r>
      <w:r w:rsidRPr="00442C9B">
        <w:rPr>
          <w:rFonts w:ascii="Book Antiqua" w:hAnsi="Book Antiqua" w:cs="Consolas"/>
          <w:b/>
          <w:bCs/>
          <w:sz w:val="40"/>
          <w:szCs w:val="28"/>
        </w:rPr>
        <w:t>Nº</w:t>
      </w:r>
      <w:r>
        <w:rPr>
          <w:rFonts w:ascii="Book Antiqua" w:hAnsi="Book Antiqua" w:cs="Consolas"/>
          <w:b/>
          <w:bCs/>
          <w:sz w:val="40"/>
          <w:szCs w:val="40"/>
        </w:rPr>
        <w:t xml:space="preserve"> 058/2019</w:t>
      </w:r>
    </w:p>
    <w:p w14:paraId="03D2005B" w14:textId="77777777" w:rsidR="004B755C" w:rsidRPr="00FF2C6F" w:rsidRDefault="004B755C" w:rsidP="004B755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14:paraId="2A6460A7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32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</w:p>
    <w:p w14:paraId="67DCA5FB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PROCESSO N° 0</w:t>
      </w:r>
      <w:r>
        <w:rPr>
          <w:rFonts w:ascii="Book Antiqua" w:hAnsi="Book Antiqua" w:cs="Consolas"/>
          <w:b/>
          <w:bCs/>
          <w:sz w:val="28"/>
          <w:szCs w:val="28"/>
        </w:rPr>
        <w:t>50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</w:p>
    <w:p w14:paraId="16D87AAF" w14:textId="77777777" w:rsidR="004B755C" w:rsidRPr="00FF2C6F" w:rsidRDefault="004B755C" w:rsidP="004B755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14:paraId="09E73FA7" w14:textId="77777777" w:rsidR="004B755C" w:rsidRPr="00FF2C6F" w:rsidRDefault="004B755C" w:rsidP="004B755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18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dezembro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d</w:t>
      </w:r>
      <w:r>
        <w:rPr>
          <w:rFonts w:ascii="Book Antiqua" w:hAnsi="Book Antiqua" w:cs="Consolas"/>
          <w:color w:val="auto"/>
          <w:sz w:val="28"/>
          <w:szCs w:val="28"/>
        </w:rPr>
        <w:t>e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2019, no prédio da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FF2C6F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Pr="00FF2C6F">
        <w:rPr>
          <w:rFonts w:ascii="Book Antiqua" w:hAnsi="Book Antiqua" w:cs="Consolas"/>
          <w:color w:val="auto"/>
          <w:sz w:val="28"/>
          <w:szCs w:val="28"/>
        </w:rPr>
        <w:t>, neste ato representado pel</w:t>
      </w:r>
      <w:r>
        <w:rPr>
          <w:rFonts w:ascii="Book Antiqua" w:hAnsi="Book Antiqua" w:cs="Consolas"/>
          <w:color w:val="auto"/>
          <w:sz w:val="28"/>
          <w:szCs w:val="28"/>
        </w:rPr>
        <w:t>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</w:t>
      </w:r>
      <w:r>
        <w:rPr>
          <w:rFonts w:ascii="Book Antiqua" w:hAnsi="Book Antiqua" w:cs="Consolas"/>
          <w:color w:val="auto"/>
          <w:sz w:val="28"/>
          <w:szCs w:val="28"/>
        </w:rPr>
        <w:t>seu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Prefei</w:t>
      </w:r>
      <w:r>
        <w:rPr>
          <w:rFonts w:ascii="Book Antiqua" w:hAnsi="Book Antiqua" w:cs="Consolas"/>
          <w:color w:val="auto"/>
          <w:sz w:val="28"/>
          <w:szCs w:val="28"/>
        </w:rPr>
        <w:t>to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Municipal, </w:t>
      </w:r>
      <w:r>
        <w:rPr>
          <w:rFonts w:ascii="Book Antiqua" w:hAnsi="Book Antiqua" w:cs="Consolas"/>
          <w:color w:val="auto"/>
          <w:sz w:val="28"/>
          <w:szCs w:val="28"/>
        </w:rPr>
        <w:t>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 </w:t>
      </w:r>
      <w:r w:rsidRPr="00E17C4F">
        <w:rPr>
          <w:rFonts w:ascii="Book Antiqua" w:hAnsi="Book Antiqua" w:cs="Consolas"/>
          <w:b/>
          <w:sz w:val="28"/>
          <w:szCs w:val="28"/>
        </w:rPr>
        <w:t xml:space="preserve">JOÃO PAULO ARAUJO DE SOUSA </w:t>
      </w:r>
      <w:r w:rsidRPr="00A632E9">
        <w:rPr>
          <w:rFonts w:ascii="Book Antiqua" w:hAnsi="Book Antiqua" w:cs="Consolas"/>
          <w:b/>
          <w:sz w:val="28"/>
          <w:szCs w:val="28"/>
        </w:rPr>
        <w:t>VERÍSSIMO</w:t>
      </w:r>
      <w:r w:rsidRPr="00A632E9">
        <w:rPr>
          <w:rFonts w:ascii="Book Antiqua" w:hAnsi="Book Antiqua" w:cs="Consolas"/>
          <w:sz w:val="28"/>
          <w:szCs w:val="28"/>
        </w:rPr>
        <w:t xml:space="preserve">, brasileiro, solteiro, portador da cédula de identidade RG nº </w:t>
      </w:r>
      <w:r w:rsidRPr="00A632E9">
        <w:rPr>
          <w:rFonts w:ascii="Book Antiqua" w:hAnsi="Book Antiqua"/>
          <w:sz w:val="28"/>
          <w:szCs w:val="28"/>
        </w:rPr>
        <w:t>47.595.161-X</w:t>
      </w:r>
      <w:r w:rsidRPr="00A632E9">
        <w:rPr>
          <w:rFonts w:ascii="Book Antiqua" w:hAnsi="Book Antiqua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A632E9">
        <w:rPr>
          <w:rFonts w:ascii="Book Antiqua" w:hAnsi="Book Antiqua"/>
          <w:sz w:val="28"/>
          <w:szCs w:val="28"/>
        </w:rPr>
        <w:t>404.999.438-05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doravante designado </w:t>
      </w:r>
      <w:r w:rsidRPr="00FF2C6F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FF2C6F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FF2C6F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FF2C6F">
        <w:rPr>
          <w:rFonts w:ascii="Book Antiqua" w:hAnsi="Book Antiqua"/>
          <w:b/>
          <w:color w:val="auto"/>
          <w:sz w:val="28"/>
          <w:szCs w:val="28"/>
        </w:rPr>
        <w:t>DETENTORA</w:t>
      </w:r>
      <w:r w:rsidRPr="00FF2C6F">
        <w:rPr>
          <w:rFonts w:ascii="Book Antiqua" w:hAnsi="Book Antiqua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FF2C6F">
        <w:rPr>
          <w:rFonts w:ascii="Book Antiqua" w:hAnsi="Book Antiqua" w:cs="Consolas"/>
          <w:color w:val="auto"/>
          <w:sz w:val="28"/>
          <w:szCs w:val="28"/>
        </w:rPr>
        <w:t>.</w:t>
      </w:r>
    </w:p>
    <w:p w14:paraId="0781A65D" w14:textId="77777777" w:rsidR="004B755C" w:rsidRPr="00FF2C6F" w:rsidRDefault="004B755C" w:rsidP="004B755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14:paraId="13D7F636" w14:textId="59AF39AC" w:rsidR="004B755C" w:rsidRPr="00FF2C6F" w:rsidRDefault="004B755C" w:rsidP="004B755C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 3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14:paraId="5F0D2079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15A3BE44" w14:textId="2E93D9BA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Denominação: </w:t>
      </w:r>
      <w:r w:rsidR="005E320E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Pr="00E176F2">
        <w:rPr>
          <w:rFonts w:ascii="Book Antiqua" w:hAnsi="Book Antiqua" w:cs="Consolas"/>
          <w:b/>
          <w:bCs/>
          <w:sz w:val="28"/>
          <w:szCs w:val="28"/>
        </w:rPr>
        <w:t>MIX ATACADO EIRELI</w:t>
      </w:r>
    </w:p>
    <w:p w14:paraId="45C6F74B" w14:textId="1950031E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Endereço: </w:t>
      </w:r>
      <w:r w:rsidRPr="00E176F2">
        <w:rPr>
          <w:rFonts w:ascii="Book Antiqua" w:hAnsi="Book Antiqua" w:cs="Consolas"/>
          <w:sz w:val="28"/>
          <w:szCs w:val="28"/>
        </w:rPr>
        <w:t>Avenida Vidal Lourenço nº 270 – Bairro Distrito Industrial – CEP 86.380-000 – Andirá – PR</w:t>
      </w:r>
      <w:r>
        <w:rPr>
          <w:rFonts w:ascii="Book Antiqua" w:hAnsi="Book Antiqua" w:cs="Consolas"/>
          <w:sz w:val="28"/>
          <w:szCs w:val="28"/>
        </w:rPr>
        <w:t xml:space="preserve"> – Fone (0XX</w:t>
      </w:r>
      <w:r w:rsidR="005E320E">
        <w:rPr>
          <w:rFonts w:ascii="Book Antiqua" w:hAnsi="Book Antiqua" w:cs="Consolas"/>
          <w:sz w:val="28"/>
          <w:szCs w:val="28"/>
        </w:rPr>
        <w:t>43) 3538-3309</w:t>
      </w:r>
      <w:r w:rsidR="001A4440">
        <w:rPr>
          <w:rFonts w:ascii="Book Antiqua" w:hAnsi="Book Antiqua" w:cs="Consolas"/>
          <w:sz w:val="28"/>
          <w:szCs w:val="28"/>
        </w:rPr>
        <w:t>.</w:t>
      </w:r>
    </w:p>
    <w:p w14:paraId="7D09C1BF" w14:textId="59794655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CNPJ: </w:t>
      </w:r>
      <w:r w:rsidRPr="00E176F2">
        <w:rPr>
          <w:rFonts w:ascii="Book Antiqua" w:hAnsi="Book Antiqua" w:cs="Consolas"/>
          <w:sz w:val="28"/>
          <w:szCs w:val="28"/>
        </w:rPr>
        <w:t>30.804.335/0001-23</w:t>
      </w:r>
    </w:p>
    <w:p w14:paraId="7A5AC3DB" w14:textId="6E9F6352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>Representante Legal:</w:t>
      </w:r>
      <w:r>
        <w:rPr>
          <w:rFonts w:ascii="Book Antiqua" w:hAnsi="Book Antiqua" w:cs="Consolas"/>
          <w:sz w:val="28"/>
          <w:szCs w:val="28"/>
        </w:rPr>
        <w:t xml:space="preserve"> Dirce Aparecida Camargo </w:t>
      </w:r>
      <w:proofErr w:type="spellStart"/>
      <w:r>
        <w:rPr>
          <w:rFonts w:ascii="Book Antiqua" w:hAnsi="Book Antiqua" w:cs="Consolas"/>
          <w:sz w:val="28"/>
          <w:szCs w:val="28"/>
        </w:rPr>
        <w:t>Estefanuto</w:t>
      </w:r>
      <w:proofErr w:type="spellEnd"/>
    </w:p>
    <w:p w14:paraId="071891FD" w14:textId="508AF8B1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>CPF:</w:t>
      </w:r>
      <w:r>
        <w:rPr>
          <w:rFonts w:ascii="Book Antiqua" w:hAnsi="Book Antiqua" w:cs="Consolas"/>
          <w:sz w:val="28"/>
          <w:szCs w:val="28"/>
        </w:rPr>
        <w:t xml:space="preserve"> 999.161.349-87</w:t>
      </w:r>
    </w:p>
    <w:p w14:paraId="54A539E7" w14:textId="4720F21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E176F2">
        <w:rPr>
          <w:rFonts w:ascii="Book Antiqua" w:hAnsi="Book Antiqua" w:cs="Consolas"/>
          <w:sz w:val="28"/>
          <w:szCs w:val="28"/>
        </w:rPr>
        <w:t xml:space="preserve">alor total de R$ </w:t>
      </w:r>
      <w:r w:rsidR="001A4440">
        <w:rPr>
          <w:rFonts w:ascii="Book Antiqua" w:hAnsi="Book Antiqua"/>
          <w:sz w:val="28"/>
          <w:szCs w:val="28"/>
        </w:rPr>
        <w:t>28.008,71 (vinte e oito mil e oit</w:t>
      </w:r>
      <w:r w:rsidR="001A4440">
        <w:rPr>
          <w:rFonts w:ascii="Book Antiqua" w:hAnsi="Book Antiqua"/>
          <w:sz w:val="28"/>
          <w:szCs w:val="28"/>
        </w:rPr>
        <w:t>o reais e setenta e um centavos</w:t>
      </w:r>
      <w:r w:rsidRPr="00651ED2">
        <w:rPr>
          <w:rFonts w:ascii="Book Antiqua" w:hAnsi="Book Antiqua" w:cs="Consolas"/>
          <w:sz w:val="28"/>
          <w:szCs w:val="28"/>
        </w:rPr>
        <w:t>)</w:t>
      </w:r>
      <w:r>
        <w:rPr>
          <w:rFonts w:ascii="Book Antiqua" w:hAnsi="Book Antiqua" w:cs="Consolas"/>
          <w:sz w:val="28"/>
          <w:szCs w:val="28"/>
        </w:rPr>
        <w:t>.</w:t>
      </w:r>
    </w:p>
    <w:p w14:paraId="61AB2616" w14:textId="55F425DC" w:rsidR="004B755C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 </w:t>
      </w:r>
    </w:p>
    <w:p w14:paraId="125D4A08" w14:textId="1FEDD7F8" w:rsidR="001A4440" w:rsidRDefault="001A4440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02830E61" w14:textId="77777777" w:rsidR="001A4440" w:rsidRPr="00FF2C6F" w:rsidRDefault="001A4440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7DE10BA8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3D891AED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14:paraId="4FDAC958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9F2DB9"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>
        <w:rPr>
          <w:rFonts w:ascii="Book Antiqua" w:eastAsia="MS Mincho" w:hAnsi="Book Antiqua" w:cs="Consolas"/>
          <w:bCs/>
          <w:sz w:val="28"/>
          <w:szCs w:val="28"/>
        </w:rPr>
        <w:t>Aquisição de Materiais de Expediente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9F2DB9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9F2DB9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I.</w:t>
      </w:r>
    </w:p>
    <w:p w14:paraId="176B073E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000199F0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14:paraId="587B3971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14:paraId="0A57992B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FF2C6F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FF2C6F">
        <w:rPr>
          <w:rFonts w:ascii="Book Antiqua" w:hAnsi="Book Antiqua" w:cs="Consolas"/>
          <w:sz w:val="28"/>
          <w:szCs w:val="28"/>
        </w:rPr>
        <w:t xml:space="preserve">(doze)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meses</w:t>
      </w:r>
      <w:r w:rsidRPr="00FF2C6F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14:paraId="5D9BC449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3BC6112B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14:paraId="388D60A2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22C101AB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obriga-se a:</w:t>
      </w:r>
    </w:p>
    <w:p w14:paraId="6169B64A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2F83256D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FF2C6F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FF2C6F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32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FF2C6F">
        <w:rPr>
          <w:rFonts w:ascii="Book Antiqua" w:hAnsi="Book Antiqua" w:cs="Consolas"/>
          <w:sz w:val="28"/>
          <w:szCs w:val="28"/>
        </w:rPr>
        <w:t xml:space="preserve">objeto deste ajuste. </w:t>
      </w:r>
    </w:p>
    <w:p w14:paraId="553F99B1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03F80601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/>
          <w:b/>
          <w:sz w:val="28"/>
          <w:szCs w:val="28"/>
        </w:rPr>
        <w:t xml:space="preserve">3.1.1 – </w:t>
      </w:r>
      <w:r w:rsidRPr="00FF2C6F">
        <w:rPr>
          <w:rFonts w:ascii="Book Antiqua" w:hAnsi="Book Antiqua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14:paraId="5D0AFAA6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093EAB8B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FF2C6F">
        <w:rPr>
          <w:rFonts w:ascii="Book Antiqua" w:hAnsi="Book Antiqua" w:cs="Consolas"/>
          <w:bCs/>
          <w:sz w:val="28"/>
          <w:szCs w:val="28"/>
        </w:rPr>
        <w:t>.</w:t>
      </w:r>
    </w:p>
    <w:p w14:paraId="4447A2ED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0B42371E" w14:textId="78CB4513" w:rsidR="004B755C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3.3 –</w:t>
      </w:r>
      <w:r w:rsidRPr="00FF2C6F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925DFB2" w14:textId="77777777" w:rsidR="001A4440" w:rsidRPr="00FF2C6F" w:rsidRDefault="001A4440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06492549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3.4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Arcar com todas as despesas diretas e indiretas relacionadas ao cumprimento do objeto licitado, tais como, embalagens, seguros, tributos, encargos trabalhistas e previdenciários, carga e descarga, transportes e fretes </w:t>
      </w:r>
      <w:r w:rsidRPr="00FF2C6F">
        <w:rPr>
          <w:rFonts w:ascii="Book Antiqua" w:hAnsi="Book Antiqua"/>
          <w:sz w:val="28"/>
          <w:szCs w:val="28"/>
        </w:rPr>
        <w:lastRenderedPageBreak/>
        <w:t xml:space="preserve">referentes às entregas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, inclusive as decorrentes de devolução e reposição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 recusados por não atenderem ao edital</w:t>
      </w:r>
      <w:r w:rsidRPr="00FF2C6F">
        <w:rPr>
          <w:rFonts w:ascii="Book Antiqua" w:hAnsi="Book Antiqua" w:cs="Consolas"/>
          <w:sz w:val="28"/>
          <w:szCs w:val="28"/>
        </w:rPr>
        <w:t xml:space="preserve">. </w:t>
      </w:r>
    </w:p>
    <w:p w14:paraId="3F281B84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00B46110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3.4.1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As entregas deverão ocorrer sem prejuízo dos serviços normais do Município de Reginópolis. </w:t>
      </w:r>
    </w:p>
    <w:p w14:paraId="22FC4894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43791E39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3.5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14:paraId="1889487D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65AEA20C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3.6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14:paraId="778BA0DD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42A73DD0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3.7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Entregar 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14:paraId="24FB3466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5415ECBE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/>
          <w:b/>
          <w:sz w:val="28"/>
          <w:szCs w:val="28"/>
        </w:rPr>
        <w:t xml:space="preserve">3.8 – </w:t>
      </w:r>
      <w:r w:rsidRPr="00FF2C6F">
        <w:rPr>
          <w:rFonts w:ascii="Book Antiqua" w:hAnsi="Book Antiqua"/>
          <w:sz w:val="28"/>
          <w:szCs w:val="28"/>
        </w:rPr>
        <w:t xml:space="preserve">A </w:t>
      </w:r>
      <w:r w:rsidRPr="00FF2C6F">
        <w:rPr>
          <w:rFonts w:ascii="Book Antiqua" w:hAnsi="Book Antiqua"/>
          <w:b/>
          <w:sz w:val="28"/>
          <w:szCs w:val="28"/>
        </w:rPr>
        <w:t>DETENTORA</w:t>
      </w:r>
      <w:r w:rsidRPr="00FF2C6F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FF2C6F">
        <w:rPr>
          <w:rFonts w:ascii="Book Antiqua" w:hAnsi="Book Antiqua" w:cs="Consolas"/>
          <w:sz w:val="28"/>
          <w:szCs w:val="28"/>
        </w:rPr>
        <w:t>.</w:t>
      </w:r>
    </w:p>
    <w:p w14:paraId="68281DFF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6613ABD5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14:paraId="1BB3EF4F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60F076E0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Comunicar à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FF2C6F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 w:cs="Consolas"/>
          <w:sz w:val="28"/>
          <w:szCs w:val="28"/>
        </w:rPr>
        <w:t xml:space="preserve">. </w:t>
      </w:r>
    </w:p>
    <w:p w14:paraId="040D4CAA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0D42CEB5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FF2C6F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14:paraId="5700AB07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4FAE0B00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4.3 –</w:t>
      </w:r>
      <w:r w:rsidRPr="00FF2C6F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14:paraId="62E8E892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1C2F269F" w14:textId="77777777" w:rsidR="004B755C" w:rsidRPr="00FF2C6F" w:rsidRDefault="004B755C" w:rsidP="004B755C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FF2C6F"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14:paraId="57E965B8" w14:textId="77777777" w:rsidR="004B755C" w:rsidRPr="00FF2C6F" w:rsidRDefault="004B755C" w:rsidP="004B755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2FF03A62" w14:textId="77777777" w:rsidR="004B755C" w:rsidRPr="00AB5224" w:rsidRDefault="004B755C" w:rsidP="004B755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5.1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AB5224">
        <w:rPr>
          <w:rFonts w:ascii="Book Antiqua" w:hAnsi="Book Antiqua" w:cs="Consolas"/>
          <w:sz w:val="28"/>
          <w:szCs w:val="28"/>
        </w:rPr>
        <w:t>Fica nomead</w:t>
      </w:r>
      <w:r>
        <w:rPr>
          <w:rFonts w:ascii="Book Antiqua" w:hAnsi="Book Antiqua" w:cs="Consolas"/>
          <w:sz w:val="28"/>
          <w:szCs w:val="28"/>
        </w:rPr>
        <w:t>a</w:t>
      </w:r>
      <w:r w:rsidRPr="00AB5224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AB5224">
        <w:rPr>
          <w:rFonts w:ascii="Book Antiqua" w:hAnsi="Book Antiqua" w:cs="Consolas"/>
          <w:sz w:val="28"/>
          <w:szCs w:val="28"/>
        </w:rPr>
        <w:t xml:space="preserve"> da Ata de Registro de Preços, </w:t>
      </w:r>
      <w:r>
        <w:rPr>
          <w:rFonts w:ascii="Book Antiqua" w:hAnsi="Book Antiqua" w:cs="Consolas"/>
          <w:sz w:val="28"/>
          <w:szCs w:val="28"/>
        </w:rPr>
        <w:t>a</w:t>
      </w:r>
      <w:r w:rsidRPr="00AB5224">
        <w:rPr>
          <w:rFonts w:ascii="Book Antiqua" w:hAnsi="Book Antiqua" w:cs="Consolas"/>
          <w:sz w:val="28"/>
          <w:szCs w:val="28"/>
        </w:rPr>
        <w:t xml:space="preserve"> </w:t>
      </w:r>
      <w:r w:rsidRPr="004226EB">
        <w:rPr>
          <w:rFonts w:ascii="Book Antiqua" w:hAnsi="Book Antiqua" w:cs="Consolas"/>
          <w:b/>
          <w:sz w:val="28"/>
          <w:szCs w:val="28"/>
        </w:rPr>
        <w:t>SENHORA ELAINE CRISTINA DE MOURA</w:t>
      </w:r>
      <w:r w:rsidRPr="0097691C">
        <w:rPr>
          <w:rFonts w:ascii="Book Antiqua" w:hAnsi="Book Antiqua" w:cs="Consolas"/>
          <w:sz w:val="28"/>
          <w:szCs w:val="28"/>
        </w:rPr>
        <w:t xml:space="preserve">, Chefe do Setor de Compras e </w:t>
      </w:r>
      <w:r w:rsidRPr="0097691C">
        <w:rPr>
          <w:rFonts w:ascii="Book Antiqua" w:hAnsi="Book Antiqua" w:cs="Consolas"/>
          <w:bCs/>
          <w:sz w:val="28"/>
          <w:szCs w:val="28"/>
        </w:rPr>
        <w:t>CPF nº. 310.112.188-44</w:t>
      </w:r>
      <w:r w:rsidRPr="00AB5224">
        <w:rPr>
          <w:rFonts w:ascii="Book Antiqua" w:hAnsi="Book Antiqua" w:cs="Consolas"/>
          <w:sz w:val="28"/>
          <w:szCs w:val="28"/>
        </w:rPr>
        <w:t xml:space="preserve">. </w:t>
      </w:r>
    </w:p>
    <w:p w14:paraId="2DFC82B7" w14:textId="77777777" w:rsidR="004B755C" w:rsidRPr="00AB5224" w:rsidRDefault="004B755C" w:rsidP="004B755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4B2F7A66" w14:textId="77777777" w:rsidR="004B755C" w:rsidRPr="00FF2C6F" w:rsidRDefault="004B755C" w:rsidP="004B755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AB5224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AB5224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a a</w:t>
      </w:r>
      <w:r w:rsidRPr="00AB5224">
        <w:rPr>
          <w:rFonts w:ascii="Book Antiqua" w:hAnsi="Book Antiqua" w:cs="Consolas"/>
          <w:sz w:val="28"/>
          <w:szCs w:val="28"/>
        </w:rPr>
        <w:t xml:space="preserve"> gestor</w:t>
      </w:r>
      <w:r>
        <w:rPr>
          <w:rFonts w:ascii="Book Antiqua" w:hAnsi="Book Antiqua" w:cs="Consolas"/>
          <w:sz w:val="28"/>
          <w:szCs w:val="28"/>
        </w:rPr>
        <w:t>a</w:t>
      </w:r>
      <w:r w:rsidRPr="00AB5224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</w:t>
      </w:r>
      <w:r w:rsidRPr="00FF2C6F">
        <w:rPr>
          <w:rFonts w:ascii="Book Antiqua" w:hAnsi="Book Antiqua" w:cs="Consolas"/>
          <w:sz w:val="28"/>
          <w:szCs w:val="28"/>
        </w:rPr>
        <w:t>.</w:t>
      </w:r>
    </w:p>
    <w:p w14:paraId="777785AD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3F5029E5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14:paraId="01640D56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7660593B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FF2C6F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14:paraId="694C2717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29849013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No caso de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5D97DFE6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267560D5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No caso de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0010A2E6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19460B07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14:paraId="2F21CB3C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3E7E8D10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14:paraId="17F68564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67681A5A" w14:textId="77777777" w:rsidR="004B755C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a)</w:t>
      </w:r>
      <w:r w:rsidRPr="00FF2C6F">
        <w:rPr>
          <w:rFonts w:ascii="Book Antiqua" w:hAnsi="Book Antiqua" w:cs="Consolas"/>
          <w:sz w:val="28"/>
          <w:szCs w:val="28"/>
        </w:rPr>
        <w:t xml:space="preserve"> Edital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032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 xml:space="preserve"> e seus Anexos; </w:t>
      </w:r>
    </w:p>
    <w:p w14:paraId="1FC7E469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52925155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b)</w:t>
      </w:r>
      <w:r w:rsidRPr="00FF2C6F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(S); </w:t>
      </w:r>
    </w:p>
    <w:p w14:paraId="524704C4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14:paraId="098EB9B5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c)</w:t>
      </w:r>
      <w:r w:rsidRPr="00FF2C6F">
        <w:rPr>
          <w:rFonts w:ascii="Book Antiqua" w:hAnsi="Book Antiqua" w:cs="Consolas"/>
          <w:sz w:val="28"/>
          <w:szCs w:val="28"/>
        </w:rPr>
        <w:t xml:space="preserve"> Ata da sessão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032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>.</w:t>
      </w:r>
    </w:p>
    <w:p w14:paraId="43771AD0" w14:textId="77777777" w:rsidR="004B755C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4B4C7108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7.2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A </w:t>
      </w:r>
      <w:bookmarkStart w:id="0" w:name="_GoBack"/>
      <w:bookmarkEnd w:id="0"/>
      <w:r w:rsidRPr="00FF2C6F">
        <w:rPr>
          <w:rFonts w:ascii="Book Antiqua" w:hAnsi="Book Antiqua" w:cs="Consolas"/>
          <w:sz w:val="28"/>
          <w:szCs w:val="28"/>
        </w:rPr>
        <w:t xml:space="preserve">existência de preços registrados não obriga 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FF2C6F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14:paraId="4E992715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647D2F09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14:paraId="31826761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72C4B86C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7FE3EC4F" w14:textId="77777777" w:rsidR="004B755C" w:rsidRPr="00FF2C6F" w:rsidRDefault="004B755C" w:rsidP="004B755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65ED9440" w14:textId="77777777" w:rsidR="004B755C" w:rsidRPr="00FF2C6F" w:rsidRDefault="004B755C" w:rsidP="004B755C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009E9FA8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14:paraId="605FA321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14:paraId="5002248C" w14:textId="77777777" w:rsidR="004B755C" w:rsidRDefault="004B755C" w:rsidP="004B755C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14:paraId="7D40E1F4" w14:textId="77777777" w:rsidR="004B755C" w:rsidRDefault="004B755C" w:rsidP="004B755C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14:paraId="3D293857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</w:t>
      </w:r>
    </w:p>
    <w:p w14:paraId="71632E41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14:paraId="04F26CDA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14:paraId="1CF959C9" w14:textId="33E14A09" w:rsidR="004B755C" w:rsidRDefault="005E320E" w:rsidP="004B75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4B755C" w:rsidRPr="00E176F2">
        <w:rPr>
          <w:rFonts w:ascii="Book Antiqua" w:hAnsi="Book Antiqua" w:cs="Consolas"/>
          <w:b/>
          <w:bCs/>
          <w:sz w:val="28"/>
          <w:szCs w:val="28"/>
        </w:rPr>
        <w:t>MIX ATACADO EIRELI</w:t>
      </w:r>
      <w:r w:rsidR="004B755C" w:rsidRPr="006B586B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14:paraId="78B79A68" w14:textId="5733B02F" w:rsidR="004B755C" w:rsidRPr="004B755C" w:rsidRDefault="004B755C" w:rsidP="004B75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4B755C">
        <w:rPr>
          <w:rFonts w:ascii="Book Antiqua" w:hAnsi="Book Antiqua" w:cs="Consolas"/>
          <w:b/>
          <w:bCs/>
          <w:sz w:val="28"/>
          <w:szCs w:val="28"/>
        </w:rPr>
        <w:t xml:space="preserve">DIRCE APARECIDA CAMARGO ESTEFANUTO </w:t>
      </w:r>
    </w:p>
    <w:p w14:paraId="447B779B" w14:textId="0142BF75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DETENTORA</w:t>
      </w:r>
    </w:p>
    <w:p w14:paraId="4FA8566A" w14:textId="77777777" w:rsidR="004B755C" w:rsidRPr="00FF2C6F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080809F0" w14:textId="77777777" w:rsidR="004B755C" w:rsidRDefault="004B755C" w:rsidP="004B75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TESTEMUNHAS</w:t>
      </w:r>
      <w:r>
        <w:rPr>
          <w:rFonts w:ascii="Book Antiqua" w:hAnsi="Book Antiqua" w:cs="Consolas"/>
          <w:sz w:val="28"/>
          <w:szCs w:val="28"/>
        </w:rPr>
        <w:t>:</w:t>
      </w:r>
    </w:p>
    <w:p w14:paraId="3771DF1B" w14:textId="77777777" w:rsidR="004B755C" w:rsidRDefault="004B755C" w:rsidP="004B755C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</w:p>
    <w:p w14:paraId="2688DB03" w14:textId="77777777" w:rsidR="004B755C" w:rsidRDefault="004B755C" w:rsidP="004B755C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4B755C" w14:paraId="0EC8726B" w14:textId="77777777" w:rsidTr="00977E5D">
        <w:trPr>
          <w:jc w:val="center"/>
        </w:trPr>
        <w:tc>
          <w:tcPr>
            <w:tcW w:w="4768" w:type="dxa"/>
            <w:hideMark/>
          </w:tcPr>
          <w:p w14:paraId="6B46D183" w14:textId="77777777" w:rsidR="004B755C" w:rsidRDefault="004B755C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16E07D1D" w14:textId="77777777" w:rsidR="004B755C" w:rsidRDefault="004B755C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3D2C7204" w14:textId="77777777" w:rsidR="004B755C" w:rsidRDefault="004B755C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6D1ECAEF" w14:textId="77777777" w:rsidR="004B755C" w:rsidRDefault="004B755C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515C179A" w14:textId="77777777" w:rsidR="004B755C" w:rsidRDefault="004B755C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5502549F" w14:textId="77777777" w:rsidR="004B755C" w:rsidRDefault="004B755C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55754442" w14:textId="77777777" w:rsidR="004B755C" w:rsidRDefault="004B755C" w:rsidP="00977E5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5F5F8618" w14:textId="77777777" w:rsidR="004B755C" w:rsidRDefault="004B755C" w:rsidP="004B755C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14:paraId="6EA83E4D" w14:textId="30D4D9FB" w:rsidR="004B755C" w:rsidRDefault="004B755C" w:rsidP="004B755C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GESTOR</w:t>
      </w:r>
      <w:r w:rsidR="001A4440">
        <w:rPr>
          <w:rFonts w:ascii="Book Antiqua" w:hAnsi="Book Antiqua" w:cs="Consolas"/>
          <w:b/>
          <w:sz w:val="28"/>
          <w:szCs w:val="28"/>
        </w:rPr>
        <w:t>A</w:t>
      </w:r>
      <w:r>
        <w:rPr>
          <w:rFonts w:ascii="Book Antiqua" w:hAnsi="Book Antiqua" w:cs="Consolas"/>
          <w:b/>
          <w:sz w:val="28"/>
          <w:szCs w:val="28"/>
        </w:rPr>
        <w:t xml:space="preserve"> DA ATA DE REGISTRO DE PREÇOS:</w:t>
      </w:r>
    </w:p>
    <w:p w14:paraId="70C2E6D1" w14:textId="77777777" w:rsidR="004B755C" w:rsidRDefault="004B755C" w:rsidP="004B755C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14:paraId="001DD6C4" w14:textId="77777777" w:rsidR="004B755C" w:rsidRDefault="004B755C" w:rsidP="004B75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14:paraId="13C4D3FB" w14:textId="77777777" w:rsidR="004B755C" w:rsidRDefault="004B755C" w:rsidP="004B75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4226EB">
        <w:rPr>
          <w:rFonts w:ascii="Book Antiqua" w:hAnsi="Book Antiqua" w:cs="Consolas"/>
          <w:b/>
          <w:sz w:val="28"/>
          <w:szCs w:val="28"/>
        </w:rPr>
        <w:t>ELAINE CRISTINA DE MOURA</w:t>
      </w:r>
    </w:p>
    <w:p w14:paraId="0104EF33" w14:textId="77777777" w:rsidR="004B755C" w:rsidRPr="00163EEF" w:rsidRDefault="004B755C" w:rsidP="004B75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163EEF">
        <w:rPr>
          <w:rFonts w:ascii="Book Antiqua" w:hAnsi="Book Antiqua" w:cs="Consolas"/>
          <w:b/>
          <w:bCs/>
          <w:sz w:val="28"/>
          <w:szCs w:val="28"/>
        </w:rPr>
        <w:t xml:space="preserve">CHEFE DO SETOR DE COMPRAS </w:t>
      </w:r>
    </w:p>
    <w:p w14:paraId="35591D0C" w14:textId="77777777" w:rsidR="004B755C" w:rsidRPr="00163EEF" w:rsidRDefault="004B755C" w:rsidP="004B75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97691C">
        <w:rPr>
          <w:rFonts w:ascii="Book Antiqua" w:hAnsi="Book Antiqua" w:cs="Consolas"/>
          <w:sz w:val="28"/>
          <w:szCs w:val="28"/>
        </w:rPr>
        <w:t xml:space="preserve"> </w:t>
      </w:r>
      <w:r w:rsidRPr="00163EEF">
        <w:rPr>
          <w:rFonts w:ascii="Book Antiqua" w:hAnsi="Book Antiqua" w:cs="Consolas"/>
          <w:b/>
          <w:sz w:val="28"/>
          <w:szCs w:val="28"/>
        </w:rPr>
        <w:t>CPF Nº</w:t>
      </w:r>
      <w:r>
        <w:rPr>
          <w:rFonts w:ascii="Book Antiqua" w:hAnsi="Book Antiqua" w:cs="Consolas"/>
          <w:b/>
          <w:sz w:val="28"/>
          <w:szCs w:val="28"/>
        </w:rPr>
        <w:t xml:space="preserve"> </w:t>
      </w:r>
      <w:r w:rsidRPr="00163EEF">
        <w:rPr>
          <w:rFonts w:ascii="Book Antiqua" w:hAnsi="Book Antiqua" w:cs="Consolas"/>
          <w:b/>
          <w:sz w:val="28"/>
          <w:szCs w:val="28"/>
        </w:rPr>
        <w:t>310.112.188-44</w:t>
      </w:r>
    </w:p>
    <w:p w14:paraId="36BC3720" w14:textId="77777777" w:rsidR="004B755C" w:rsidRPr="00163EEF" w:rsidRDefault="004B755C" w:rsidP="004B755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14:paraId="2DB068D5" w14:textId="77777777" w:rsidR="004B755C" w:rsidRDefault="004B755C"/>
    <w:sectPr w:rsidR="004B755C" w:rsidSect="00163EEF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5C"/>
    <w:rsid w:val="001A4440"/>
    <w:rsid w:val="004B755C"/>
    <w:rsid w:val="005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6CF2"/>
  <w15:chartTrackingRefBased/>
  <w15:docId w15:val="{114C578E-7FA8-415D-990B-7728D019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5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B7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4B755C"/>
    <w:rPr>
      <w:b/>
      <w:bCs/>
    </w:rPr>
  </w:style>
  <w:style w:type="table" w:styleId="Tabelacomgrade">
    <w:name w:val="Table Grid"/>
    <w:basedOn w:val="Tabelanormal"/>
    <w:rsid w:val="004B7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4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1110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cp:lastPrinted>2019-12-17T17:38:00Z</cp:lastPrinted>
  <dcterms:created xsi:type="dcterms:W3CDTF">2019-12-17T14:13:00Z</dcterms:created>
  <dcterms:modified xsi:type="dcterms:W3CDTF">2019-12-17T17:39:00Z</dcterms:modified>
</cp:coreProperties>
</file>