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41" w:rsidRPr="00B677D8" w:rsidRDefault="00C51341" w:rsidP="00C51341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  <w:bookmarkStart w:id="0" w:name="OLE_LINK16"/>
      <w:bookmarkStart w:id="1" w:name="OLE_LINK17"/>
      <w:r w:rsidRPr="00CD6828">
        <w:rPr>
          <w:rFonts w:ascii="Consolas" w:hAnsi="Consolas" w:cs="Consolas"/>
          <w:b/>
          <w:bCs/>
          <w:sz w:val="40"/>
          <w:szCs w:val="28"/>
        </w:rPr>
        <w:t>ATA DE REGISTRO DE PREÇOS Nº 0</w:t>
      </w:r>
      <w:r w:rsidR="00570505">
        <w:rPr>
          <w:rFonts w:ascii="Consolas" w:hAnsi="Consolas" w:cs="Consolas"/>
          <w:b/>
          <w:bCs/>
          <w:sz w:val="40"/>
          <w:szCs w:val="28"/>
        </w:rPr>
        <w:t>7</w:t>
      </w:r>
      <w:r w:rsidR="005D1A0D">
        <w:rPr>
          <w:rFonts w:ascii="Consolas" w:hAnsi="Consolas" w:cs="Consolas"/>
          <w:b/>
          <w:bCs/>
          <w:sz w:val="40"/>
          <w:szCs w:val="28"/>
        </w:rPr>
        <w:t>1</w:t>
      </w:r>
      <w:r w:rsidRPr="00CD6828">
        <w:rPr>
          <w:rFonts w:ascii="Consolas" w:hAnsi="Consolas" w:cs="Consolas"/>
          <w:b/>
          <w:bCs/>
          <w:sz w:val="40"/>
          <w:szCs w:val="28"/>
        </w:rPr>
        <w:t>/201</w:t>
      </w:r>
      <w:r>
        <w:rPr>
          <w:rFonts w:ascii="Consolas" w:hAnsi="Consolas" w:cs="Consolas"/>
          <w:b/>
          <w:bCs/>
          <w:sz w:val="40"/>
          <w:szCs w:val="28"/>
        </w:rPr>
        <w:t>8</w:t>
      </w:r>
    </w:p>
    <w:p w:rsidR="00C51341" w:rsidRPr="00300C10" w:rsidRDefault="00C51341" w:rsidP="00C51341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PROCESSO N° 04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C51341" w:rsidRPr="00300C10" w:rsidRDefault="00C51341" w:rsidP="00C51341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51341" w:rsidRPr="00300C10" w:rsidRDefault="00C51341" w:rsidP="00C5134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Aos</w:t>
      </w:r>
      <w:proofErr w:type="spellEnd"/>
      <w:r>
        <w:rPr>
          <w:rFonts w:ascii="Consolas" w:hAnsi="Consolas" w:cs="Consolas"/>
          <w:sz w:val="28"/>
          <w:szCs w:val="28"/>
        </w:rPr>
        <w:t xml:space="preserve"> 11 </w:t>
      </w:r>
      <w:proofErr w:type="spellStart"/>
      <w:r>
        <w:rPr>
          <w:rFonts w:ascii="Consolas" w:hAnsi="Consolas" w:cs="Consolas"/>
          <w:sz w:val="28"/>
          <w:szCs w:val="28"/>
        </w:rPr>
        <w:t>dias</w:t>
      </w:r>
      <w:proofErr w:type="spellEnd"/>
      <w:r>
        <w:rPr>
          <w:rFonts w:ascii="Consolas" w:hAnsi="Consolas" w:cs="Consolas"/>
          <w:sz w:val="28"/>
          <w:szCs w:val="28"/>
        </w:rPr>
        <w:t xml:space="preserve"> do </w:t>
      </w:r>
      <w:proofErr w:type="spellStart"/>
      <w:r>
        <w:rPr>
          <w:rFonts w:ascii="Consolas" w:hAnsi="Consolas" w:cs="Consolas"/>
          <w:sz w:val="28"/>
          <w:szCs w:val="28"/>
        </w:rPr>
        <w:t>mês</w:t>
      </w:r>
      <w:proofErr w:type="spellEnd"/>
      <w:r>
        <w:rPr>
          <w:rFonts w:ascii="Consolas" w:hAnsi="Consolas" w:cs="Consolas"/>
          <w:sz w:val="28"/>
          <w:szCs w:val="28"/>
        </w:rPr>
        <w:t xml:space="preserve"> de </w:t>
      </w:r>
      <w:proofErr w:type="spellStart"/>
      <w:r>
        <w:rPr>
          <w:rFonts w:ascii="Consolas" w:hAnsi="Consolas" w:cs="Consolas"/>
          <w:sz w:val="28"/>
          <w:szCs w:val="28"/>
        </w:rPr>
        <w:t>outubro</w:t>
      </w:r>
      <w:proofErr w:type="spellEnd"/>
      <w:r>
        <w:rPr>
          <w:rFonts w:ascii="Consolas" w:hAnsi="Consolas" w:cs="Consolas"/>
          <w:sz w:val="28"/>
          <w:szCs w:val="28"/>
        </w:rPr>
        <w:t xml:space="preserve"> de 2018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prédio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CNPJ nº 44.556.033/0001-98, com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Abrahão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Ramos nº 327 – Centro – CEP 17.190-000 – Reginópolis – SP,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de um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lado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o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neste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Municipal, 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brasileira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casada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aposentada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portadora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cédula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identidade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RG nº 7.777.383-4,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emitido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Secretaria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Segurança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Pública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Estado de São Paulo e,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devidamente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Cadastro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Pessoas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Físicas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Ministério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Fazenda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sob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 n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º 826.740.438-49,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designado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e a(s)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empresa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abaixo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relacionada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forma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seu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estatuto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social(is),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ordem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preferência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classificação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denominada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resolvem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firmar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ajuste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para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Registro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Preços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termos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Leis nº 8.666/1993 e nº 10.520/2002, dos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Decretos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Estaduais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nº 47.945, de 16/07/2003, e nº 51.809, de 16/05/2007,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demais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normas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regulamentares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aplicáveis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à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espécie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como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Edital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Pregão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autos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processo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epígrafe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mediante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condições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cláusulas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seguir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estabelecidas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>.</w:t>
      </w:r>
    </w:p>
    <w:p w:rsidR="00C51341" w:rsidRPr="00300C10" w:rsidRDefault="00C51341" w:rsidP="00C51341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0</w:t>
      </w:r>
      <w:r w:rsidR="005D1A0D">
        <w:rPr>
          <w:rFonts w:ascii="Consolas" w:hAnsi="Consolas" w:cs="Consolas"/>
          <w:b/>
          <w:bCs/>
          <w:sz w:val="28"/>
          <w:szCs w:val="28"/>
        </w:rPr>
        <w:t>5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Denominação: </w:t>
      </w:r>
      <w:r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 w:rsidR="005D1A0D">
        <w:rPr>
          <w:rFonts w:ascii="Consolas" w:hAnsi="Consolas" w:cs="Consolas"/>
          <w:b/>
          <w:sz w:val="28"/>
          <w:szCs w:val="28"/>
        </w:rPr>
        <w:t>ENDER RAIMUNDO DE SOUZA EIRELI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Endereço: </w:t>
      </w:r>
      <w:r w:rsidR="005D1A0D">
        <w:rPr>
          <w:rFonts w:ascii="Consolas" w:hAnsi="Consolas" w:cs="Consolas"/>
          <w:sz w:val="28"/>
          <w:szCs w:val="28"/>
        </w:rPr>
        <w:t>Rua Belo Horizonte nº 711 – Bairro Centro – CEP 86.181-020 – Cambé – PR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CNPJ: </w:t>
      </w:r>
      <w:r w:rsidR="005D1A0D">
        <w:rPr>
          <w:rFonts w:ascii="Consolas" w:hAnsi="Consolas" w:cs="Consolas"/>
          <w:sz w:val="28"/>
          <w:szCs w:val="28"/>
        </w:rPr>
        <w:t>27.966.382/0001-69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Representante Legal: </w:t>
      </w:r>
      <w:r w:rsidR="001E1D41" w:rsidRPr="001E1D41">
        <w:rPr>
          <w:rFonts w:ascii="Consolas" w:hAnsi="Consolas" w:cs="Consolas"/>
          <w:b/>
          <w:sz w:val="28"/>
          <w:szCs w:val="28"/>
        </w:rPr>
        <w:t xml:space="preserve">SENHOR </w:t>
      </w:r>
      <w:r w:rsidR="001E1D41" w:rsidRPr="001E1D41">
        <w:rPr>
          <w:rFonts w:ascii="Consolas" w:hAnsi="Consolas" w:cs="Consolas"/>
          <w:b/>
          <w:sz w:val="28"/>
          <w:szCs w:val="28"/>
        </w:rPr>
        <w:t>ENDER RAIMUNDO DE SOUZA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CPF: </w:t>
      </w:r>
      <w:r w:rsidR="001E1D41">
        <w:rPr>
          <w:rFonts w:ascii="Consolas" w:hAnsi="Consolas" w:cs="Consolas"/>
          <w:sz w:val="28"/>
          <w:szCs w:val="28"/>
        </w:rPr>
        <w:t>871.147.479-34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692BFE">
        <w:rPr>
          <w:rFonts w:ascii="Consolas" w:hAnsi="Consolas" w:cs="Consolas"/>
          <w:sz w:val="28"/>
          <w:szCs w:val="28"/>
        </w:rPr>
        <w:t xml:space="preserve">alor </w:t>
      </w:r>
      <w:r>
        <w:rPr>
          <w:rFonts w:ascii="Consolas" w:hAnsi="Consolas" w:cs="Consolas"/>
          <w:sz w:val="28"/>
          <w:szCs w:val="28"/>
        </w:rPr>
        <w:t>T</w:t>
      </w:r>
      <w:r w:rsidRPr="00692BFE">
        <w:rPr>
          <w:rFonts w:ascii="Consolas" w:hAnsi="Consolas" w:cs="Consolas"/>
          <w:sz w:val="28"/>
          <w:szCs w:val="28"/>
        </w:rPr>
        <w:t>otal de</w:t>
      </w:r>
      <w:r w:rsidRPr="00E951F4">
        <w:rPr>
          <w:rFonts w:ascii="Consolas" w:hAnsi="Consolas" w:cs="Consolas"/>
          <w:sz w:val="28"/>
          <w:szCs w:val="28"/>
        </w:rPr>
        <w:t xml:space="preserve"> </w:t>
      </w:r>
      <w:r w:rsidR="005D1A0D" w:rsidRPr="00FA077F">
        <w:rPr>
          <w:rFonts w:ascii="Consolas" w:hAnsi="Consolas" w:cs="Consolas"/>
          <w:sz w:val="28"/>
          <w:szCs w:val="28"/>
        </w:rPr>
        <w:t xml:space="preserve">R$ </w:t>
      </w:r>
      <w:r w:rsidR="005D1A0D">
        <w:rPr>
          <w:rFonts w:ascii="Consolas" w:hAnsi="Consolas" w:cs="Consolas"/>
          <w:sz w:val="28"/>
          <w:szCs w:val="24"/>
        </w:rPr>
        <w:t>5.881,50 (cinco mil e oitocentos e oitenta e um reais e cinquenta centavos)</w:t>
      </w:r>
      <w:r>
        <w:rPr>
          <w:rFonts w:ascii="Consolas" w:hAnsi="Consolas" w:cs="Consolas"/>
          <w:sz w:val="28"/>
          <w:szCs w:val="28"/>
        </w:rPr>
        <w:t>.</w:t>
      </w:r>
      <w:r w:rsidRPr="00300C10">
        <w:rPr>
          <w:rFonts w:ascii="Consolas" w:hAnsi="Consolas" w:cs="Consolas"/>
          <w:sz w:val="28"/>
          <w:szCs w:val="28"/>
        </w:rPr>
        <w:t xml:space="preserve"> </w:t>
      </w: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D1A0D" w:rsidRDefault="005D1A0D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D1A0D" w:rsidRPr="00300C10" w:rsidRDefault="005D1A0D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BA1E70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BA1E70">
        <w:rPr>
          <w:rFonts w:ascii="Consolas" w:hAnsi="Consolas" w:cs="Consolas"/>
          <w:sz w:val="28"/>
          <w:szCs w:val="28"/>
        </w:rPr>
        <w:t xml:space="preserve">Aquisição de </w:t>
      </w:r>
      <w:r>
        <w:rPr>
          <w:rFonts w:ascii="Consolas" w:hAnsi="Consolas" w:cs="Consolas"/>
          <w:sz w:val="28"/>
          <w:szCs w:val="28"/>
        </w:rPr>
        <w:t>Materiais de Expediente</w:t>
      </w:r>
      <w:r w:rsidRPr="00BA1E70">
        <w:rPr>
          <w:rFonts w:ascii="Consolas" w:hAnsi="Consolas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BA1E70">
        <w:rPr>
          <w:rFonts w:ascii="Consolas" w:hAnsi="Consolas" w:cs="Consolas"/>
          <w:sz w:val="28"/>
          <w:szCs w:val="28"/>
        </w:rPr>
        <w:t>como Anexo</w:t>
      </w:r>
      <w:proofErr w:type="gramEnd"/>
      <w:r w:rsidRPr="00BA1E70">
        <w:rPr>
          <w:rFonts w:ascii="Consolas" w:hAnsi="Consolas" w:cs="Consolas"/>
          <w:sz w:val="28"/>
          <w:szCs w:val="28"/>
        </w:rPr>
        <w:t xml:space="preserve"> I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570505" w:rsidRDefault="00570505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55"/>
        <w:gridCol w:w="4151"/>
        <w:gridCol w:w="955"/>
        <w:gridCol w:w="939"/>
        <w:gridCol w:w="955"/>
        <w:gridCol w:w="939"/>
      </w:tblGrid>
      <w:tr w:rsidR="005D1A0D" w:rsidRPr="005E2E4D" w:rsidTr="005D1A0D">
        <w:tc>
          <w:tcPr>
            <w:tcW w:w="594" w:type="dxa"/>
            <w:shd w:val="clear" w:color="auto" w:fill="F0F0F0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Item</w:t>
            </w:r>
          </w:p>
        </w:tc>
        <w:tc>
          <w:tcPr>
            <w:tcW w:w="955" w:type="dxa"/>
            <w:shd w:val="clear" w:color="auto" w:fill="F0F0F0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6038</w:t>
            </w:r>
          </w:p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4151" w:type="dxa"/>
            <w:shd w:val="clear" w:color="auto" w:fill="F0F0F0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ENDER RAIMUNDO DE SOUZA EIRELI - EPP</w:t>
            </w:r>
          </w:p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CNPJ: 27.966.382/0001-69</w:t>
            </w:r>
          </w:p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- SP</w:t>
            </w:r>
          </w:p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Descrição do Produto/Serviço</w:t>
            </w:r>
          </w:p>
        </w:tc>
        <w:tc>
          <w:tcPr>
            <w:tcW w:w="955" w:type="dxa"/>
            <w:shd w:val="clear" w:color="auto" w:fill="F0F0F0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939" w:type="dxa"/>
            <w:shd w:val="clear" w:color="auto" w:fill="F0F0F0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Quantidade</w:t>
            </w:r>
          </w:p>
        </w:tc>
        <w:tc>
          <w:tcPr>
            <w:tcW w:w="955" w:type="dxa"/>
            <w:shd w:val="clear" w:color="auto" w:fill="F0F0F0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39" w:type="dxa"/>
            <w:shd w:val="clear" w:color="auto" w:fill="F0F0F0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Valor Total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4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007.004.118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CADERNO BROCHURÃO OFÍCIO CAPA DURA 96FLS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100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5,00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500,00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8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007.004.116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CADERNO ESPIRAL CAPA DURA 10 MATÉRIAS - 200 FOLHAS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50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9,32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466,00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11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015.001.029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CANETA MARCA TEXTO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350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0,81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283,50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13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007.002.428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CLIPS 2/0 CX 500G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20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5,00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100,00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16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007.001.281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COLA BRANCA 01 KG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70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6,35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444,50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29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007.001.374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ESTILETE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30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0,59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17,70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33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007.004.128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FITA CREPE 48MMX50MM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200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5,40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1.080,00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34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007.004.129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FITA LARGA PARA EMPACOTAMENTO - MARROM 48MMX40M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100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2,03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203,00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35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007.004.130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FITA LARGA PARA EMPACOTAMENTO - TRANSPARENTE 48MMX40M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100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2,03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203,00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38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007.004.146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LIVRO ATA COM 100 FOLHAS CAPA DURA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100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6,65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665,00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43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007.004.133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PASTA ABA ELÁSTICA 20MM, PLÁSTICA, TRANSPARENTE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300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1,92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576,00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45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007.004.135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PASTA ABA ELÁSTICA TAMANHO OFÍCIO, PLÁSTICA, TRANSPARENTE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300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1,22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366,00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47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007.002.704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PASTA EM L TAMANHO OFICIO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200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0,54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108,00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49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007.003.923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PASTA PLÁSTICA GRAMPO TRILHO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600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1,27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762,00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57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015.001.020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PINCEL ATÔMICO - AZUL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30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0,89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26,70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58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015.001.021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PINCEL ATÔMICO - PRETO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30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0,89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26,70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59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007.003.230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PINCEL ATÔMICO VERDE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30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0,89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26,70</w:t>
            </w:r>
          </w:p>
        </w:tc>
      </w:tr>
      <w:tr w:rsidR="005D1A0D" w:rsidRPr="005E2E4D" w:rsidTr="005D1A0D">
        <w:tc>
          <w:tcPr>
            <w:tcW w:w="594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60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015.001.022</w:t>
            </w:r>
          </w:p>
        </w:tc>
        <w:tc>
          <w:tcPr>
            <w:tcW w:w="4151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PINCEL ATÔMICO - VERMELHO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30</w:t>
            </w:r>
          </w:p>
        </w:tc>
        <w:tc>
          <w:tcPr>
            <w:tcW w:w="955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0,89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26,70</w:t>
            </w:r>
          </w:p>
        </w:tc>
      </w:tr>
      <w:tr w:rsidR="005D1A0D" w:rsidRPr="005E2E4D" w:rsidTr="005D1A0D">
        <w:tc>
          <w:tcPr>
            <w:tcW w:w="8549" w:type="dxa"/>
            <w:gridSpan w:val="6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Total do Proponente</w:t>
            </w:r>
          </w:p>
        </w:tc>
        <w:tc>
          <w:tcPr>
            <w:tcW w:w="939" w:type="dxa"/>
          </w:tcPr>
          <w:p w:rsidR="005D1A0D" w:rsidRPr="005D1A0D" w:rsidRDefault="005D1A0D" w:rsidP="005D1A0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D1A0D">
              <w:rPr>
                <w:rFonts w:ascii="Consolas" w:hAnsi="Consolas" w:cs="Arial"/>
                <w:sz w:val="20"/>
                <w:szCs w:val="20"/>
                <w:lang w:val="x-none"/>
              </w:rPr>
              <w:t>5.881,50</w:t>
            </w:r>
          </w:p>
        </w:tc>
      </w:tr>
    </w:tbl>
    <w:p w:rsidR="005D1A0D" w:rsidRDefault="005D1A0D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D1A0D" w:rsidRDefault="005D1A0D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300C10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300C10">
        <w:rPr>
          <w:rFonts w:ascii="Consolas" w:hAnsi="Consolas" w:cs="Consolas"/>
          <w:sz w:val="28"/>
          <w:szCs w:val="28"/>
        </w:rPr>
        <w:t xml:space="preserve">(doze) </w:t>
      </w:r>
      <w:r w:rsidRPr="00300C10">
        <w:rPr>
          <w:rFonts w:ascii="Consolas" w:hAnsi="Consolas" w:cs="Consolas"/>
          <w:b/>
          <w:bCs/>
          <w:sz w:val="28"/>
          <w:szCs w:val="28"/>
        </w:rPr>
        <w:t>meses</w:t>
      </w:r>
      <w:r w:rsidRPr="00300C10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obriga-se a: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300C10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, e no preço registrado nesta Ata, os materiais</w:t>
      </w:r>
      <w:r w:rsidRPr="00300C10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300C10">
        <w:rPr>
          <w:rFonts w:ascii="Consolas" w:hAnsi="Consolas" w:cs="Consolas"/>
          <w:sz w:val="28"/>
          <w:szCs w:val="28"/>
        </w:rPr>
        <w:t xml:space="preserve">objeto deste ajuste. </w:t>
      </w: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3.3 –</w:t>
      </w:r>
      <w:r w:rsidRPr="00300C10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3.4 –</w:t>
      </w:r>
      <w:r w:rsidRPr="00300C10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3.5 – </w:t>
      </w:r>
      <w:r w:rsidRPr="00300C10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lastRenderedPageBreak/>
        <w:t>3.6 –</w:t>
      </w:r>
      <w:r w:rsidRPr="00300C10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3.7 –</w:t>
      </w:r>
      <w:r w:rsidRPr="00300C10">
        <w:rPr>
          <w:rFonts w:ascii="Consolas" w:hAnsi="Consolas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3.8 – </w:t>
      </w:r>
      <w:r w:rsidRPr="00300C10">
        <w:rPr>
          <w:rFonts w:ascii="Consolas" w:hAnsi="Consolas" w:cs="Consolas"/>
          <w:sz w:val="28"/>
          <w:szCs w:val="28"/>
        </w:rPr>
        <w:t xml:space="preserve">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Comunicar à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sobre qualquer irregularidade no fornecimento dos materiais.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4.2 – </w:t>
      </w:r>
      <w:r w:rsidRPr="00300C10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4.3 –</w:t>
      </w:r>
      <w:r w:rsidRPr="00300C10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5D1A0D" w:rsidRDefault="005D1A0D" w:rsidP="00C51341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300C10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C51341" w:rsidRPr="00300C10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5.1 –</w:t>
      </w:r>
      <w:r w:rsidRPr="00300C10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7525D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Senhora Elaine Cristina d</w:t>
      </w:r>
      <w:r w:rsidRPr="00922ACF">
        <w:rPr>
          <w:rFonts w:ascii="Consolas" w:hAnsi="Consolas" w:cs="Consolas"/>
          <w:sz w:val="28"/>
          <w:szCs w:val="28"/>
        </w:rPr>
        <w:t>e Moura</w:t>
      </w:r>
      <w:r w:rsidRPr="009F5C2B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Chefe do Setor d</w:t>
      </w:r>
      <w:r w:rsidRPr="009F5C2B">
        <w:rPr>
          <w:rFonts w:ascii="Consolas" w:hAnsi="Consolas" w:cs="Consolas"/>
          <w:sz w:val="28"/>
          <w:szCs w:val="28"/>
        </w:rPr>
        <w:t xml:space="preserve">e Compras e </w:t>
      </w:r>
      <w:r w:rsidRPr="009F5C2B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bCs/>
          <w:sz w:val="28"/>
          <w:szCs w:val="28"/>
        </w:rPr>
        <w:t>310.112.188-44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C51341" w:rsidRPr="00300C10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5.1.1 – </w:t>
      </w:r>
      <w:r w:rsidRPr="00300C10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D1A0D" w:rsidRDefault="005D1A0D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a)</w:t>
      </w:r>
      <w:r w:rsidRPr="00300C10">
        <w:rPr>
          <w:rFonts w:ascii="Consolas" w:hAnsi="Consolas" w:cs="Consolas"/>
          <w:sz w:val="28"/>
          <w:szCs w:val="28"/>
        </w:rPr>
        <w:t xml:space="preserve">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 xml:space="preserve"> e seus Anexos;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b)</w:t>
      </w:r>
      <w:r w:rsidRPr="00300C10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300C10">
        <w:rPr>
          <w:rFonts w:ascii="Consolas" w:hAnsi="Consolas" w:cs="Consolas"/>
          <w:sz w:val="28"/>
          <w:szCs w:val="28"/>
        </w:rPr>
        <w:t>Proposta(</w:t>
      </w:r>
      <w:proofErr w:type="gramEnd"/>
      <w:r w:rsidRPr="00300C10">
        <w:rPr>
          <w:rFonts w:ascii="Consolas" w:hAnsi="Consolas" w:cs="Consolas"/>
          <w:sz w:val="28"/>
          <w:szCs w:val="28"/>
        </w:rPr>
        <w:t xml:space="preserve">s) apresentada(s) pela(s)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(S);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c)</w:t>
      </w:r>
      <w:r w:rsidRPr="00300C10">
        <w:rPr>
          <w:rFonts w:ascii="Consolas" w:hAnsi="Consolas" w:cs="Consolas"/>
          <w:sz w:val="28"/>
          <w:szCs w:val="28"/>
        </w:rPr>
        <w:t xml:space="preserve"> Ata da sessão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300C10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C51341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D1A0D" w:rsidRDefault="005D1A0D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A3283" w:rsidRDefault="00BA3283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51341" w:rsidRPr="009D028D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C51341" w:rsidRPr="009D028D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C51341" w:rsidRPr="009D028D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332791">
        <w:rPr>
          <w:rFonts w:ascii="Consolas" w:hAnsi="Consolas" w:cs="Consolas"/>
          <w:b/>
          <w:bCs/>
          <w:sz w:val="28"/>
          <w:szCs w:val="28"/>
        </w:rPr>
        <w:t xml:space="preserve">MUNICÍPIO </w:t>
      </w:r>
    </w:p>
    <w:p w:rsidR="00BA3283" w:rsidRDefault="00BA3283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D1A0D" w:rsidRDefault="005D1A0D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C51341" w:rsidRDefault="005D1A0D" w:rsidP="00C51341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000000"/>
          <w:sz w:val="28"/>
          <w:szCs w:val="28"/>
        </w:rPr>
      </w:pPr>
      <w:r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ENDER RAIMUNDO DE SOUZA EIRELI</w:t>
      </w:r>
    </w:p>
    <w:p w:rsidR="00C51341" w:rsidRPr="00085606" w:rsidRDefault="001E1D41" w:rsidP="00C51341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bookmarkStart w:id="2" w:name="_GoBack"/>
      <w:bookmarkEnd w:id="2"/>
      <w:r w:rsidRPr="001E1D41">
        <w:rPr>
          <w:rFonts w:ascii="Consolas" w:hAnsi="Consolas" w:cs="Consolas"/>
          <w:b/>
          <w:sz w:val="28"/>
          <w:szCs w:val="28"/>
        </w:rPr>
        <w:t>ENDER RAIMUNDO DE SOUZA</w:t>
      </w:r>
    </w:p>
    <w:p w:rsidR="00C51341" w:rsidRDefault="00C51341" w:rsidP="00C51341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A7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51341" w:rsidRDefault="00C51341" w:rsidP="00C51341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C51341" w:rsidRPr="009D028D" w:rsidRDefault="00C51341" w:rsidP="00C51341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TESTEMUNHAS:</w:t>
      </w:r>
    </w:p>
    <w:p w:rsidR="00BA3283" w:rsidRDefault="00BA3283" w:rsidP="00C51341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D1A0D" w:rsidRDefault="005D1A0D" w:rsidP="00C51341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C51341" w:rsidRDefault="00C51341" w:rsidP="00C51341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8"/>
      </w:tblGrid>
      <w:tr w:rsidR="00C51341" w:rsidRPr="009D028D" w:rsidTr="001661FB">
        <w:trPr>
          <w:jc w:val="center"/>
        </w:trPr>
        <w:tc>
          <w:tcPr>
            <w:tcW w:w="4768" w:type="dxa"/>
          </w:tcPr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C51341" w:rsidRDefault="00C51341" w:rsidP="00C51341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C51341" w:rsidRPr="00D22EF4" w:rsidRDefault="00C51341" w:rsidP="00C51341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GESTORA </w:t>
      </w:r>
      <w:r w:rsidRPr="00D22EF4">
        <w:rPr>
          <w:rFonts w:ascii="Consolas" w:hAnsi="Consolas" w:cs="Consolas"/>
          <w:b/>
          <w:sz w:val="28"/>
          <w:szCs w:val="28"/>
        </w:rPr>
        <w:t>DA ATA DE REGISTRO DE PREÇOS:</w:t>
      </w:r>
      <w:r w:rsidRPr="00D22EF4">
        <w:rPr>
          <w:rFonts w:ascii="Consolas" w:hAnsi="Consolas" w:cs="Consolas"/>
          <w:b/>
          <w:sz w:val="28"/>
          <w:szCs w:val="28"/>
        </w:rPr>
        <w:tab/>
      </w:r>
    </w:p>
    <w:p w:rsidR="00BA3283" w:rsidRDefault="00BA3283" w:rsidP="00C5134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5D1A0D" w:rsidRDefault="005D1A0D" w:rsidP="00C5134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C51341" w:rsidRPr="00144DF0" w:rsidTr="001661FB">
        <w:trPr>
          <w:jc w:val="center"/>
        </w:trPr>
        <w:tc>
          <w:tcPr>
            <w:tcW w:w="4775" w:type="dxa"/>
          </w:tcPr>
          <w:p w:rsidR="00C51341" w:rsidRPr="00C51341" w:rsidRDefault="00C51341" w:rsidP="00C51341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51341">
              <w:rPr>
                <w:rFonts w:ascii="Consolas" w:hAnsi="Consolas" w:cs="Consolas"/>
                <w:b/>
                <w:sz w:val="28"/>
                <w:szCs w:val="28"/>
              </w:rPr>
              <w:t>ELAINE CRISTINA DE MOURA</w:t>
            </w:r>
          </w:p>
          <w:p w:rsidR="00C51341" w:rsidRDefault="00C51341" w:rsidP="00C51341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Chefe do Setor d</w:t>
            </w:r>
            <w:r w:rsidRPr="009F5C2B">
              <w:rPr>
                <w:rFonts w:ascii="Consolas" w:hAnsi="Consolas" w:cs="Consolas"/>
                <w:sz w:val="28"/>
                <w:szCs w:val="28"/>
              </w:rPr>
              <w:t>e Compras</w:t>
            </w:r>
          </w:p>
          <w:p w:rsidR="00C51341" w:rsidRPr="00144DF0" w:rsidRDefault="00C51341" w:rsidP="00C51341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F5C2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310.112.188-44</w:t>
            </w:r>
          </w:p>
        </w:tc>
        <w:tc>
          <w:tcPr>
            <w:tcW w:w="4772" w:type="dxa"/>
          </w:tcPr>
          <w:p w:rsidR="00C51341" w:rsidRPr="00144DF0" w:rsidRDefault="00C51341" w:rsidP="001661FB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C51341" w:rsidRPr="00483D81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</w:p>
    <w:bookmarkEnd w:id="0"/>
    <w:bookmarkEnd w:id="1"/>
    <w:p w:rsidR="00C51341" w:rsidRPr="00300C10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</w:p>
    <w:sectPr w:rsidR="00C51341" w:rsidRPr="00300C10" w:rsidSect="008C6346">
      <w:footerReference w:type="default" r:id="rId7"/>
      <w:pgSz w:w="11906" w:h="16838"/>
      <w:pgMar w:top="2835" w:right="127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E3" w:rsidRDefault="008312E3" w:rsidP="00C51341">
      <w:r>
        <w:separator/>
      </w:r>
    </w:p>
  </w:endnote>
  <w:endnote w:type="continuationSeparator" w:id="0">
    <w:p w:rsidR="008312E3" w:rsidRDefault="008312E3" w:rsidP="00C5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922ACF" w:rsidRDefault="009C2AB8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</w:rPr>
          <w:fldChar w:fldCharType="separate"/>
        </w:r>
        <w:r w:rsidR="001E1D41">
          <w:rPr>
            <w:rFonts w:ascii="Consolas" w:hAnsi="Consolas" w:cs="Consolas"/>
            <w:b/>
            <w:noProof/>
            <w:sz w:val="20"/>
          </w:rPr>
          <w:t>5</w:t>
        </w:r>
        <w:r w:rsidRPr="00E26F8F">
          <w:rPr>
            <w:rFonts w:ascii="Consolas" w:hAnsi="Consolas" w:cs="Consolas"/>
            <w:b/>
            <w:sz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</w:rPr>
          <w:t>-</w:t>
        </w:r>
        <w:r w:rsidR="005D1A0D">
          <w:rPr>
            <w:rFonts w:ascii="Consolas" w:hAnsi="Consolas" w:cs="Consolas"/>
            <w:b/>
            <w:sz w:val="20"/>
          </w:rPr>
          <w:t>6</w:t>
        </w:r>
      </w:p>
    </w:sdtContent>
  </w:sdt>
  <w:p w:rsidR="00922ACF" w:rsidRPr="00043C58" w:rsidRDefault="008312E3" w:rsidP="00044F40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E3" w:rsidRDefault="008312E3" w:rsidP="00C51341">
      <w:r>
        <w:separator/>
      </w:r>
    </w:p>
  </w:footnote>
  <w:footnote w:type="continuationSeparator" w:id="0">
    <w:p w:rsidR="008312E3" w:rsidRDefault="008312E3" w:rsidP="00C5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41"/>
    <w:rsid w:val="001E1D41"/>
    <w:rsid w:val="00533CDC"/>
    <w:rsid w:val="00570505"/>
    <w:rsid w:val="005D1A0D"/>
    <w:rsid w:val="0065112A"/>
    <w:rsid w:val="007E4EA4"/>
    <w:rsid w:val="008312E3"/>
    <w:rsid w:val="0085453F"/>
    <w:rsid w:val="00991FD2"/>
    <w:rsid w:val="009C2AB8"/>
    <w:rsid w:val="009E44EF"/>
    <w:rsid w:val="00A63BA5"/>
    <w:rsid w:val="00B101E8"/>
    <w:rsid w:val="00BA3283"/>
    <w:rsid w:val="00C337E4"/>
    <w:rsid w:val="00C51341"/>
    <w:rsid w:val="00D11E57"/>
    <w:rsid w:val="00F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D9A2"/>
  <w15:chartTrackingRefBased/>
  <w15:docId w15:val="{09157D55-0FFA-4166-80E8-F0949B79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41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51341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1341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51341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51341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51341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51341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51341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51341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51341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134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51341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51341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5134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51341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5134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51341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51341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51341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13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1341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C5134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C51341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51341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51341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51341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C51341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51341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C51341"/>
    <w:rPr>
      <w:vertAlign w:val="superscript"/>
    </w:rPr>
  </w:style>
  <w:style w:type="paragraph" w:customStyle="1" w:styleId="BodyText25">
    <w:name w:val="Body Text 25"/>
    <w:basedOn w:val="Normal"/>
    <w:uiPriority w:val="99"/>
    <w:rsid w:val="00C51341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C51341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51341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341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51341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341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C51341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51341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1341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1341"/>
  </w:style>
  <w:style w:type="paragraph" w:styleId="Ttulo">
    <w:name w:val="Title"/>
    <w:basedOn w:val="Normal"/>
    <w:link w:val="TtuloChar"/>
    <w:qFormat/>
    <w:rsid w:val="00C51341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51341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51341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34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C5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C51341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C51341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51341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1341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C51341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C51341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51341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C5134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C51341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5134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C51341"/>
    <w:rPr>
      <w:sz w:val="15"/>
      <w:szCs w:val="15"/>
    </w:rPr>
  </w:style>
  <w:style w:type="paragraph" w:customStyle="1" w:styleId="Corpo">
    <w:name w:val="Corpo"/>
    <w:rsid w:val="00C51341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51341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C51341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C51341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51341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C51341"/>
    <w:rPr>
      <w:rFonts w:ascii="Wingdings" w:hAnsi="Wingdings"/>
    </w:rPr>
  </w:style>
  <w:style w:type="paragraph" w:customStyle="1" w:styleId="Default">
    <w:name w:val="Default"/>
    <w:rsid w:val="00C51341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C51341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1341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C51341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51341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C51341"/>
    <w:rPr>
      <w:b/>
      <w:bCs/>
    </w:rPr>
  </w:style>
  <w:style w:type="paragraph" w:customStyle="1" w:styleId="Assunto">
    <w:name w:val="Assunto"/>
    <w:basedOn w:val="Normal"/>
    <w:uiPriority w:val="99"/>
    <w:rsid w:val="00C51341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51341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51341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51341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5134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51341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51341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51341"/>
  </w:style>
  <w:style w:type="table" w:customStyle="1" w:styleId="Tabelacomgrade1">
    <w:name w:val="Tabela com grade1"/>
    <w:basedOn w:val="Tabelanormal"/>
    <w:next w:val="Tabelacomgrade"/>
    <w:uiPriority w:val="59"/>
    <w:rsid w:val="00C51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C51341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C51341"/>
  </w:style>
  <w:style w:type="character" w:customStyle="1" w:styleId="CharChar1">
    <w:name w:val="Char Char1"/>
    <w:semiHidden/>
    <w:rsid w:val="00C51341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51341"/>
  </w:style>
  <w:style w:type="character" w:styleId="nfase">
    <w:name w:val="Emphasis"/>
    <w:uiPriority w:val="20"/>
    <w:qFormat/>
    <w:rsid w:val="00C51341"/>
    <w:rPr>
      <w:i/>
      <w:iCs/>
    </w:rPr>
  </w:style>
  <w:style w:type="character" w:customStyle="1" w:styleId="apple-style-span">
    <w:name w:val="apple-style-span"/>
    <w:basedOn w:val="Fontepargpadro"/>
    <w:rsid w:val="00C51341"/>
  </w:style>
  <w:style w:type="character" w:styleId="HiperlinkVisitado">
    <w:name w:val="FollowedHyperlink"/>
    <w:uiPriority w:val="99"/>
    <w:unhideWhenUsed/>
    <w:rsid w:val="00C51341"/>
    <w:rPr>
      <w:color w:val="800080"/>
      <w:u w:val="single"/>
    </w:rPr>
  </w:style>
  <w:style w:type="paragraph" w:customStyle="1" w:styleId="xl63">
    <w:name w:val="xl63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51341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C51341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513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C513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C513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C51341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C51341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C513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C513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C513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C513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C51341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C5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C51341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C513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C513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C513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513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5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51341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513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5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C513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51341"/>
  </w:style>
  <w:style w:type="table" w:customStyle="1" w:styleId="Tabelacomgrade2">
    <w:name w:val="Tabela com grade2"/>
    <w:basedOn w:val="Tabelanormal"/>
    <w:next w:val="Tabelacomgrade"/>
    <w:rsid w:val="00C51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C51341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C513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51341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51341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51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134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51341"/>
  </w:style>
  <w:style w:type="character" w:customStyle="1" w:styleId="TextodenotaderodapChar1">
    <w:name w:val="Texto de nota de rodapé Char1"/>
    <w:basedOn w:val="Fontepargpadro"/>
    <w:uiPriority w:val="99"/>
    <w:semiHidden/>
    <w:rsid w:val="00C51341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51341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51341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51341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5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1240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2018-11-05T17:04:00Z</dcterms:created>
  <dcterms:modified xsi:type="dcterms:W3CDTF">2018-11-07T16:13:00Z</dcterms:modified>
</cp:coreProperties>
</file>