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ATA DE SESSÃO PÚBLICA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>
        <w:rPr>
          <w:rFonts w:ascii="Consolas" w:hAnsi="Consolas" w:cs="Arial"/>
          <w:b/>
          <w:bCs/>
          <w:sz w:val="28"/>
          <w:szCs w:val="28"/>
          <w:lang w:val="x-none"/>
        </w:rPr>
        <w:t>PROCESSO</w:t>
      </w:r>
      <w:bookmarkStart w:id="0" w:name="_GoBack"/>
      <w:bookmarkEnd w:id="0"/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 xml:space="preserve"> LICITATÓRIO N.º 045/18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 xml:space="preserve">PREGÃO PRESENCIAL N.º </w:t>
      </w:r>
      <w:r w:rsidRPr="00D27C4C">
        <w:rPr>
          <w:rFonts w:ascii="Consolas" w:hAnsi="Consolas" w:cs="Arial"/>
          <w:b/>
          <w:bCs/>
          <w:sz w:val="28"/>
          <w:szCs w:val="28"/>
        </w:rPr>
        <w:t>0</w:t>
      </w: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34</w:t>
      </w:r>
      <w:r w:rsidRPr="00D27C4C">
        <w:rPr>
          <w:rFonts w:ascii="Consolas" w:hAnsi="Consolas" w:cs="Arial"/>
          <w:b/>
          <w:bCs/>
          <w:sz w:val="28"/>
          <w:szCs w:val="28"/>
        </w:rPr>
        <w:t>/18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Objeto: A presente licitação tem por objeto, a Aquisição de 02 (dois) Kits de Materiais Didáticos e Pedagógicos, para o Projeto Leitura e Brincadeira de 0 a 05 anos da Creche Escola Professora Fanny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Dyna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Martins, localizada na Rua Elvira Prado de Noronha s/nº – Bairro Jardim Primavera – Reginópolis – SP, conforme especificações constantes do Termo de Referência, que integra este Edital como Anexo I.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Detalhamento do Objeto: A presente licitação tem por objeto, a Aquisição de 02 (dois) Kits de Materiais Didáticos e Pedagógicos, para o Projeto Leitura e Brincadeira de 0 a 05 anos da Creche Escola Professora Fanny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Dyna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Martins, localizada na Rua Elvira Prado de Noronha s/nº – Bairro Jardim Primavera – Reginópolis – SP, conforme especificações constantes do Termo de Referência, que integra este Edital como Anexo I.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Na data de </w:t>
      </w:r>
      <w:r>
        <w:rPr>
          <w:rFonts w:ascii="Consolas" w:hAnsi="Consolas" w:cs="Arial"/>
          <w:sz w:val="28"/>
          <w:szCs w:val="28"/>
        </w:rPr>
        <w:t>20/09/2018</w:t>
      </w:r>
      <w:r w:rsidRPr="00D27C4C">
        <w:rPr>
          <w:rFonts w:ascii="Consolas" w:hAnsi="Consolas" w:cs="Arial"/>
          <w:sz w:val="28"/>
          <w:szCs w:val="28"/>
          <w:lang w:val="x-none"/>
        </w:rPr>
        <w:t xml:space="preserve">, às </w:t>
      </w:r>
      <w:r>
        <w:rPr>
          <w:rFonts w:ascii="Consolas" w:hAnsi="Consolas" w:cs="Arial"/>
          <w:sz w:val="28"/>
          <w:szCs w:val="28"/>
        </w:rPr>
        <w:t>14h00</w:t>
      </w:r>
      <w:r w:rsidRPr="00D27C4C">
        <w:rPr>
          <w:rFonts w:ascii="Consolas" w:hAnsi="Consolas" w:cs="Arial"/>
          <w:sz w:val="28"/>
          <w:szCs w:val="28"/>
          <w:lang w:val="x-none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08"/>
        <w:gridCol w:w="1108"/>
        <w:gridCol w:w="3413"/>
        <w:gridCol w:w="1611"/>
        <w:gridCol w:w="1369"/>
        <w:gridCol w:w="1369"/>
      </w:tblGrid>
      <w:tr w:rsidR="00D27C4C" w:rsidRPr="00D27C4C" w:rsidTr="00D27C4C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Portaria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Data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Nome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Cargo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</w:t>
            </w:r>
          </w:p>
        </w:tc>
      </w:tr>
      <w:tr w:rsidR="00D27C4C" w:rsidRPr="00D27C4C" w:rsidTr="00D27C4C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Adriano Aparecido Cássio da Cruz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343.636.988-88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430961406</w:t>
            </w:r>
          </w:p>
        </w:tc>
      </w:tr>
      <w:tr w:rsidR="00D27C4C" w:rsidRPr="00D27C4C" w:rsidTr="00D27C4C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Écio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Inácio de Oliveira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Membro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051.513.128-80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12643060</w:t>
            </w:r>
          </w:p>
        </w:tc>
      </w:tr>
      <w:tr w:rsidR="00D27C4C" w:rsidRPr="00D27C4C" w:rsidTr="00D27C4C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120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02/01/2018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Leandro Aparecido de Souza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Pregoeiro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174.082.828-31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283190218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Reuniram-se para a Sessão Pública de julgamento do Pregão em epígrafe.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CREDENCIAMENTO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Declarada aberta a sessão pelo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Sr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(a) Pregoeiro (a) e, constatando a presença de interessados à sessão, teve início o credenciamento dos participantes, consistindo no exame dos documentos oferecidos </w:t>
      </w:r>
      <w:r w:rsidRPr="00D27C4C">
        <w:rPr>
          <w:rFonts w:ascii="Consolas" w:hAnsi="Consolas" w:cs="Arial"/>
          <w:sz w:val="28"/>
          <w:szCs w:val="28"/>
          <w:lang w:val="x-none"/>
        </w:rPr>
        <w:lastRenderedPageBreak/>
        <w:t>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4071"/>
        <w:gridCol w:w="1403"/>
        <w:gridCol w:w="1680"/>
        <w:gridCol w:w="2183"/>
      </w:tblGrid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Lances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Tipo Empresa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CNPJ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Preferência de contratação (art. 44 da LC 123/2006)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Dheyson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Diogenes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Ferreira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EPP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217.733.978-26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19.811.120/0001-05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32.025.329-6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Renato Gomes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EPP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061.813.948-69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14.630.235/0001-71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16.439.558-1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5973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  <w:tc>
          <w:tcPr>
            <w:tcW w:w="352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 - ME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ME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075.706.058-70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00.691.574/0001-53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13.906.813-2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O Pregoeiro comunicou o encerramento do credenciamento.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Ao término do credenciamento, o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Sr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REGISTRO E CLASSIFICAÇÃO DA PROPOSTA ESCRITA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</w:t>
      </w:r>
      <w:r w:rsidRPr="00D27C4C">
        <w:rPr>
          <w:rFonts w:ascii="Consolas" w:hAnsi="Consolas" w:cs="Arial"/>
          <w:sz w:val="28"/>
          <w:szCs w:val="28"/>
          <w:lang w:val="x-none"/>
        </w:rPr>
        <w:lastRenderedPageBreak/>
        <w:t>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1"/>
        <w:gridCol w:w="1143"/>
        <w:gridCol w:w="6046"/>
        <w:gridCol w:w="1005"/>
        <w:gridCol w:w="1143"/>
      </w:tblGrid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Item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Classif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Descrição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Proposta para todos os itens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Valor Total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Status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Lance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151.980,00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Classificado   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152.500,00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Classificado   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</w:t>
            </w:r>
          </w:p>
        </w:tc>
      </w:tr>
      <w:tr w:rsidR="00D27C4C" w:rsidRPr="00D27C4C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5973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152.560,00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Classificado   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RODADA DE LANCES, LC 123 / 2006 E NEGOCIAÇÃO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44"/>
        <w:gridCol w:w="745"/>
        <w:gridCol w:w="1005"/>
        <w:gridCol w:w="3846"/>
        <w:gridCol w:w="1005"/>
        <w:gridCol w:w="1005"/>
        <w:gridCol w:w="1628"/>
      </w:tblGrid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Item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Nº Lance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Descrição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Proposta para todos os itens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% Desconto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Vlr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. Lance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Tot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.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Situação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151.406,90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148.000,00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147.426,00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lastRenderedPageBreak/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146.853,00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146.280,00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Lance  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Declina   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0,00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146.280,00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Finalizado           </w:t>
            </w:r>
          </w:p>
        </w:tc>
      </w:tr>
      <w:tr w:rsidR="00D27C4C" w:rsidRPr="00D27C4C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2,07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143.250,00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Negociado            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SITUAÇÃO DOS ITENS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44"/>
        <w:gridCol w:w="1022"/>
        <w:gridCol w:w="5006"/>
        <w:gridCol w:w="1143"/>
        <w:gridCol w:w="1663"/>
      </w:tblGrid>
      <w:tr w:rsidR="00D27C4C" w:rsidRPr="00D27C4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Item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Descrição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Melhor Preço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Situação</w:t>
            </w:r>
          </w:p>
        </w:tc>
      </w:tr>
      <w:tr w:rsidR="00D27C4C" w:rsidRPr="00D27C4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Proposta para todos os itens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143.250,00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Aceito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HABILITAÇÃO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2"/>
        <w:gridCol w:w="4469"/>
        <w:gridCol w:w="1161"/>
        <w:gridCol w:w="2183"/>
        <w:gridCol w:w="1403"/>
      </w:tblGrid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Tipo Empresa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Situação</w:t>
            </w:r>
          </w:p>
        </w:tc>
      </w:tr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6033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F.G.L. RODRIGUES EIRELI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Dheyson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Diogenes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Ferreira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EPP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Renato Gomes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Habilitado </w:t>
            </w:r>
          </w:p>
        </w:tc>
      </w:tr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lastRenderedPageBreak/>
              <w:t>5973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 - ME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Wilson Marini Nogueira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Habilitado </w:t>
            </w: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ADJUDICAÇÃO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À vista da habilitação, foi  declarado vencedor e não tendo havido qualquer manifestação de intenção de recurso pelos representantes presentes, o (a)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Sr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(a) Pregoeiro (a) adjudicou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3"/>
        <w:gridCol w:w="5439"/>
        <w:gridCol w:w="1022"/>
        <w:gridCol w:w="2754"/>
      </w:tblGrid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Item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Código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Descrição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Proponente / Fornecedor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Adjudicado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Motivo</w:t>
            </w:r>
          </w:p>
        </w:tc>
      </w:tr>
      <w:tr w:rsidR="00D27C4C" w:rsidRPr="00D27C4C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</w:tc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Proposta para todos os itens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Sim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ENCERRAMENTO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 xml:space="preserve">Ato contínuo, o (a) </w:t>
      </w:r>
      <w:proofErr w:type="spellStart"/>
      <w:r w:rsidRPr="00D27C4C">
        <w:rPr>
          <w:rFonts w:ascii="Consolas" w:hAnsi="Consolas" w:cs="Arial"/>
          <w:sz w:val="28"/>
          <w:szCs w:val="28"/>
          <w:lang w:val="x-none"/>
        </w:rPr>
        <w:t>Sr</w:t>
      </w:r>
      <w:proofErr w:type="spellEnd"/>
      <w:r w:rsidRPr="00D27C4C">
        <w:rPr>
          <w:rFonts w:ascii="Consolas" w:hAnsi="Consolas" w:cs="Arial"/>
          <w:sz w:val="28"/>
          <w:szCs w:val="28"/>
          <w:lang w:val="x-none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901"/>
        <w:gridCol w:w="6773"/>
        <w:gridCol w:w="1161"/>
        <w:gridCol w:w="1143"/>
      </w:tblGrid>
      <w:tr w:rsidR="00D27C4C" w:rsidRPr="00D27C4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5944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Item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R. GOMES COMERCIAL EIRELI - EPP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CNPJ: 14.630.235/0001-71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Av.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Antonio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Luis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Volpi, 545 - Jardim Americano, PROMISSAO - SP, CEP: 16370-000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Telefone: (14) 99132-5616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Descrição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Valor Total</w:t>
            </w:r>
          </w:p>
        </w:tc>
      </w:tr>
      <w:tr w:rsidR="00D27C4C" w:rsidRPr="00D27C4C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Proposta para todos os itens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143.250,00</w:t>
            </w:r>
          </w:p>
        </w:tc>
      </w:tr>
    </w:tbl>
    <w:p w:rsid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OCORRÊNCIAS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  <w:r w:rsidRPr="00D27C4C">
        <w:rPr>
          <w:rFonts w:ascii="Consolas" w:hAnsi="Consolas" w:cs="Arial"/>
          <w:sz w:val="28"/>
          <w:szCs w:val="28"/>
          <w:lang w:val="x-none"/>
        </w:rPr>
        <w:t>Não houve.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lastRenderedPageBreak/>
        <w:t>ASSINAM</w:t>
      </w: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D27C4C" w:rsidRPr="00D27C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Adriano Aparecido Cássio da Cruz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343.636.988-88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430961406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Cargo: Membro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Écio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Inácio de Oliveira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051.513.128-80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12643060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Cargo: Membro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PORTARIA: 120 DE 02/01/2018</w:t>
            </w:r>
          </w:p>
        </w:tc>
      </w:tr>
      <w:tr w:rsidR="00D27C4C" w:rsidRPr="00D27C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Leandro Aparecido de Souza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174.082.828-31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283190218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Cargo: Pregoeiro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PORTARIA: 120 DE 02/01/2018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</w:tr>
    </w:tbl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sz w:val="28"/>
          <w:szCs w:val="28"/>
          <w:lang w:val="x-none"/>
        </w:rPr>
      </w:pPr>
    </w:p>
    <w:p w:rsidR="00D27C4C" w:rsidRPr="00D27C4C" w:rsidRDefault="00D27C4C" w:rsidP="00D27C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Arial"/>
          <w:b/>
          <w:bCs/>
          <w:sz w:val="28"/>
          <w:szCs w:val="28"/>
          <w:lang w:val="x-none"/>
        </w:rPr>
      </w:pPr>
      <w:r w:rsidRPr="00D27C4C">
        <w:rPr>
          <w:rFonts w:ascii="Consolas" w:hAnsi="Consolas" w:cs="Arial"/>
          <w:b/>
          <w:bCs/>
          <w:sz w:val="28"/>
          <w:szCs w:val="28"/>
          <w:lang w:val="x-non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89"/>
        <w:gridCol w:w="4989"/>
      </w:tblGrid>
      <w:tr w:rsidR="00D27C4C" w:rsidRPr="00D27C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Representante: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Dheyson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</w:t>
            </w:r>
            <w:proofErr w:type="spellStart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Diogenes</w:t>
            </w:r>
            <w:proofErr w:type="spellEnd"/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 xml:space="preserve"> Ferreira da Silva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217.733.978-26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32.025.329-6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Empresa: F.G.L. RODRIGUES EIRELI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Representante: Renato Gomes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061.813.948-69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16.439.558-1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Empresa: R. GOMES COMERCIAL EIRELI - EPP</w:t>
            </w:r>
          </w:p>
        </w:tc>
      </w:tr>
      <w:tr w:rsidR="00D27C4C" w:rsidRPr="00D27C4C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___________________</w:t>
            </w:r>
            <w:r>
              <w:rPr>
                <w:rFonts w:ascii="Consolas" w:hAnsi="Consolas" w:cs="Arial"/>
                <w:sz w:val="28"/>
                <w:szCs w:val="28"/>
                <w:lang w:val="x-none"/>
              </w:rPr>
              <w:t>_____________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Representante: Wilson Marini Nogueira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CPF.: 075.706.058-70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RG.: 13.906.813-2</w:t>
            </w:r>
          </w:p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  <w:r w:rsidRPr="00D27C4C">
              <w:rPr>
                <w:rFonts w:ascii="Consolas" w:hAnsi="Consolas" w:cs="Arial"/>
                <w:sz w:val="28"/>
                <w:szCs w:val="28"/>
                <w:lang w:val="x-none"/>
              </w:rPr>
              <w:t>Empresa: WILSON MARINI NOGUEIRA - ME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D27C4C" w:rsidRPr="00D27C4C" w:rsidRDefault="00D27C4C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Arial"/>
                <w:sz w:val="28"/>
                <w:szCs w:val="28"/>
                <w:lang w:val="x-none"/>
              </w:rPr>
            </w:pPr>
          </w:p>
        </w:tc>
      </w:tr>
    </w:tbl>
    <w:p w:rsidR="00573F80" w:rsidRPr="00D27C4C" w:rsidRDefault="00573F80" w:rsidP="00D27C4C">
      <w:pPr>
        <w:rPr>
          <w:rFonts w:ascii="Consolas" w:hAnsi="Consolas"/>
          <w:sz w:val="28"/>
          <w:szCs w:val="28"/>
        </w:rPr>
      </w:pPr>
    </w:p>
    <w:sectPr w:rsidR="00573F80" w:rsidRPr="00D27C4C" w:rsidSect="00D27C4C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4C"/>
    <w:rsid w:val="00573F80"/>
    <w:rsid w:val="00D27C4C"/>
    <w:rsid w:val="00E5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4EF21"/>
  <w15:chartTrackingRefBased/>
  <w15:docId w15:val="{2B05F379-5B9B-4282-9A25-36971167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27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1166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2018-09-20T17:48:00Z</cp:lastPrinted>
  <dcterms:created xsi:type="dcterms:W3CDTF">2018-09-20T17:45:00Z</dcterms:created>
  <dcterms:modified xsi:type="dcterms:W3CDTF">2018-09-20T18:23:00Z</dcterms:modified>
</cp:coreProperties>
</file>