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A1DE" w14:textId="68C4860E" w:rsidR="007E2057" w:rsidRPr="00C663D2" w:rsidRDefault="007E2057" w:rsidP="00C663D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40"/>
          <w:szCs w:val="40"/>
        </w:rPr>
      </w:pPr>
      <w:r w:rsidRPr="00C663D2">
        <w:rPr>
          <w:rFonts w:ascii="Cambria" w:hAnsi="Cambria" w:cs="Consolas"/>
          <w:b/>
          <w:bCs/>
          <w:sz w:val="40"/>
          <w:szCs w:val="40"/>
        </w:rPr>
        <w:t>CONTRATO Nº</w:t>
      </w:r>
      <w:r w:rsidR="000F4435" w:rsidRPr="00C663D2">
        <w:rPr>
          <w:rFonts w:ascii="Cambria" w:hAnsi="Cambria" w:cs="Consolas"/>
          <w:b/>
          <w:bCs/>
          <w:sz w:val="40"/>
          <w:szCs w:val="40"/>
        </w:rPr>
        <w:t xml:space="preserve"> 0</w:t>
      </w:r>
      <w:r w:rsidR="001556A0" w:rsidRPr="00C663D2">
        <w:rPr>
          <w:rFonts w:ascii="Cambria" w:hAnsi="Cambria" w:cs="Consolas"/>
          <w:b/>
          <w:bCs/>
          <w:sz w:val="40"/>
          <w:szCs w:val="40"/>
        </w:rPr>
        <w:t>11</w:t>
      </w:r>
      <w:r w:rsidR="000F4435" w:rsidRPr="00C663D2">
        <w:rPr>
          <w:rFonts w:ascii="Cambria" w:hAnsi="Cambria" w:cs="Consolas"/>
          <w:b/>
          <w:bCs/>
          <w:sz w:val="40"/>
          <w:szCs w:val="40"/>
        </w:rPr>
        <w:t>/202</w:t>
      </w:r>
      <w:r w:rsidR="001556A0" w:rsidRPr="00C663D2">
        <w:rPr>
          <w:rFonts w:ascii="Cambria" w:hAnsi="Cambria" w:cs="Consolas"/>
          <w:b/>
          <w:bCs/>
          <w:sz w:val="40"/>
          <w:szCs w:val="40"/>
        </w:rPr>
        <w:t>1</w:t>
      </w:r>
    </w:p>
    <w:p w14:paraId="5037AFA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035A194C" w14:textId="25E19DAD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 xml:space="preserve">CONTRATO QUE ENTRE SI CELEBRAM O MUNICÍPIO DE REGINÓPOLIS E A </w:t>
      </w:r>
      <w:r w:rsidR="001556A0" w:rsidRPr="001556A0">
        <w:rPr>
          <w:rFonts w:ascii="Cambria" w:hAnsi="Cambria" w:cs="Arial"/>
          <w:b/>
          <w:sz w:val="28"/>
          <w:szCs w:val="28"/>
        </w:rPr>
        <w:t xml:space="preserve">EMPRESA </w:t>
      </w:r>
      <w:r w:rsidR="001556A0" w:rsidRPr="001556A0">
        <w:rPr>
          <w:rFonts w:ascii="Cambria" w:hAnsi="Cambria" w:cs="Arial"/>
          <w:b/>
          <w:bCs/>
          <w:color w:val="000000"/>
          <w:sz w:val="28"/>
          <w:szCs w:val="28"/>
        </w:rPr>
        <w:t>SOLUTION GESTÃO PÚBLICA</w:t>
      </w:r>
      <w:r w:rsidRPr="001556A0">
        <w:rPr>
          <w:rFonts w:ascii="Cambria" w:hAnsi="Cambria" w:cs="Consolas"/>
          <w:b/>
          <w:sz w:val="28"/>
          <w:szCs w:val="28"/>
        </w:rPr>
        <w:t xml:space="preserve"> (EM RECUPERAÇÃO JUDICIAL/EXTRAJUDICIAL, QUANDO FOR O CASO) PARA </w:t>
      </w:r>
      <w:r w:rsidRPr="001556A0">
        <w:rPr>
          <w:rFonts w:ascii="Cambria" w:eastAsia="MS Mincho" w:hAnsi="Cambria" w:cs="Consolas"/>
          <w:b/>
          <w:sz w:val="28"/>
          <w:szCs w:val="28"/>
        </w:rPr>
        <w:t xml:space="preserve">A </w:t>
      </w:r>
      <w:r w:rsidR="00C663D2" w:rsidRPr="00F8160E">
        <w:rPr>
          <w:rFonts w:ascii="Cambria" w:hAnsi="Cambria" w:cs="Consolas"/>
          <w:b/>
          <w:sz w:val="28"/>
          <w:szCs w:val="28"/>
        </w:rPr>
        <w:t xml:space="preserve">CONTRATAÇÃO DE EMPRESA ESPECIALIZADA PARA A </w:t>
      </w:r>
      <w:r w:rsidR="00C663D2" w:rsidRPr="00F8160E">
        <w:rPr>
          <w:rFonts w:ascii="Cambria" w:hAnsi="Cambria" w:cs="Consolas"/>
          <w:b/>
          <w:bCs/>
          <w:sz w:val="28"/>
          <w:szCs w:val="28"/>
        </w:rPr>
        <w:t>PRESTAÇÃO DE SERVIÇOS</w:t>
      </w:r>
      <w:r w:rsidR="00C663D2" w:rsidRPr="00F8160E">
        <w:rPr>
          <w:rFonts w:ascii="Cambria" w:hAnsi="Cambria" w:cs="Consolas"/>
          <w:b/>
          <w:sz w:val="28"/>
          <w:szCs w:val="28"/>
        </w:rPr>
        <w:t xml:space="preserve"> DE </w:t>
      </w:r>
      <w:r w:rsidR="00C663D2">
        <w:rPr>
          <w:rFonts w:ascii="Cambria" w:hAnsi="Cambria" w:cs="Consolas"/>
          <w:b/>
          <w:bCs/>
          <w:sz w:val="28"/>
          <w:szCs w:val="28"/>
        </w:rPr>
        <w:t>PELO PERÍODO DE 60 (SESSENTA) DIAS, SENDO 02 ENFERMEIROS, 02 TÉCNICOS DE ENFERMAGEM E 02 DENTISTAS, NAS PENITENCIÁRIAS I E II DE REGINÓPOLIS</w:t>
      </w:r>
      <w:r w:rsidRPr="001556A0">
        <w:rPr>
          <w:rFonts w:ascii="Cambria" w:hAnsi="Cambria" w:cs="Consolas"/>
          <w:b/>
          <w:bCs/>
          <w:sz w:val="28"/>
          <w:szCs w:val="28"/>
        </w:rPr>
        <w:t>.</w:t>
      </w:r>
    </w:p>
    <w:p w14:paraId="32892F9C" w14:textId="77777777" w:rsidR="007E2057" w:rsidRPr="001556A0" w:rsidRDefault="007E2057" w:rsidP="007E2057">
      <w:pPr>
        <w:pStyle w:val="Default"/>
        <w:tabs>
          <w:tab w:val="left" w:pos="-1701"/>
        </w:tabs>
        <w:ind w:right="-1"/>
        <w:rPr>
          <w:rFonts w:ascii="Cambria" w:hAnsi="Cambria" w:cs="Consolas"/>
          <w:b/>
          <w:bCs/>
          <w:color w:val="auto"/>
          <w:sz w:val="28"/>
          <w:szCs w:val="28"/>
          <w:lang w:val="pt-BR"/>
        </w:rPr>
      </w:pPr>
    </w:p>
    <w:p w14:paraId="53F43396" w14:textId="07F4A5A8" w:rsidR="007E2057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DISPENSA DE LICITAÇÃO Nº 006/2021</w:t>
      </w:r>
    </w:p>
    <w:p w14:paraId="5A6BD902" w14:textId="3411A874" w:rsidR="007E2057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ambria" w:eastAsiaTheme="minorHAnsi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PROCESSO DE REQUISIÇÃO N° 007/2021</w:t>
      </w:r>
    </w:p>
    <w:p w14:paraId="7671018F" w14:textId="77777777" w:rsidR="007E2057" w:rsidRPr="001556A0" w:rsidRDefault="007E2057" w:rsidP="007E2057">
      <w:pPr>
        <w:pStyle w:val="Default"/>
        <w:tabs>
          <w:tab w:val="left" w:pos="-1701"/>
        </w:tabs>
        <w:ind w:right="-1"/>
        <w:rPr>
          <w:rFonts w:ascii="Cambria" w:hAnsi="Cambria" w:cs="Consolas"/>
          <w:b/>
          <w:bCs/>
          <w:color w:val="auto"/>
          <w:sz w:val="28"/>
          <w:szCs w:val="28"/>
          <w:lang w:val="pt-BR"/>
        </w:rPr>
      </w:pPr>
    </w:p>
    <w:p w14:paraId="6855B100" w14:textId="3A176B81" w:rsidR="007E2057" w:rsidRPr="00C663D2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sz w:val="28"/>
          <w:szCs w:val="28"/>
        </w:rPr>
        <w:t xml:space="preserve">O </w:t>
      </w:r>
      <w:r w:rsidRPr="001556A0">
        <w:rPr>
          <w:rFonts w:ascii="Cambria" w:hAnsi="Cambria" w:cs="Consolas"/>
          <w:b/>
          <w:bCs/>
          <w:sz w:val="28"/>
          <w:szCs w:val="28"/>
        </w:rPr>
        <w:t>MUNICÍPIO DE REGINÓPOLIS</w:t>
      </w:r>
      <w:r w:rsidRPr="001556A0">
        <w:rPr>
          <w:rFonts w:ascii="Cambria" w:hAnsi="Cambria" w:cs="Consolas"/>
          <w:sz w:val="28"/>
          <w:szCs w:val="28"/>
        </w:rPr>
        <w:t xml:space="preserve">, CNPJ nº 44.556.033/0001-98, com sede administrativa na Rua Abrahão Ramos nº 327 – Bairro Centro – CEP 17.190-000 – Reginópolis – SP, neste ato representado pelo  Prefeito Municipal, </w:t>
      </w:r>
      <w:r w:rsidRPr="001556A0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1556A0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1556A0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1556A0">
        <w:rPr>
          <w:rFonts w:ascii="Cambria" w:hAnsi="Cambria" w:cs="Consolas"/>
          <w:sz w:val="28"/>
          <w:szCs w:val="28"/>
        </w:rPr>
        <w:t xml:space="preserve">, de ora em diante designado </w:t>
      </w:r>
      <w:r w:rsidRPr="001556A0">
        <w:rPr>
          <w:rFonts w:ascii="Cambria" w:hAnsi="Cambria" w:cs="Consolas"/>
          <w:b/>
          <w:sz w:val="28"/>
          <w:szCs w:val="28"/>
        </w:rPr>
        <w:t>CONTRATANTE</w:t>
      </w:r>
      <w:r w:rsidR="007E2057" w:rsidRPr="001556A0">
        <w:rPr>
          <w:rFonts w:ascii="Cambria" w:hAnsi="Cambria" w:cs="Consolas"/>
          <w:sz w:val="28"/>
          <w:szCs w:val="28"/>
        </w:rPr>
        <w:t xml:space="preserve">, </w:t>
      </w:r>
      <w:r w:rsidR="007E2057" w:rsidRPr="001556A0">
        <w:rPr>
          <w:rFonts w:ascii="Cambria" w:hAnsi="Cambria"/>
          <w:sz w:val="28"/>
          <w:szCs w:val="28"/>
        </w:rPr>
        <w:t xml:space="preserve">e a </w:t>
      </w:r>
      <w:r w:rsidRPr="001556A0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1556A0">
        <w:rPr>
          <w:rFonts w:ascii="Cambria" w:hAnsi="Cambria" w:cs="Arial"/>
          <w:b/>
          <w:bCs/>
          <w:color w:val="000000"/>
          <w:sz w:val="28"/>
          <w:szCs w:val="28"/>
        </w:rPr>
        <w:t>SOLUTION GESTÃO PÚBLICA</w:t>
      </w:r>
      <w:r w:rsidRPr="001556A0">
        <w:rPr>
          <w:rFonts w:ascii="Cambria" w:hAnsi="Cambria" w:cs="Arial"/>
          <w:sz w:val="28"/>
          <w:szCs w:val="28"/>
        </w:rPr>
        <w:t>, CNPJ nº</w:t>
      </w:r>
      <w:r w:rsidRPr="001B4FEE">
        <w:rPr>
          <w:rFonts w:ascii="Cambria" w:hAnsi="Cambria" w:cs="Arial"/>
          <w:sz w:val="28"/>
          <w:szCs w:val="28"/>
        </w:rPr>
        <w:t xml:space="preserve"> </w:t>
      </w:r>
      <w:r w:rsidRPr="001B4FEE">
        <w:rPr>
          <w:rFonts w:ascii="Cambria" w:hAnsi="Cambria" w:cs="Arial"/>
          <w:color w:val="000000"/>
          <w:sz w:val="28"/>
          <w:szCs w:val="28"/>
        </w:rPr>
        <w:t>17.795.008/0001-94</w:t>
      </w:r>
      <w:r w:rsidRPr="001B4FEE">
        <w:rPr>
          <w:rFonts w:ascii="Cambria" w:hAnsi="Cambria" w:cs="Arial"/>
          <w:sz w:val="28"/>
          <w:szCs w:val="28"/>
        </w:rPr>
        <w:t>, com sede na Avenida 5 nº 1512 – Bairro Fortaleza – CEP 14.783-091 – Barretos – SP</w:t>
      </w:r>
      <w:r w:rsidRPr="001556A0">
        <w:rPr>
          <w:rFonts w:ascii="Cambria" w:hAnsi="Cambria" w:cs="Consolas"/>
          <w:sz w:val="28"/>
          <w:szCs w:val="28"/>
        </w:rPr>
        <w:t xml:space="preserve"> – Fone (0XX17) 99115-7239 – E-mail: jogenefi@hotmail.com, representada pelo </w:t>
      </w:r>
      <w:r w:rsidRPr="001556A0">
        <w:rPr>
          <w:rFonts w:ascii="Cambria" w:hAnsi="Cambria" w:cs="Consolas"/>
          <w:b/>
          <w:sz w:val="28"/>
          <w:szCs w:val="28"/>
        </w:rPr>
        <w:t>SENHOR JOSÉ GERALDO NEVES FILHO</w:t>
      </w:r>
      <w:r w:rsidRPr="001556A0">
        <w:rPr>
          <w:rFonts w:ascii="Cambria" w:hAnsi="Cambria" w:cs="Consolas"/>
          <w:bCs/>
          <w:sz w:val="28"/>
          <w:szCs w:val="28"/>
        </w:rPr>
        <w:t>,</w:t>
      </w:r>
      <w:r w:rsidRPr="001556A0">
        <w:rPr>
          <w:rFonts w:ascii="Cambria" w:hAnsi="Cambria" w:cs="Consolas"/>
          <w:b/>
          <w:sz w:val="28"/>
          <w:szCs w:val="28"/>
        </w:rPr>
        <w:t xml:space="preserve"> </w:t>
      </w:r>
      <w:r w:rsidRPr="001556A0">
        <w:rPr>
          <w:rFonts w:ascii="Cambria" w:hAnsi="Cambria" w:cs="Consolas"/>
          <w:sz w:val="28"/>
          <w:szCs w:val="28"/>
        </w:rPr>
        <w:t xml:space="preserve">brasileiro, casado, enfermeiro, portador da cédula de identidade RG sob nº 25.337.634-8, emitido pela Secretaria da Segurança Pública do Estado de São Paulo e, devidamente Inscrito no Cadastro </w:t>
      </w:r>
      <w:r w:rsidRPr="00C663D2">
        <w:rPr>
          <w:rFonts w:ascii="Cambria" w:hAnsi="Cambria" w:cs="Consolas"/>
          <w:sz w:val="28"/>
          <w:szCs w:val="28"/>
        </w:rPr>
        <w:t>das Pessoas Físicas do Ministério da Fazenda sob o nº 145.736.988-50</w:t>
      </w:r>
      <w:r w:rsidR="007E2057" w:rsidRPr="00C663D2">
        <w:rPr>
          <w:rFonts w:ascii="Cambria" w:hAnsi="Cambria"/>
          <w:sz w:val="28"/>
          <w:szCs w:val="28"/>
        </w:rPr>
        <w:t xml:space="preserve">, </w:t>
      </w:r>
      <w:r w:rsidR="00C663D2" w:rsidRPr="00C663D2">
        <w:rPr>
          <w:rFonts w:ascii="Cambria" w:hAnsi="Cambria" w:cs="Consolas"/>
          <w:sz w:val="28"/>
          <w:szCs w:val="28"/>
        </w:rPr>
        <w:t xml:space="preserve">doravante denominada simplesmente </w:t>
      </w:r>
      <w:r w:rsidR="00C663D2" w:rsidRPr="00C663D2">
        <w:rPr>
          <w:rFonts w:ascii="Cambria" w:hAnsi="Cambria" w:cs="Consolas"/>
          <w:b/>
          <w:sz w:val="28"/>
          <w:szCs w:val="28"/>
        </w:rPr>
        <w:t>CONTRATADA</w:t>
      </w:r>
      <w:r w:rsidR="00C663D2" w:rsidRPr="00C663D2">
        <w:rPr>
          <w:rFonts w:ascii="Cambria" w:hAnsi="Cambria" w:cs="Consolas"/>
          <w:sz w:val="28"/>
          <w:szCs w:val="28"/>
        </w:rPr>
        <w:t>, na forma do inciso I</w:t>
      </w:r>
      <w:r w:rsidR="00C663D2">
        <w:rPr>
          <w:rFonts w:ascii="Cambria" w:hAnsi="Cambria" w:cs="Consolas"/>
          <w:sz w:val="28"/>
          <w:szCs w:val="28"/>
        </w:rPr>
        <w:t>V</w:t>
      </w:r>
      <w:r w:rsidR="00C663D2" w:rsidRPr="00C663D2">
        <w:rPr>
          <w:rFonts w:ascii="Cambria" w:hAnsi="Cambria" w:cs="Consolas"/>
          <w:sz w:val="28"/>
          <w:szCs w:val="28"/>
        </w:rPr>
        <w:t xml:space="preserve"> do artigo 24 da Lei Federal nº 8.666/93 e suas alterações, firmam o presente contrato, com as seguintes cláusulas</w:t>
      </w:r>
      <w:r w:rsidR="007E2057" w:rsidRPr="00C663D2">
        <w:rPr>
          <w:rFonts w:ascii="Cambria" w:hAnsi="Cambria"/>
          <w:sz w:val="28"/>
          <w:szCs w:val="28"/>
        </w:rPr>
        <w:t>:</w:t>
      </w:r>
    </w:p>
    <w:p w14:paraId="2BA2E521" w14:textId="77777777" w:rsidR="00C663D2" w:rsidRDefault="00C663D2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2638939" w14:textId="77777777" w:rsidR="00C663D2" w:rsidRDefault="00C663D2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74D3D66" w14:textId="6F944FE8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lastRenderedPageBreak/>
        <w:t>CLÁUSULA PRIMEIRA</w:t>
      </w:r>
    </w:p>
    <w:p w14:paraId="0939286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OBJETO</w:t>
      </w:r>
    </w:p>
    <w:p w14:paraId="70CEDF2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4B542480" w14:textId="4F04FAE7" w:rsidR="007E2057" w:rsidRPr="001556A0" w:rsidRDefault="007E2057" w:rsidP="007E2057">
      <w:pPr>
        <w:widowControl w:val="0"/>
        <w:tabs>
          <w:tab w:val="left" w:pos="-1701"/>
        </w:tabs>
        <w:ind w:left="0" w:right="-1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1.1 – </w:t>
      </w:r>
      <w:r w:rsidR="001556A0" w:rsidRPr="00F8160E">
        <w:rPr>
          <w:rFonts w:ascii="Cambria" w:hAnsi="Cambria" w:cs="Consolas"/>
          <w:b/>
          <w:sz w:val="28"/>
          <w:szCs w:val="28"/>
        </w:rPr>
        <w:t xml:space="preserve">CONTRATAÇÃO DE EMPRESA ESPECIALIZADA PARA A </w:t>
      </w:r>
      <w:r w:rsidR="001556A0" w:rsidRPr="00F8160E">
        <w:rPr>
          <w:rFonts w:ascii="Cambria" w:hAnsi="Cambria" w:cs="Consolas"/>
          <w:b/>
          <w:bCs/>
          <w:sz w:val="28"/>
          <w:szCs w:val="28"/>
        </w:rPr>
        <w:t>PRESTAÇÃO DE SERVIÇOS</w:t>
      </w:r>
      <w:r w:rsidR="001556A0" w:rsidRPr="00F8160E">
        <w:rPr>
          <w:rFonts w:ascii="Cambria" w:hAnsi="Cambria" w:cs="Consolas"/>
          <w:b/>
          <w:sz w:val="28"/>
          <w:szCs w:val="28"/>
        </w:rPr>
        <w:t xml:space="preserve"> DE </w:t>
      </w:r>
      <w:r w:rsidR="001556A0">
        <w:rPr>
          <w:rFonts w:ascii="Cambria" w:hAnsi="Cambria" w:cs="Consolas"/>
          <w:b/>
          <w:bCs/>
          <w:sz w:val="28"/>
          <w:szCs w:val="28"/>
        </w:rPr>
        <w:t>PELO PERÍODO DE 60 (SESSENTA) DIAS, SENDO 02 ENFERMEIROS, 02 TÉCNICOS DE ENFERMAGEM E 02 DENTISTAS, NAS PENITENCIÁRIAS I E II DE REGINÓPOLIS</w:t>
      </w:r>
      <w:r w:rsidRPr="001556A0">
        <w:rPr>
          <w:rFonts w:ascii="Cambria" w:hAnsi="Cambria" w:cs="Consolas"/>
          <w:sz w:val="28"/>
          <w:szCs w:val="28"/>
        </w:rPr>
        <w:t>.</w:t>
      </w:r>
    </w:p>
    <w:p w14:paraId="76091F09" w14:textId="77777777" w:rsidR="007E2057" w:rsidRPr="001556A0" w:rsidRDefault="007E2057" w:rsidP="001556A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380804E3" w14:textId="77777777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 xml:space="preserve">1.2 – </w:t>
      </w:r>
      <w:r w:rsidRPr="001556A0">
        <w:rPr>
          <w:rFonts w:ascii="Cambria" w:hAnsi="Cambria" w:cs="Consolas"/>
          <w:sz w:val="28"/>
          <w:szCs w:val="28"/>
        </w:rPr>
        <w:t>Considera-se parte integrante do presente instrumento, como se nele estivessem transcritos, seu adendo e os seguintes documentos:</w:t>
      </w:r>
    </w:p>
    <w:p w14:paraId="26B042F2" w14:textId="77777777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</w:p>
    <w:p w14:paraId="53050685" w14:textId="77777777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a) </w:t>
      </w:r>
      <w:r w:rsidRPr="001556A0">
        <w:rPr>
          <w:rFonts w:ascii="Cambria" w:hAnsi="Cambria" w:cs="Consolas"/>
          <w:sz w:val="28"/>
          <w:szCs w:val="28"/>
        </w:rPr>
        <w:t>Anexo I – Termo de Ciência e de Notificação;</w:t>
      </w:r>
    </w:p>
    <w:p w14:paraId="02D7F689" w14:textId="77777777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b)</w:t>
      </w:r>
      <w:r w:rsidRPr="001556A0">
        <w:rPr>
          <w:rFonts w:ascii="Cambria" w:hAnsi="Cambria" w:cs="Consolas"/>
          <w:sz w:val="28"/>
          <w:szCs w:val="28"/>
        </w:rPr>
        <w:t xml:space="preserve"> Anexo II – Resolução nº 01/2021;</w:t>
      </w:r>
    </w:p>
    <w:p w14:paraId="63B71E95" w14:textId="24FD87EC" w:rsidR="007E2057" w:rsidRPr="001556A0" w:rsidRDefault="001556A0" w:rsidP="001556A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c) </w:t>
      </w:r>
      <w:r w:rsidRPr="001556A0">
        <w:rPr>
          <w:rFonts w:ascii="Cambria" w:hAnsi="Cambria" w:cs="Consolas"/>
          <w:sz w:val="28"/>
          <w:szCs w:val="28"/>
        </w:rPr>
        <w:t xml:space="preserve">A proposta comercial de </w:t>
      </w:r>
      <w:r>
        <w:rPr>
          <w:rFonts w:ascii="Cambria" w:hAnsi="Cambria" w:cs="Consolas"/>
          <w:sz w:val="28"/>
          <w:szCs w:val="28"/>
        </w:rPr>
        <w:t>11</w:t>
      </w:r>
      <w:r w:rsidRPr="001556A0">
        <w:rPr>
          <w:rFonts w:ascii="Cambria" w:hAnsi="Cambria" w:cs="Consolas"/>
          <w:sz w:val="28"/>
          <w:szCs w:val="28"/>
        </w:rPr>
        <w:t xml:space="preserve"> de janeiro de 2021, apresentada pela </w:t>
      </w:r>
      <w:r w:rsidRPr="001556A0">
        <w:rPr>
          <w:rFonts w:ascii="Cambria" w:hAnsi="Cambria" w:cs="Consolas"/>
          <w:b/>
          <w:sz w:val="28"/>
          <w:szCs w:val="28"/>
        </w:rPr>
        <w:t>CONTRATADA</w:t>
      </w:r>
      <w:r w:rsidRPr="001556A0">
        <w:rPr>
          <w:rFonts w:ascii="Cambria" w:hAnsi="Cambria" w:cs="Consolas"/>
          <w:sz w:val="28"/>
          <w:szCs w:val="28"/>
        </w:rPr>
        <w:t>.</w:t>
      </w:r>
    </w:p>
    <w:p w14:paraId="031D310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11EF309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1.3 </w:t>
      </w:r>
      <w:r w:rsidRPr="001556A0">
        <w:rPr>
          <w:rFonts w:ascii="Cambria" w:hAnsi="Cambri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14:paraId="2027D02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326A051F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1.4 </w:t>
      </w:r>
      <w:r w:rsidRPr="001556A0">
        <w:rPr>
          <w:rFonts w:ascii="Cambria" w:hAnsi="Cambria" w:cs="Consolas"/>
          <w:sz w:val="28"/>
          <w:szCs w:val="28"/>
        </w:rPr>
        <w:t xml:space="preserve">– </w:t>
      </w:r>
      <w:r w:rsidRPr="001556A0">
        <w:rPr>
          <w:rFonts w:ascii="Cambria" w:hAnsi="Cambria"/>
          <w:sz w:val="28"/>
          <w:szCs w:val="28"/>
        </w:rPr>
        <w:t xml:space="preserve">O regime de execução deste contrato é o de empreitada por preço unitário. </w:t>
      </w:r>
    </w:p>
    <w:p w14:paraId="285347A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DEFF5BC" w14:textId="393F8B5F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1.5 </w:t>
      </w:r>
      <w:r w:rsidRPr="001556A0">
        <w:rPr>
          <w:rFonts w:ascii="Cambria" w:hAnsi="Cambria" w:cs="Consolas"/>
          <w:b/>
          <w:sz w:val="28"/>
          <w:szCs w:val="28"/>
        </w:rPr>
        <w:t xml:space="preserve">– </w:t>
      </w:r>
      <w:r w:rsidRPr="001556A0">
        <w:rPr>
          <w:rFonts w:ascii="Cambria" w:hAnsi="Cambria"/>
          <w:b/>
          <w:sz w:val="28"/>
          <w:szCs w:val="28"/>
        </w:rPr>
        <w:t>LOCAL DE EXECUÇÃO DOS SERVIÇOS:</w:t>
      </w:r>
      <w:r w:rsidRPr="001556A0">
        <w:rPr>
          <w:rFonts w:ascii="Cambria" w:hAnsi="Cambria"/>
          <w:sz w:val="28"/>
          <w:szCs w:val="28"/>
        </w:rPr>
        <w:t xml:space="preserve"> </w:t>
      </w:r>
      <w:r w:rsidR="001556A0">
        <w:rPr>
          <w:rFonts w:ascii="Cambria" w:hAnsi="Cambria" w:cs="Consolas"/>
          <w:b/>
          <w:bCs/>
          <w:sz w:val="28"/>
          <w:szCs w:val="28"/>
        </w:rPr>
        <w:t>PENITENCIÁRIAS I E II DE REGINÓPOLIS</w:t>
      </w:r>
      <w:r w:rsidRPr="001556A0">
        <w:rPr>
          <w:rFonts w:ascii="Cambria" w:hAnsi="Cambria"/>
          <w:sz w:val="28"/>
          <w:szCs w:val="28"/>
        </w:rPr>
        <w:t>.</w:t>
      </w:r>
    </w:p>
    <w:p w14:paraId="122D49C6" w14:textId="6E73F138" w:rsidR="000F4435" w:rsidRPr="001556A0" w:rsidRDefault="000F4435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7F20B53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CLÁUSULA SEGUNDA</w:t>
      </w:r>
    </w:p>
    <w:p w14:paraId="24D4193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VIGÊNCIA E PRAZO DE EXECUÇÃO</w:t>
      </w:r>
    </w:p>
    <w:p w14:paraId="77D8ACC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E69E91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2.1 – </w:t>
      </w:r>
      <w:r w:rsidRPr="001556A0">
        <w:rPr>
          <w:rFonts w:ascii="Cambria" w:hAnsi="Cambria"/>
          <w:sz w:val="28"/>
          <w:szCs w:val="28"/>
        </w:rPr>
        <w:t xml:space="preserve">A vigência deste contrato inicia-se na data indicada pelo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Reginópolis. </w:t>
      </w:r>
    </w:p>
    <w:p w14:paraId="501F452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AAD05C4" w14:textId="1D9F913E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2.2 – </w:t>
      </w:r>
      <w:r w:rsidRPr="001556A0">
        <w:rPr>
          <w:rFonts w:ascii="Cambria" w:hAnsi="Cambria"/>
          <w:sz w:val="28"/>
          <w:szCs w:val="28"/>
        </w:rPr>
        <w:t xml:space="preserve">O prazo de execução dos serviços é de </w:t>
      </w:r>
      <w:r w:rsidR="001556A0">
        <w:rPr>
          <w:rFonts w:ascii="Cambria" w:hAnsi="Cambria"/>
          <w:sz w:val="28"/>
          <w:szCs w:val="28"/>
        </w:rPr>
        <w:t>60</w:t>
      </w:r>
      <w:r w:rsidRPr="001556A0">
        <w:rPr>
          <w:rFonts w:ascii="Cambria" w:hAnsi="Cambria"/>
          <w:sz w:val="28"/>
          <w:szCs w:val="28"/>
        </w:rPr>
        <w:t xml:space="preserve"> (</w:t>
      </w:r>
      <w:r w:rsidR="001556A0">
        <w:rPr>
          <w:rFonts w:ascii="Cambria" w:hAnsi="Cambria"/>
          <w:sz w:val="28"/>
          <w:szCs w:val="28"/>
        </w:rPr>
        <w:t>sessenta</w:t>
      </w:r>
      <w:r w:rsidRPr="001556A0">
        <w:rPr>
          <w:rFonts w:ascii="Cambria" w:hAnsi="Cambria"/>
          <w:sz w:val="28"/>
          <w:szCs w:val="28"/>
        </w:rPr>
        <w:t xml:space="preserve">) </w:t>
      </w:r>
      <w:r w:rsidR="001556A0">
        <w:rPr>
          <w:rFonts w:ascii="Cambria" w:hAnsi="Cambria"/>
          <w:sz w:val="28"/>
          <w:szCs w:val="28"/>
        </w:rPr>
        <w:t>dias</w:t>
      </w:r>
      <w:r w:rsidRPr="001556A0">
        <w:rPr>
          <w:rFonts w:ascii="Cambria" w:hAnsi="Cambria"/>
          <w:sz w:val="28"/>
          <w:szCs w:val="28"/>
        </w:rPr>
        <w:t xml:space="preserve"> consecutivos e ininterruptos, contados da data indicada pelo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</w:t>
      </w:r>
      <w:r w:rsidRPr="001556A0">
        <w:rPr>
          <w:rFonts w:ascii="Cambria" w:hAnsi="Cambria"/>
          <w:sz w:val="28"/>
          <w:szCs w:val="28"/>
        </w:rPr>
        <w:lastRenderedPageBreak/>
        <w:t xml:space="preserve">das partes, por escrito e com antecedência mínima de </w:t>
      </w:r>
      <w:r w:rsidR="001556A0">
        <w:rPr>
          <w:rFonts w:ascii="Cambria" w:hAnsi="Cambria"/>
          <w:sz w:val="28"/>
          <w:szCs w:val="28"/>
        </w:rPr>
        <w:t>30</w:t>
      </w:r>
      <w:r w:rsidRPr="001556A0">
        <w:rPr>
          <w:rFonts w:ascii="Cambria" w:hAnsi="Cambria"/>
          <w:sz w:val="28"/>
          <w:szCs w:val="28"/>
        </w:rPr>
        <w:t xml:space="preserve"> (</w:t>
      </w:r>
      <w:r w:rsidR="001556A0">
        <w:rPr>
          <w:rFonts w:ascii="Cambria" w:hAnsi="Cambria"/>
          <w:sz w:val="28"/>
          <w:szCs w:val="28"/>
        </w:rPr>
        <w:t>trinta</w:t>
      </w:r>
      <w:r w:rsidRPr="001556A0">
        <w:rPr>
          <w:rFonts w:ascii="Cambria" w:hAnsi="Cambria"/>
          <w:sz w:val="28"/>
          <w:szCs w:val="28"/>
        </w:rPr>
        <w:t xml:space="preserve">) dias de seu vencimento. </w:t>
      </w:r>
    </w:p>
    <w:p w14:paraId="3AC3222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B02B006" w14:textId="65EA6F55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2.3 – </w:t>
      </w:r>
      <w:r w:rsidRPr="001556A0">
        <w:rPr>
          <w:rFonts w:ascii="Cambria" w:hAnsi="Cambria"/>
          <w:sz w:val="28"/>
          <w:szCs w:val="28"/>
        </w:rPr>
        <w:t xml:space="preserve">A Autorização para Início dos Serviços será expedida pela </w:t>
      </w:r>
      <w:r w:rsidR="001556A0" w:rsidRPr="00E96058">
        <w:rPr>
          <w:rFonts w:ascii="Cambria" w:hAnsi="Cambria" w:cs="Consolas"/>
          <w:sz w:val="28"/>
          <w:szCs w:val="28"/>
        </w:rPr>
        <w:t>Diretor</w:t>
      </w:r>
      <w:r w:rsidR="001556A0">
        <w:rPr>
          <w:rFonts w:ascii="Cambria" w:hAnsi="Cambria" w:cs="Consolas"/>
          <w:sz w:val="28"/>
          <w:szCs w:val="28"/>
        </w:rPr>
        <w:t>a</w:t>
      </w:r>
      <w:r w:rsidR="001556A0" w:rsidRPr="00E96058">
        <w:rPr>
          <w:rFonts w:ascii="Cambria" w:hAnsi="Cambria" w:cs="Consolas"/>
          <w:sz w:val="28"/>
          <w:szCs w:val="28"/>
        </w:rPr>
        <w:t xml:space="preserve"> de Saúde</w:t>
      </w:r>
      <w:r w:rsidRPr="001556A0">
        <w:rPr>
          <w:rFonts w:ascii="Cambria" w:hAnsi="Cambria"/>
          <w:sz w:val="28"/>
          <w:szCs w:val="28"/>
        </w:rPr>
        <w:t xml:space="preserve"> designada pelo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, no prazo de até 05 (cinco) dias úteis a contar da publicação do extrato deste contrato no Diário Oficial do Município de Reginópolis; </w:t>
      </w:r>
    </w:p>
    <w:p w14:paraId="6127BF4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CE2E72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2.4 – </w:t>
      </w:r>
      <w:r w:rsidRPr="001556A0">
        <w:rPr>
          <w:rFonts w:ascii="Cambria" w:hAnsi="Cambria"/>
          <w:sz w:val="28"/>
          <w:szCs w:val="28"/>
        </w:rPr>
        <w:t xml:space="preserve">As prorrogações do prazo de execução serão formalizadas mediante celebração dos termos de aditamento a este contrato, respeitadas as condições prescritas na Lei Federal nº 8.666/1993. </w:t>
      </w:r>
    </w:p>
    <w:p w14:paraId="37CBB35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CACE6F5" w14:textId="661ECA30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2.5 – </w:t>
      </w:r>
      <w:r w:rsidRPr="001556A0">
        <w:rPr>
          <w:rFonts w:ascii="Cambria" w:hAnsi="Cambria"/>
          <w:sz w:val="28"/>
          <w:szCs w:val="28"/>
        </w:rPr>
        <w:t xml:space="preserve">A não prorrogação contratual por conveniência do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não gerará à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="000A6AF7" w:rsidRPr="001556A0">
        <w:rPr>
          <w:rFonts w:ascii="Cambria" w:hAnsi="Cambria"/>
          <w:sz w:val="28"/>
          <w:szCs w:val="28"/>
        </w:rPr>
        <w:t xml:space="preserve"> </w:t>
      </w:r>
      <w:r w:rsidRPr="001556A0">
        <w:rPr>
          <w:rFonts w:ascii="Cambria" w:hAnsi="Cambria"/>
          <w:sz w:val="28"/>
          <w:szCs w:val="28"/>
        </w:rPr>
        <w:t>direito a qualquer espécie de indenização.</w:t>
      </w:r>
    </w:p>
    <w:p w14:paraId="3024F54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4E1BDEB" w14:textId="6DBDEFC9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2.6 – </w:t>
      </w:r>
      <w:r w:rsidRPr="001556A0">
        <w:rPr>
          <w:rFonts w:ascii="Cambria" w:hAnsi="Cambria"/>
          <w:sz w:val="28"/>
          <w:szCs w:val="28"/>
        </w:rPr>
        <w:t>Não obstante o prazo estipulado na cláusula 2.2, a vigência contratual nos exercícios subsequentes ao da publicação do extrato deste contrato estará sujeita à condição resolutiva, consubstanciada na existência de recursos aprovados nas respectivas Leis Orçamentárias de cada exercício, para atender as respectivas despesas.</w:t>
      </w:r>
    </w:p>
    <w:p w14:paraId="2AA4DF0B" w14:textId="77777777" w:rsidR="001556A0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C95B54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CLÁUSULA TERCEIRA</w:t>
      </w:r>
    </w:p>
    <w:p w14:paraId="06587B4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FISCALIZAÇÃO DA EXECUÇÃO DOS SERVIÇOS</w:t>
      </w:r>
    </w:p>
    <w:p w14:paraId="0B7D15E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8BDF59D" w14:textId="274ACC7E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 – </w:t>
      </w:r>
      <w:r w:rsidRPr="001556A0">
        <w:rPr>
          <w:rFonts w:ascii="Cambria" w:hAnsi="Cambria"/>
          <w:sz w:val="28"/>
          <w:szCs w:val="28"/>
        </w:rPr>
        <w:t xml:space="preserve">Não obstante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seja a única e exclusiva responsável pela execução de todos os serviços, ao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serviços, diretamente pela </w:t>
      </w:r>
      <w:r w:rsidR="001556A0" w:rsidRPr="00E96058">
        <w:rPr>
          <w:rFonts w:ascii="Cambria" w:hAnsi="Cambria" w:cs="Consolas"/>
          <w:sz w:val="28"/>
          <w:szCs w:val="28"/>
        </w:rPr>
        <w:t>Diretor</w:t>
      </w:r>
      <w:r w:rsidR="001556A0">
        <w:rPr>
          <w:rFonts w:ascii="Cambria" w:hAnsi="Cambria" w:cs="Consolas"/>
          <w:sz w:val="28"/>
          <w:szCs w:val="28"/>
        </w:rPr>
        <w:t>a</w:t>
      </w:r>
      <w:r w:rsidR="001556A0" w:rsidRPr="00E96058">
        <w:rPr>
          <w:rFonts w:ascii="Cambria" w:hAnsi="Cambria" w:cs="Consolas"/>
          <w:sz w:val="28"/>
          <w:szCs w:val="28"/>
        </w:rPr>
        <w:t xml:space="preserve"> de Saúde</w:t>
      </w:r>
      <w:r w:rsidRPr="001556A0">
        <w:rPr>
          <w:rFonts w:ascii="Cambria" w:hAnsi="Cambria"/>
          <w:sz w:val="28"/>
          <w:szCs w:val="28"/>
        </w:rPr>
        <w:t xml:space="preserve"> designada, podendo para isso:</w:t>
      </w:r>
    </w:p>
    <w:p w14:paraId="0A8478C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71B387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3.1.1 – </w:t>
      </w:r>
      <w:r w:rsidRPr="001556A0">
        <w:rPr>
          <w:rFonts w:ascii="Cambria" w:hAnsi="Cambria"/>
          <w:sz w:val="28"/>
          <w:szCs w:val="28"/>
        </w:rPr>
        <w:t>Ter livre acesso aos locais de execução do serviço;</w:t>
      </w:r>
    </w:p>
    <w:p w14:paraId="0A52584C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sz w:val="28"/>
          <w:szCs w:val="28"/>
        </w:rPr>
      </w:pPr>
    </w:p>
    <w:p w14:paraId="1412030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3.1.2 – </w:t>
      </w:r>
      <w:r w:rsidRPr="001556A0">
        <w:rPr>
          <w:rFonts w:ascii="Cambria" w:hAnsi="Cambria"/>
          <w:sz w:val="28"/>
          <w:szCs w:val="28"/>
        </w:rPr>
        <w:t xml:space="preserve">Exercer a fiscalização dos serviços contratados, de modo a assegurar o efetivo cumprimento da execução do escopo contratado, cabendo-lhe, também realizar a supervisão das atividades desenvolvidas pela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, efetivando avaliação periódica; </w:t>
      </w:r>
    </w:p>
    <w:p w14:paraId="120AC57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2470AC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lastRenderedPageBreak/>
        <w:t xml:space="preserve">3.1.3 – </w:t>
      </w:r>
      <w:r w:rsidRPr="001556A0">
        <w:rPr>
          <w:rFonts w:ascii="Cambria" w:hAnsi="Cambria"/>
          <w:sz w:val="28"/>
          <w:szCs w:val="28"/>
        </w:rPr>
        <w:t xml:space="preserve">Ordenar a imediata retirada do local, bem como a substituição de funcionário da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14:paraId="3A74466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9BD074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3.1.4 – </w:t>
      </w:r>
      <w:r w:rsidRPr="001556A0">
        <w:rPr>
          <w:rFonts w:ascii="Cambria" w:hAnsi="Cambria"/>
          <w:sz w:val="28"/>
          <w:szCs w:val="28"/>
        </w:rPr>
        <w:t xml:space="preserve">Examinar a Carteira Profissional do funcionário colocado a seu serviço, para comprovar o registro de função profissional; </w:t>
      </w:r>
    </w:p>
    <w:p w14:paraId="03CC007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439888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3.1.5 – </w:t>
      </w:r>
      <w:r w:rsidRPr="001556A0">
        <w:rPr>
          <w:rFonts w:ascii="Cambria" w:hAnsi="Cambria"/>
          <w:sz w:val="28"/>
          <w:szCs w:val="28"/>
        </w:rPr>
        <w:t xml:space="preserve">Executar mensalmente a medição dos serviços efetivamente prestados, descontando o equivalente aos não realizados bem como aqueles não aprovados por inconformidade aos padrões estabelecidos, desde que por motivos imputáveis à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, sem prejuízo das demais sanções disciplinadas neste contrato. </w:t>
      </w:r>
    </w:p>
    <w:p w14:paraId="6E377397" w14:textId="337F2C40" w:rsidR="007E2057" w:rsidRPr="00C22851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0D156C3" w14:textId="54CEDC82" w:rsidR="00C22851" w:rsidRP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3.2 – </w:t>
      </w:r>
      <w:r w:rsidRPr="00C22851">
        <w:rPr>
          <w:rFonts w:ascii="Cambria" w:hAnsi="Cambria"/>
          <w:sz w:val="28"/>
          <w:szCs w:val="28"/>
        </w:rPr>
        <w:t xml:space="preserve">A existência de fiscalização por parte do </w:t>
      </w:r>
      <w:r w:rsidRPr="00C22851">
        <w:rPr>
          <w:rFonts w:ascii="Cambria" w:hAnsi="Cambria"/>
          <w:b/>
          <w:bCs/>
          <w:sz w:val="28"/>
          <w:szCs w:val="28"/>
        </w:rPr>
        <w:t>CONTRATANTE</w:t>
      </w:r>
      <w:r w:rsidRPr="00C22851">
        <w:rPr>
          <w:rFonts w:ascii="Cambria" w:hAnsi="Cambria"/>
          <w:sz w:val="28"/>
          <w:szCs w:val="28"/>
        </w:rPr>
        <w:t xml:space="preserve"> não diminui ou altera, de nenhum modo, a responsabilidade da empresa na prestação dos serviços a serem executados.</w:t>
      </w:r>
    </w:p>
    <w:p w14:paraId="40FEEB84" w14:textId="36D288DF" w:rsidR="00C22851" w:rsidRP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5D9AF06" w14:textId="7C91DA72" w:rsidR="00C22851" w:rsidRP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3.</w:t>
      </w:r>
      <w:r>
        <w:rPr>
          <w:rFonts w:ascii="Cambria" w:hAnsi="Cambria"/>
          <w:b/>
          <w:sz w:val="28"/>
          <w:szCs w:val="28"/>
        </w:rPr>
        <w:t>3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C22851">
        <w:rPr>
          <w:rFonts w:ascii="Cambria" w:hAnsi="Cambria"/>
          <w:sz w:val="28"/>
          <w:szCs w:val="28"/>
        </w:rPr>
        <w:t xml:space="preserve">A </w:t>
      </w:r>
      <w:r w:rsidRPr="00C22851">
        <w:rPr>
          <w:rFonts w:ascii="Cambria" w:hAnsi="Cambria"/>
          <w:b/>
          <w:bCs/>
          <w:sz w:val="28"/>
          <w:szCs w:val="28"/>
        </w:rPr>
        <w:t>CONTRATADA</w:t>
      </w:r>
      <w:r w:rsidRPr="00C22851">
        <w:rPr>
          <w:rFonts w:ascii="Cambria" w:hAnsi="Cambria"/>
          <w:sz w:val="28"/>
          <w:szCs w:val="28"/>
        </w:rPr>
        <w:t xml:space="preserve"> deverá apresentar à </w:t>
      </w:r>
      <w:r w:rsidRPr="00E96058">
        <w:rPr>
          <w:rFonts w:ascii="Cambria" w:hAnsi="Cambria" w:cs="Consolas"/>
          <w:sz w:val="28"/>
          <w:szCs w:val="28"/>
        </w:rPr>
        <w:t>Diretor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de Saúde</w:t>
      </w:r>
      <w:r w:rsidRPr="00C22851">
        <w:rPr>
          <w:rFonts w:ascii="Cambria" w:hAnsi="Cambria"/>
          <w:sz w:val="28"/>
          <w:szCs w:val="28"/>
        </w:rPr>
        <w:t>, quando solicitado, comprovantes de pagamento de salários, apólices de seguro contra</w:t>
      </w:r>
      <w:r w:rsidRPr="00C22851">
        <w:rPr>
          <w:rFonts w:ascii="Cambria" w:hAnsi="Cambria"/>
          <w:sz w:val="28"/>
          <w:szCs w:val="28"/>
        </w:rPr>
        <w:t xml:space="preserve"> </w:t>
      </w:r>
      <w:r w:rsidRPr="00C22851">
        <w:rPr>
          <w:rFonts w:ascii="Cambria" w:hAnsi="Cambria"/>
          <w:sz w:val="28"/>
          <w:szCs w:val="28"/>
        </w:rPr>
        <w:t>acidentes de trabalho e quitação de suas obrigações trabalhistas e previdenciárias, entre outros, relativas aos seus empregados alocados à prestação dos serviços deste contrato</w:t>
      </w:r>
      <w:r w:rsidRPr="00C22851">
        <w:rPr>
          <w:rFonts w:ascii="Cambria" w:hAnsi="Cambria"/>
          <w:sz w:val="28"/>
          <w:szCs w:val="28"/>
        </w:rPr>
        <w:t>.</w:t>
      </w:r>
    </w:p>
    <w:p w14:paraId="18FA34DF" w14:textId="77777777" w:rsidR="00C22851" w:rsidRP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05A4BCF" w14:textId="51C8D5A7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3.</w:t>
      </w:r>
      <w:r w:rsidR="00C22851">
        <w:rPr>
          <w:rFonts w:ascii="Cambria" w:hAnsi="Cambria"/>
          <w:b/>
          <w:sz w:val="28"/>
          <w:szCs w:val="28"/>
        </w:rPr>
        <w:t>4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>A Gestora do contrato tem poderes para glosar a fatura de serviços decorrentes de inexecução parcial, sem prejuízo de outras sanções previstas em lei e na Resolução nº 001/202</w:t>
      </w:r>
      <w:r w:rsidR="001556A0">
        <w:rPr>
          <w:rFonts w:ascii="Cambria" w:hAnsi="Cambria"/>
          <w:sz w:val="28"/>
          <w:szCs w:val="28"/>
        </w:rPr>
        <w:t>1</w:t>
      </w:r>
      <w:r w:rsidRPr="001556A0">
        <w:rPr>
          <w:rFonts w:ascii="Cambria" w:hAnsi="Cambria"/>
          <w:sz w:val="28"/>
          <w:szCs w:val="28"/>
        </w:rPr>
        <w:t xml:space="preserve">, do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>.</w:t>
      </w:r>
    </w:p>
    <w:p w14:paraId="6C87EFF8" w14:textId="77777777" w:rsidR="001556A0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AACE9B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CLÁUSULA QUARTA</w:t>
      </w:r>
    </w:p>
    <w:p w14:paraId="768F5E4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OBRIGAÇÕES E RESPONSABILIDADES DA CONTRATADA</w:t>
      </w:r>
    </w:p>
    <w:p w14:paraId="751FF41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5E35E88" w14:textId="582F6D44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sz w:val="28"/>
          <w:szCs w:val="28"/>
        </w:rPr>
        <w:t xml:space="preserve">Além das obrigações estabelecidas </w:t>
      </w:r>
      <w:r w:rsidR="001556A0">
        <w:rPr>
          <w:rFonts w:ascii="Cambria" w:hAnsi="Cambria"/>
          <w:sz w:val="28"/>
          <w:szCs w:val="28"/>
        </w:rPr>
        <w:t>na Proposta Comercial</w:t>
      </w:r>
      <w:r w:rsidRPr="001556A0">
        <w:rPr>
          <w:rFonts w:ascii="Cambria" w:hAnsi="Cambria"/>
          <w:sz w:val="28"/>
          <w:szCs w:val="28"/>
        </w:rPr>
        <w:t xml:space="preserve">,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obriga-se: </w:t>
      </w:r>
    </w:p>
    <w:p w14:paraId="5EAE7B5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2386066" w14:textId="19D51CEA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1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Responsabilizar-se integralmente pela execução dos serviços, nos termos da legislação vigente. </w:t>
      </w:r>
    </w:p>
    <w:p w14:paraId="47D6D08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70B33C7" w14:textId="17A43349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lastRenderedPageBreak/>
        <w:t>4.</w:t>
      </w:r>
      <w:r w:rsidR="00C663D2">
        <w:rPr>
          <w:rFonts w:ascii="Cambria" w:hAnsi="Cambria"/>
          <w:b/>
          <w:sz w:val="28"/>
          <w:szCs w:val="28"/>
        </w:rPr>
        <w:t>2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Designar por escrito, na assinatura deste contrato, supervisor com poderes de representante para responder pelo gerenciamento dos serviços. </w:t>
      </w:r>
    </w:p>
    <w:p w14:paraId="23CE042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182221D" w14:textId="4EBEA594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3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Efetuar a reposição de pessoal, de imediato, em eventual ausência. </w:t>
      </w:r>
    </w:p>
    <w:p w14:paraId="6863731F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A445C21" w14:textId="5B2B442A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4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Comunicar à </w:t>
      </w:r>
      <w:r w:rsidR="001556A0" w:rsidRPr="00E96058">
        <w:rPr>
          <w:rFonts w:ascii="Cambria" w:hAnsi="Cambria" w:cs="Consolas"/>
          <w:sz w:val="28"/>
          <w:szCs w:val="28"/>
        </w:rPr>
        <w:t>Diretor</w:t>
      </w:r>
      <w:r w:rsidR="001556A0">
        <w:rPr>
          <w:rFonts w:ascii="Cambria" w:hAnsi="Cambria" w:cs="Consolas"/>
          <w:sz w:val="28"/>
          <w:szCs w:val="28"/>
        </w:rPr>
        <w:t>a</w:t>
      </w:r>
      <w:r w:rsidR="001556A0" w:rsidRPr="00E96058">
        <w:rPr>
          <w:rFonts w:ascii="Cambria" w:hAnsi="Cambria" w:cs="Consolas"/>
          <w:sz w:val="28"/>
          <w:szCs w:val="28"/>
        </w:rPr>
        <w:t xml:space="preserve"> de Saúde</w:t>
      </w:r>
      <w:r w:rsidRPr="001556A0">
        <w:rPr>
          <w:rFonts w:ascii="Cambria" w:hAnsi="Cambria"/>
          <w:sz w:val="28"/>
          <w:szCs w:val="28"/>
        </w:rPr>
        <w:t xml:space="preserve"> toda vez que ocorrer afastamento ou qualquer irregularidade, substituição ou inclusão de qualquer elemento da equipe que esteja prestando serviços. </w:t>
      </w:r>
    </w:p>
    <w:p w14:paraId="3B8F3F1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1746526" w14:textId="0DEB5784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5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Assegurar que todo profissional que cometer falta disciplinar, não será mantido ou quaisquer outras instalações do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. </w:t>
      </w:r>
    </w:p>
    <w:p w14:paraId="001292E2" w14:textId="77777777" w:rsid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sz w:val="28"/>
          <w:szCs w:val="28"/>
        </w:rPr>
      </w:pPr>
    </w:p>
    <w:p w14:paraId="173D566A" w14:textId="20B94ED9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6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Instruir seus profissionais quanto às necessidades de acatar as orientações da </w:t>
      </w:r>
      <w:r w:rsidR="001556A0" w:rsidRPr="00E96058">
        <w:rPr>
          <w:rFonts w:ascii="Cambria" w:hAnsi="Cambria" w:cs="Consolas"/>
          <w:sz w:val="28"/>
          <w:szCs w:val="28"/>
        </w:rPr>
        <w:t>Diretor</w:t>
      </w:r>
      <w:r w:rsidR="001556A0">
        <w:rPr>
          <w:rFonts w:ascii="Cambria" w:hAnsi="Cambria" w:cs="Consolas"/>
          <w:sz w:val="28"/>
          <w:szCs w:val="28"/>
        </w:rPr>
        <w:t>a</w:t>
      </w:r>
      <w:r w:rsidR="001556A0" w:rsidRPr="00E96058">
        <w:rPr>
          <w:rFonts w:ascii="Cambria" w:hAnsi="Cambria" w:cs="Consolas"/>
          <w:sz w:val="28"/>
          <w:szCs w:val="28"/>
        </w:rPr>
        <w:t xml:space="preserve"> de Saúde</w:t>
      </w:r>
      <w:r w:rsidRPr="001556A0">
        <w:rPr>
          <w:rFonts w:ascii="Cambria" w:hAnsi="Cambria"/>
          <w:sz w:val="28"/>
          <w:szCs w:val="28"/>
        </w:rPr>
        <w:t xml:space="preserve">, inclusive quanto ao cumprimento das Normas Internas e de Segurança e Medicina do Trabalho. </w:t>
      </w:r>
    </w:p>
    <w:p w14:paraId="2728D50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4817A68" w14:textId="55B8D87C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7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Assumir todas as responsabilidades e tomar as medidas necessárias ao atendimento dos seus empregados acidentados ou com mal súbito. </w:t>
      </w:r>
    </w:p>
    <w:p w14:paraId="6C9F57D7" w14:textId="77777777" w:rsidR="001556A0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676A25D" w14:textId="0F8FACBB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4.</w:t>
      </w:r>
      <w:r w:rsidR="00C663D2">
        <w:rPr>
          <w:rFonts w:ascii="Cambria" w:hAnsi="Cambria"/>
          <w:b/>
          <w:sz w:val="28"/>
          <w:szCs w:val="28"/>
        </w:rPr>
        <w:t>8</w:t>
      </w:r>
      <w:r w:rsidRPr="001556A0">
        <w:rPr>
          <w:rFonts w:ascii="Cambria" w:hAnsi="Cambria"/>
          <w:b/>
          <w:sz w:val="28"/>
          <w:szCs w:val="28"/>
        </w:rPr>
        <w:t xml:space="preserve"> – </w:t>
      </w:r>
      <w:r w:rsidRPr="001556A0">
        <w:rPr>
          <w:rFonts w:ascii="Cambria" w:hAnsi="Cambria"/>
          <w:sz w:val="28"/>
          <w:szCs w:val="28"/>
        </w:rPr>
        <w:t xml:space="preserve">Apresentar os comprovantes de pagamentos de benefícios e encargos. </w:t>
      </w:r>
    </w:p>
    <w:p w14:paraId="003F8A9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E8FD86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CLÁUSULA QUINTA</w:t>
      </w:r>
    </w:p>
    <w:p w14:paraId="0F6D2E4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VALOR, RECURSOS E PAGAMENTO</w:t>
      </w:r>
    </w:p>
    <w:p w14:paraId="6A94106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4D457636" w14:textId="5F486D4D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5.1 –</w:t>
      </w:r>
      <w:r w:rsidRPr="001556A0">
        <w:rPr>
          <w:rFonts w:ascii="Cambria" w:hAnsi="Cambria" w:cs="Consolas"/>
          <w:sz w:val="28"/>
          <w:szCs w:val="28"/>
        </w:rPr>
        <w:t xml:space="preserve"> </w:t>
      </w:r>
      <w:r w:rsidRPr="001556A0">
        <w:rPr>
          <w:rFonts w:ascii="Cambria" w:hAnsi="Cambria"/>
          <w:sz w:val="28"/>
          <w:szCs w:val="28"/>
        </w:rPr>
        <w:t xml:space="preserve">O valor total do presente contrato é de </w:t>
      </w:r>
      <w:r w:rsidR="001556A0" w:rsidRPr="00F8160E">
        <w:rPr>
          <w:rFonts w:ascii="Cambria" w:hAnsi="Cambria" w:cs="Consolas"/>
          <w:b/>
          <w:sz w:val="28"/>
          <w:szCs w:val="28"/>
        </w:rPr>
        <w:t xml:space="preserve">R$ </w:t>
      </w:r>
      <w:r w:rsidR="001556A0">
        <w:rPr>
          <w:rFonts w:ascii="Cambria" w:eastAsia="Times New Roman" w:hAnsi="Cambria" w:cs="Calibri"/>
          <w:b/>
          <w:sz w:val="28"/>
          <w:szCs w:val="28"/>
          <w:lang w:eastAsia="pt-BR"/>
        </w:rPr>
        <w:t>52.000,00 (CINQUENTA E DOIS MIL REAIS</w:t>
      </w:r>
      <w:r w:rsidR="001556A0" w:rsidRPr="00F8160E">
        <w:rPr>
          <w:rFonts w:ascii="Cambria" w:hAnsi="Cambria" w:cs="Consolas"/>
          <w:b/>
          <w:sz w:val="28"/>
          <w:szCs w:val="28"/>
        </w:rPr>
        <w:t>)</w:t>
      </w:r>
      <w:r w:rsidRPr="001556A0">
        <w:rPr>
          <w:rFonts w:ascii="Cambria" w:hAnsi="Cambria"/>
          <w:sz w:val="28"/>
          <w:szCs w:val="28"/>
        </w:rPr>
        <w:t xml:space="preserve">, sendo que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perceberá a importância mensal estimada de </w:t>
      </w:r>
      <w:r w:rsidR="001556A0" w:rsidRPr="001556A0">
        <w:rPr>
          <w:rFonts w:ascii="Cambria" w:hAnsi="Cambria"/>
          <w:b/>
          <w:bCs/>
          <w:sz w:val="28"/>
          <w:szCs w:val="28"/>
        </w:rPr>
        <w:t xml:space="preserve">R$ </w:t>
      </w:r>
      <w:r w:rsidR="001556A0">
        <w:rPr>
          <w:rFonts w:ascii="Cambria" w:hAnsi="Cambria"/>
          <w:b/>
          <w:bCs/>
          <w:sz w:val="28"/>
          <w:szCs w:val="28"/>
        </w:rPr>
        <w:t>26.000,00 (VINTE E SEIS MIL REAIS</w:t>
      </w:r>
      <w:r w:rsidR="000F4435" w:rsidRPr="001556A0">
        <w:rPr>
          <w:rFonts w:ascii="Cambria" w:hAnsi="Cambria"/>
          <w:b/>
          <w:bCs/>
          <w:sz w:val="28"/>
          <w:szCs w:val="28"/>
        </w:rPr>
        <w:t>).</w:t>
      </w:r>
    </w:p>
    <w:p w14:paraId="7CD4E40F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E3E099D" w14:textId="617A4C33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5.2 –</w:t>
      </w:r>
      <w:r w:rsidRPr="001556A0">
        <w:rPr>
          <w:rFonts w:ascii="Cambria" w:hAnsi="Cambria"/>
          <w:sz w:val="28"/>
          <w:szCs w:val="28"/>
        </w:rPr>
        <w:t xml:space="preserve"> A despesa onerará os recursos orçamentários reservados na Funcional Programática</w:t>
      </w:r>
      <w:r w:rsidRPr="001556A0">
        <w:rPr>
          <w:rFonts w:ascii="Cambria" w:hAnsi="Cambria" w:cs="Consolas"/>
          <w:sz w:val="28"/>
          <w:szCs w:val="28"/>
        </w:rPr>
        <w:t>:</w:t>
      </w:r>
    </w:p>
    <w:p w14:paraId="7D0390BE" w14:textId="560CE949" w:rsidR="007E2057" w:rsidRPr="001556A0" w:rsidRDefault="001556A0" w:rsidP="007E2057">
      <w:pPr>
        <w:tabs>
          <w:tab w:val="left" w:pos="-1701"/>
        </w:tabs>
        <w:ind w:left="0" w:right="-1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02.06.01.3.3.90.39.00.10.301.0031.2031.0013 – FICHA 290</w:t>
      </w:r>
      <w:r w:rsidR="007E2057" w:rsidRPr="001556A0">
        <w:rPr>
          <w:rFonts w:ascii="Cambria" w:hAnsi="Cambria" w:cs="Consolas"/>
          <w:b/>
          <w:sz w:val="28"/>
          <w:szCs w:val="28"/>
        </w:rPr>
        <w:t>.</w:t>
      </w:r>
    </w:p>
    <w:p w14:paraId="0CD4B88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57B78495" w14:textId="492C0A53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5.3 –</w:t>
      </w:r>
      <w:r w:rsidRPr="001556A0">
        <w:rPr>
          <w:rFonts w:ascii="Cambria" w:hAnsi="Cambria"/>
          <w:sz w:val="28"/>
          <w:szCs w:val="28"/>
        </w:rPr>
        <w:t xml:space="preserve"> Os originais das notas fiscais/faturas (emitidas em conformidade com as medições e após os Atestados de Realização dos Serviços da </w:t>
      </w:r>
      <w:r w:rsidR="009F1D04" w:rsidRPr="00E96058">
        <w:rPr>
          <w:rFonts w:ascii="Cambria" w:hAnsi="Cambria" w:cs="Consolas"/>
          <w:sz w:val="28"/>
          <w:szCs w:val="28"/>
        </w:rPr>
        <w:t>Diretor</w:t>
      </w:r>
      <w:r w:rsidR="009F1D04">
        <w:rPr>
          <w:rFonts w:ascii="Cambria" w:hAnsi="Cambria" w:cs="Consolas"/>
          <w:sz w:val="28"/>
          <w:szCs w:val="28"/>
        </w:rPr>
        <w:t>a</w:t>
      </w:r>
      <w:r w:rsidR="009F1D04" w:rsidRPr="00E96058">
        <w:rPr>
          <w:rFonts w:ascii="Cambria" w:hAnsi="Cambria" w:cs="Consolas"/>
          <w:sz w:val="28"/>
          <w:szCs w:val="28"/>
        </w:rPr>
        <w:t xml:space="preserve"> de Saúde</w:t>
      </w:r>
      <w:r w:rsidRPr="001556A0">
        <w:rPr>
          <w:rFonts w:ascii="Cambria" w:hAnsi="Cambria"/>
          <w:sz w:val="28"/>
          <w:szCs w:val="28"/>
        </w:rPr>
        <w:t xml:space="preserve">) deverão ser apresentados em até 03 (três) dias úteis da autorização de faturamento à </w:t>
      </w:r>
      <w:r w:rsidR="009F1D04" w:rsidRPr="00E96058">
        <w:rPr>
          <w:rFonts w:ascii="Cambria" w:hAnsi="Cambria" w:cs="Consolas"/>
          <w:sz w:val="28"/>
          <w:szCs w:val="28"/>
        </w:rPr>
        <w:t>Diretor</w:t>
      </w:r>
      <w:r w:rsidR="009F1D04">
        <w:rPr>
          <w:rFonts w:ascii="Cambria" w:hAnsi="Cambria" w:cs="Consolas"/>
          <w:sz w:val="28"/>
          <w:szCs w:val="28"/>
        </w:rPr>
        <w:t>a</w:t>
      </w:r>
      <w:r w:rsidR="009F1D04" w:rsidRPr="00E96058">
        <w:rPr>
          <w:rFonts w:ascii="Cambria" w:hAnsi="Cambria" w:cs="Consolas"/>
          <w:sz w:val="28"/>
          <w:szCs w:val="28"/>
        </w:rPr>
        <w:t xml:space="preserve"> de Saúde</w:t>
      </w:r>
      <w:r w:rsidRPr="001556A0">
        <w:rPr>
          <w:rFonts w:ascii="Cambria" w:hAnsi="Cambria"/>
          <w:sz w:val="28"/>
          <w:szCs w:val="28"/>
        </w:rPr>
        <w:t xml:space="preserve">, juntamente com os seguintes comprovantes, quando aplicável: </w:t>
      </w:r>
    </w:p>
    <w:p w14:paraId="36661FCC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6DE9C8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lastRenderedPageBreak/>
        <w:t>a)</w:t>
      </w:r>
      <w:r w:rsidRPr="001556A0">
        <w:rPr>
          <w:rFonts w:ascii="Cambria" w:hAnsi="Cambria"/>
          <w:sz w:val="28"/>
          <w:szCs w:val="28"/>
        </w:rPr>
        <w:t xml:space="preserve"> Prova do recolhimento mensal do FGTS, por meio das guias de recolhimento do Fundo de Garantia do Tempo de Serviço e Informações à Previdência Social – GFIP, que deverão corresponder ao período de execução e por tomador de serviço (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), da seguinte forma: </w:t>
      </w:r>
    </w:p>
    <w:p w14:paraId="252751C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0788F9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a.1)</w:t>
      </w:r>
      <w:r w:rsidRPr="001556A0">
        <w:rPr>
          <w:rFonts w:ascii="Cambria" w:hAnsi="Cambria"/>
          <w:sz w:val="28"/>
          <w:szCs w:val="28"/>
        </w:rPr>
        <w:t xml:space="preserve"> Protocolo de Envio de Arquivos, emitido pela Conectividade Social; </w:t>
      </w:r>
    </w:p>
    <w:p w14:paraId="5C286C77" w14:textId="6DBE83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a.2)</w:t>
      </w:r>
      <w:r w:rsidRPr="001556A0">
        <w:rPr>
          <w:rFonts w:ascii="Cambria" w:hAnsi="Cambria"/>
          <w:sz w:val="28"/>
          <w:szCs w:val="28"/>
        </w:rPr>
        <w:t xml:space="preserve"> Guia de Recolhimento do FGTS </w:t>
      </w:r>
      <w:r w:rsidR="009F1D04">
        <w:rPr>
          <w:rFonts w:ascii="Cambria" w:hAnsi="Cambria"/>
          <w:sz w:val="28"/>
          <w:szCs w:val="28"/>
        </w:rPr>
        <w:t>–</w:t>
      </w:r>
      <w:r w:rsidRPr="001556A0">
        <w:rPr>
          <w:rFonts w:ascii="Cambria" w:hAnsi="Cambria"/>
          <w:sz w:val="28"/>
          <w:szCs w:val="28"/>
        </w:rPr>
        <w:t xml:space="preserve"> GRF, gerada e impressa pelo SEFIP, com a autenticação mecânica ou acompanhada do comprovante de recolhimento bancário ou o comprovante emitido quando o recolhimento for efetuado pela Internet; </w:t>
      </w:r>
    </w:p>
    <w:p w14:paraId="15D5F377" w14:textId="725B18D1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a.3) </w:t>
      </w:r>
      <w:r w:rsidRPr="001556A0">
        <w:rPr>
          <w:rFonts w:ascii="Cambria" w:hAnsi="Cambria"/>
          <w:sz w:val="28"/>
          <w:szCs w:val="28"/>
        </w:rPr>
        <w:t xml:space="preserve">Relação dos Trabalhadores Constantes do Arquivo SEFIP </w:t>
      </w:r>
      <w:r w:rsidR="009F1D04">
        <w:rPr>
          <w:rFonts w:ascii="Cambria" w:hAnsi="Cambria"/>
          <w:sz w:val="28"/>
          <w:szCs w:val="28"/>
        </w:rPr>
        <w:t>–</w:t>
      </w:r>
      <w:r w:rsidRPr="001556A0">
        <w:rPr>
          <w:rFonts w:ascii="Cambria" w:hAnsi="Cambria"/>
          <w:sz w:val="28"/>
          <w:szCs w:val="28"/>
        </w:rPr>
        <w:t xml:space="preserve"> RE; </w:t>
      </w:r>
    </w:p>
    <w:p w14:paraId="4BE9D4B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a.4)</w:t>
      </w:r>
      <w:r w:rsidRPr="001556A0">
        <w:rPr>
          <w:rFonts w:ascii="Cambria" w:hAnsi="Cambria"/>
          <w:sz w:val="28"/>
          <w:szCs w:val="28"/>
        </w:rPr>
        <w:t xml:space="preserve"> Relação de Tomadores/Serviços/Obras – RET; </w:t>
      </w:r>
    </w:p>
    <w:p w14:paraId="6492BBC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a.5)</w:t>
      </w:r>
      <w:r w:rsidRPr="001556A0">
        <w:rPr>
          <w:rFonts w:ascii="Cambria" w:hAnsi="Cambria"/>
          <w:sz w:val="28"/>
          <w:szCs w:val="28"/>
        </w:rPr>
        <w:t xml:space="preserve"> Caso, por ocasião da apresentação da nota fiscal/fatura, não haja decorrido o prazo legal para recolhimento do FGTS poderão ser apresentadas cópias das guias de recolhimento referentes ao mês imediatamente anterior, devendo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apresentar a documentação devida, quando do vencimento do prazo legal para o recolhimento.</w:t>
      </w:r>
    </w:p>
    <w:p w14:paraId="6C39F9A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072BAFB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b) </w:t>
      </w:r>
      <w:r w:rsidRPr="001556A0">
        <w:rPr>
          <w:rFonts w:ascii="Cambria" w:hAnsi="Cambria"/>
          <w:sz w:val="28"/>
          <w:szCs w:val="28"/>
        </w:rPr>
        <w:t xml:space="preserve">Prova de recolhimento do Imposto sobre Serviços de Qualquer Natureza – ISSQN, devido no Município no qual a prestação do serviço for realizada, em consonância com as disposições contidas na Lei Complementar nº 116, de 31.07.03. </w:t>
      </w:r>
    </w:p>
    <w:p w14:paraId="3201124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E268E2C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c)</w:t>
      </w:r>
      <w:r w:rsidRPr="001556A0">
        <w:rPr>
          <w:rFonts w:ascii="Cambria" w:hAnsi="Cambria"/>
          <w:sz w:val="28"/>
          <w:szCs w:val="28"/>
        </w:rPr>
        <w:t xml:space="preserve"> Cópia da folha de pagamento específica para os serviços realizados sob este contrato, identificando o número do contrato, relacionando respectivamente todos os segurados colocados à disposição desta e informando: </w:t>
      </w:r>
    </w:p>
    <w:p w14:paraId="5829152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B1DA46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c.1)</w:t>
      </w:r>
      <w:r w:rsidRPr="001556A0">
        <w:rPr>
          <w:rFonts w:ascii="Cambria" w:hAnsi="Cambria"/>
          <w:sz w:val="28"/>
          <w:szCs w:val="28"/>
        </w:rPr>
        <w:t xml:space="preserve"> Nomes dos segurados; </w:t>
      </w:r>
    </w:p>
    <w:p w14:paraId="7B37F8F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c.2)</w:t>
      </w:r>
      <w:r w:rsidRPr="001556A0">
        <w:rPr>
          <w:rFonts w:ascii="Cambria" w:hAnsi="Cambria"/>
          <w:sz w:val="28"/>
          <w:szCs w:val="28"/>
        </w:rPr>
        <w:t xml:space="preserve"> Cargo ou função; </w:t>
      </w:r>
    </w:p>
    <w:p w14:paraId="2D5668B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c.3)</w:t>
      </w:r>
      <w:r w:rsidRPr="001556A0">
        <w:rPr>
          <w:rFonts w:ascii="Cambria" w:hAnsi="Cambria"/>
          <w:sz w:val="28"/>
          <w:szCs w:val="28"/>
        </w:rPr>
        <w:t xml:space="preserve"> Remuneração, discriminando separadamente as parcelas sujeitas ou não à incidência das contribuições previdenciárias; </w:t>
      </w:r>
    </w:p>
    <w:p w14:paraId="66FBA6E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c.4)</w:t>
      </w:r>
      <w:r w:rsidRPr="001556A0">
        <w:rPr>
          <w:rFonts w:ascii="Cambria" w:hAnsi="Cambria"/>
          <w:sz w:val="28"/>
          <w:szCs w:val="28"/>
        </w:rPr>
        <w:t xml:space="preserve"> Descontos legais; </w:t>
      </w:r>
    </w:p>
    <w:p w14:paraId="5F3F63E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c.5)</w:t>
      </w:r>
      <w:r w:rsidRPr="001556A0">
        <w:rPr>
          <w:rFonts w:ascii="Cambria" w:hAnsi="Cambria"/>
          <w:sz w:val="28"/>
          <w:szCs w:val="28"/>
        </w:rPr>
        <w:t xml:space="preserve"> Quantidade de quotas e valor pago a título de salário-família; </w:t>
      </w:r>
    </w:p>
    <w:p w14:paraId="1DE9842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c.6)</w:t>
      </w:r>
      <w:r w:rsidRPr="001556A0">
        <w:rPr>
          <w:rFonts w:ascii="Cambria" w:hAnsi="Cambria"/>
          <w:sz w:val="28"/>
          <w:szCs w:val="28"/>
        </w:rPr>
        <w:t xml:space="preserve"> Totalização por rubrica e geral; </w:t>
      </w:r>
    </w:p>
    <w:p w14:paraId="227F3B6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c.7)</w:t>
      </w:r>
      <w:r w:rsidRPr="001556A0">
        <w:rPr>
          <w:rFonts w:ascii="Cambria" w:hAnsi="Cambria"/>
          <w:sz w:val="28"/>
          <w:szCs w:val="28"/>
        </w:rPr>
        <w:t xml:space="preserve"> Resumo geral consolidado da folha de pagamento. </w:t>
      </w:r>
    </w:p>
    <w:p w14:paraId="0616046F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5B4C40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lastRenderedPageBreak/>
        <w:t xml:space="preserve">d) </w:t>
      </w:r>
      <w:r w:rsidRPr="001556A0">
        <w:rPr>
          <w:rFonts w:ascii="Cambria" w:hAnsi="Cambria"/>
          <w:sz w:val="28"/>
          <w:szCs w:val="28"/>
        </w:rPr>
        <w:t xml:space="preserve">Comprovantes de pagamento dos salários concernentes ao período que a prestação dos serviços se refere com a apresentação de um dos seguintes documentos: </w:t>
      </w:r>
    </w:p>
    <w:p w14:paraId="52D1391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F887E4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d.1)</w:t>
      </w:r>
      <w:r w:rsidRPr="001556A0">
        <w:rPr>
          <w:rFonts w:ascii="Cambria" w:hAnsi="Cambria"/>
          <w:sz w:val="28"/>
          <w:szCs w:val="28"/>
        </w:rPr>
        <w:t xml:space="preserve"> Comprovante de depósito em conta bancária do empregado; ou </w:t>
      </w:r>
    </w:p>
    <w:p w14:paraId="726034F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d.2)</w:t>
      </w:r>
      <w:r w:rsidRPr="001556A0">
        <w:rPr>
          <w:rFonts w:ascii="Cambria" w:hAnsi="Cambria"/>
          <w:sz w:val="28"/>
          <w:szCs w:val="28"/>
        </w:rPr>
        <w:t xml:space="preserve"> Comprovante de pagamento a cada empregado ou recibo de cada um deles, contendo a identificação da empresa, a importância paga, os descontos efetuados, mês de referência, data de pagamento/recebimento e assinatura do funcionário. </w:t>
      </w:r>
    </w:p>
    <w:p w14:paraId="6FDDC2A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29813425" w14:textId="6399967B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5.4 –</w:t>
      </w:r>
      <w:r w:rsidRPr="001556A0">
        <w:rPr>
          <w:rFonts w:ascii="Cambria" w:hAnsi="Cambria"/>
          <w:sz w:val="28"/>
          <w:szCs w:val="28"/>
        </w:rPr>
        <w:t xml:space="preserve"> No caso de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14:paraId="162ED73C" w14:textId="77777777" w:rsidR="00C22851" w:rsidRPr="001556A0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063AECB" w14:textId="16EA210C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5.5 –</w:t>
      </w:r>
      <w:r w:rsidRPr="001556A0">
        <w:rPr>
          <w:rFonts w:ascii="Cambria" w:hAnsi="Cambria"/>
          <w:sz w:val="28"/>
          <w:szCs w:val="28"/>
        </w:rPr>
        <w:t xml:space="preserve"> No caso de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</w:t>
      </w:r>
    </w:p>
    <w:p w14:paraId="3B35923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1137143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5.6 –</w:t>
      </w:r>
      <w:r w:rsidRPr="001556A0">
        <w:rPr>
          <w:rFonts w:ascii="Cambria" w:hAnsi="Cambria"/>
          <w:sz w:val="28"/>
          <w:szCs w:val="28"/>
        </w:rPr>
        <w:t xml:space="preserve"> A não apresentação das comprovações de que tratam as cláusulas anteriores assegura ao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o direito de sustar o pagamento respectivo e/ou pagamentos seguintes. </w:t>
      </w:r>
    </w:p>
    <w:p w14:paraId="090E1E8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DB4DCA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5.7 –</w:t>
      </w:r>
      <w:r w:rsidRPr="001556A0">
        <w:rPr>
          <w:rFonts w:ascii="Cambria" w:hAnsi="Cambria"/>
          <w:sz w:val="28"/>
          <w:szCs w:val="28"/>
        </w:rPr>
        <w:t xml:space="preserve"> Nos termos do artigo 31 da Lei nº 8.212, de 24.07.91, alterado pela Lei nº 9.711, de 20.11.98 e Instrução Normativa MPS/RFB nº 971, de 13.11.09, 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reterá 11% (onze por cento) do valor bruto da nota fiscal/fatura, obrigando-se a recolher em nome da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, a importância retida até o dia 20 (vinte) do mês subsequente ao da emissão da nota fiscal ou o dia útil imediatamente anterior, se não houver expediente bancário nesse dia. </w:t>
      </w:r>
    </w:p>
    <w:p w14:paraId="1E81EFC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9D94C22" w14:textId="4BD5609F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5.8 –</w:t>
      </w:r>
      <w:r w:rsidRPr="001556A0">
        <w:rPr>
          <w:rFonts w:ascii="Cambria" w:hAnsi="Cambria"/>
          <w:sz w:val="28"/>
          <w:szCs w:val="28"/>
        </w:rPr>
        <w:t xml:space="preserve"> 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emitirá uma GPS </w:t>
      </w:r>
      <w:r w:rsidR="009F1D04">
        <w:rPr>
          <w:rFonts w:ascii="Cambria" w:hAnsi="Cambria"/>
          <w:sz w:val="28"/>
          <w:szCs w:val="28"/>
        </w:rPr>
        <w:t>–</w:t>
      </w:r>
      <w:r w:rsidRPr="001556A0">
        <w:rPr>
          <w:rFonts w:ascii="Cambria" w:hAnsi="Cambria"/>
          <w:sz w:val="28"/>
          <w:szCs w:val="28"/>
        </w:rPr>
        <w:t xml:space="preserve"> Guia da Previdência Social específica para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. Na hipótese de emissão, no mesmo mês, de mais de uma nota fiscal/fatura pela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, 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se reserva o direito de consolidar o recolhimento dos valores retidos em uma Única Guia. </w:t>
      </w:r>
    </w:p>
    <w:p w14:paraId="204AAB3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B962D92" w14:textId="1A0BEFF3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5.9 –</w:t>
      </w:r>
      <w:r w:rsidRPr="001556A0">
        <w:rPr>
          <w:rFonts w:ascii="Cambria" w:hAnsi="Cambria"/>
          <w:sz w:val="28"/>
          <w:szCs w:val="28"/>
        </w:rPr>
        <w:t xml:space="preserve"> Os pagamentos serão realizados mediante depósito na conta corrente bancária em nome da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no Banco do Brasil S/A, no prazo de 15 (quinze) dias contados da emissão dos Atestados de Realização dos Serviços, </w:t>
      </w:r>
      <w:r w:rsidRPr="001556A0">
        <w:rPr>
          <w:rFonts w:ascii="Cambria" w:hAnsi="Cambria"/>
          <w:sz w:val="28"/>
          <w:szCs w:val="28"/>
        </w:rPr>
        <w:lastRenderedPageBreak/>
        <w:t xml:space="preserve">desde que a correspondente nota fiscal, acompanhada dos documentos referidos nas cláusulas anteriores, sejam protocoladas junto à </w:t>
      </w:r>
      <w:r w:rsidR="009F1D04" w:rsidRPr="00E96058">
        <w:rPr>
          <w:rFonts w:ascii="Cambria" w:hAnsi="Cambria" w:cs="Consolas"/>
          <w:sz w:val="28"/>
          <w:szCs w:val="28"/>
        </w:rPr>
        <w:t>Diretor</w:t>
      </w:r>
      <w:r w:rsidR="009F1D04">
        <w:rPr>
          <w:rFonts w:ascii="Cambria" w:hAnsi="Cambria" w:cs="Consolas"/>
          <w:sz w:val="28"/>
          <w:szCs w:val="28"/>
        </w:rPr>
        <w:t>a</w:t>
      </w:r>
      <w:r w:rsidR="009F1D04" w:rsidRPr="00E96058">
        <w:rPr>
          <w:rFonts w:ascii="Cambria" w:hAnsi="Cambria" w:cs="Consolas"/>
          <w:sz w:val="28"/>
          <w:szCs w:val="28"/>
        </w:rPr>
        <w:t xml:space="preserve"> de Saúde</w:t>
      </w:r>
      <w:r w:rsidRPr="001556A0">
        <w:rPr>
          <w:rFonts w:ascii="Cambria" w:hAnsi="Cambria"/>
          <w:sz w:val="28"/>
          <w:szCs w:val="28"/>
        </w:rPr>
        <w:t xml:space="preserve"> no prazo de até 03 (três) dias úteis contados do recebimento da comunicação do aceite da realização dos serviços. </w:t>
      </w:r>
    </w:p>
    <w:p w14:paraId="7B5F31C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E055CF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5.10 –</w:t>
      </w:r>
      <w:r w:rsidRPr="001556A0">
        <w:rPr>
          <w:rFonts w:ascii="Cambria" w:hAnsi="Cambria"/>
          <w:sz w:val="28"/>
          <w:szCs w:val="28"/>
        </w:rPr>
        <w:t xml:space="preserve"> A não observância do prazo previsto para apresentação das notas fiscais/faturas ou a sua apresentação com incorreções ensejará a prorrogação do prazo de pagamento por igual número de dias a que corresponderem os atrasos e/ou as incorreções verificadas.</w:t>
      </w:r>
    </w:p>
    <w:p w14:paraId="7ECC0FB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</w:p>
    <w:p w14:paraId="75841B8C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CLÁUSULA SEXTA</w:t>
      </w:r>
    </w:p>
    <w:p w14:paraId="6821C71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OBRIGAÇÕES DO CONTRATANTE</w:t>
      </w:r>
    </w:p>
    <w:p w14:paraId="72DE9EB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617C57A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6.1 – </w:t>
      </w:r>
      <w:r w:rsidRPr="001556A0">
        <w:rPr>
          <w:rFonts w:ascii="Cambria" w:hAnsi="Cambria"/>
          <w:sz w:val="28"/>
          <w:szCs w:val="28"/>
        </w:rPr>
        <w:t xml:space="preserve">Efetuar os pagamentos nas condições e preços pactuados. </w:t>
      </w:r>
    </w:p>
    <w:p w14:paraId="7A3C8FD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0671EF3" w14:textId="5C545470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6.2 – </w:t>
      </w:r>
      <w:r w:rsidRPr="001556A0">
        <w:rPr>
          <w:rFonts w:ascii="Cambria" w:hAnsi="Cambria"/>
          <w:sz w:val="28"/>
          <w:szCs w:val="28"/>
        </w:rPr>
        <w:t xml:space="preserve">Acompanhar e fiscalizar a execução do contrato pela </w:t>
      </w:r>
      <w:r w:rsidR="009F1D04" w:rsidRPr="00E96058">
        <w:rPr>
          <w:rFonts w:ascii="Cambria" w:hAnsi="Cambria" w:cs="Consolas"/>
          <w:sz w:val="28"/>
          <w:szCs w:val="28"/>
        </w:rPr>
        <w:t>Diretor</w:t>
      </w:r>
      <w:r w:rsidR="009F1D04">
        <w:rPr>
          <w:rFonts w:ascii="Cambria" w:hAnsi="Cambria" w:cs="Consolas"/>
          <w:sz w:val="28"/>
          <w:szCs w:val="28"/>
        </w:rPr>
        <w:t>a</w:t>
      </w:r>
      <w:r w:rsidR="009F1D04" w:rsidRPr="00E96058">
        <w:rPr>
          <w:rFonts w:ascii="Cambria" w:hAnsi="Cambria" w:cs="Consolas"/>
          <w:sz w:val="28"/>
          <w:szCs w:val="28"/>
        </w:rPr>
        <w:t xml:space="preserve"> de Saúde</w:t>
      </w:r>
      <w:r w:rsidRPr="001556A0">
        <w:rPr>
          <w:rFonts w:ascii="Cambria" w:hAnsi="Cambria"/>
          <w:sz w:val="28"/>
          <w:szCs w:val="28"/>
        </w:rPr>
        <w:t xml:space="preserve">, nos termos do Artigo 67 da Lei nº 8.666/93. </w:t>
      </w:r>
    </w:p>
    <w:p w14:paraId="0F1AFCD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sz w:val="28"/>
          <w:szCs w:val="28"/>
        </w:rPr>
      </w:pPr>
    </w:p>
    <w:p w14:paraId="196360B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6.3 – </w:t>
      </w:r>
      <w:r w:rsidRPr="001556A0">
        <w:rPr>
          <w:rFonts w:ascii="Cambria" w:hAnsi="Cambria"/>
          <w:sz w:val="28"/>
          <w:szCs w:val="28"/>
        </w:rPr>
        <w:t xml:space="preserve">Notificar, por escrito, a ocorrência de eventuais imperfeições no curso de execução dos serviços, fixando prazo para a sua correção. </w:t>
      </w:r>
    </w:p>
    <w:p w14:paraId="1480FCD7" w14:textId="77777777" w:rsidR="007E2057" w:rsidRPr="001556A0" w:rsidRDefault="007E2057" w:rsidP="007E2057">
      <w:pPr>
        <w:ind w:left="0" w:right="-1"/>
        <w:jc w:val="center"/>
        <w:rPr>
          <w:rStyle w:val="Forte"/>
          <w:rFonts w:ascii="Cambria" w:eastAsiaTheme="majorEastAsia" w:hAnsi="Cambria" w:cs="Consolas"/>
          <w:sz w:val="28"/>
          <w:szCs w:val="28"/>
        </w:rPr>
      </w:pPr>
    </w:p>
    <w:p w14:paraId="337072EB" w14:textId="77777777" w:rsidR="007E2057" w:rsidRPr="001556A0" w:rsidRDefault="007E2057" w:rsidP="007E2057">
      <w:pPr>
        <w:ind w:left="0" w:right="-1"/>
        <w:jc w:val="center"/>
        <w:rPr>
          <w:rStyle w:val="Forte"/>
          <w:rFonts w:ascii="Cambria" w:eastAsiaTheme="majorEastAsia" w:hAnsi="Cambria" w:cs="Consolas"/>
          <w:sz w:val="28"/>
          <w:szCs w:val="28"/>
        </w:rPr>
      </w:pPr>
      <w:r w:rsidRPr="001556A0">
        <w:rPr>
          <w:rStyle w:val="Forte"/>
          <w:rFonts w:ascii="Cambria" w:eastAsiaTheme="majorEastAsia" w:hAnsi="Cambria" w:cs="Consolas"/>
          <w:sz w:val="28"/>
          <w:szCs w:val="28"/>
        </w:rPr>
        <w:t>CLÁUSULA SÉTIMA</w:t>
      </w:r>
    </w:p>
    <w:p w14:paraId="7BF570D9" w14:textId="77777777" w:rsidR="007E2057" w:rsidRPr="001556A0" w:rsidRDefault="007E2057" w:rsidP="007E2057">
      <w:pPr>
        <w:ind w:left="0" w:right="-1"/>
        <w:jc w:val="center"/>
        <w:rPr>
          <w:rStyle w:val="Forte"/>
          <w:rFonts w:ascii="Cambria" w:eastAsiaTheme="majorEastAsia" w:hAnsi="Cambria" w:cs="Consolas"/>
          <w:sz w:val="28"/>
          <w:szCs w:val="28"/>
        </w:rPr>
      </w:pPr>
      <w:r w:rsidRPr="001556A0">
        <w:rPr>
          <w:rStyle w:val="Forte"/>
          <w:rFonts w:ascii="Cambria" w:eastAsiaTheme="majorEastAsia" w:hAnsi="Cambria" w:cs="Consolas"/>
          <w:sz w:val="28"/>
          <w:szCs w:val="28"/>
        </w:rPr>
        <w:t>DA FISCALIZAÇÃO</w:t>
      </w:r>
    </w:p>
    <w:p w14:paraId="11F73231" w14:textId="77777777" w:rsidR="007E2057" w:rsidRPr="001556A0" w:rsidRDefault="007E2057" w:rsidP="007E2057">
      <w:pPr>
        <w:ind w:left="0" w:right="-1"/>
        <w:rPr>
          <w:rFonts w:ascii="Cambria" w:hAnsi="Cambria"/>
          <w:sz w:val="28"/>
          <w:szCs w:val="28"/>
        </w:rPr>
      </w:pPr>
    </w:p>
    <w:p w14:paraId="534D30EE" w14:textId="311B4340" w:rsidR="007E2057" w:rsidRPr="001556A0" w:rsidRDefault="007E2057" w:rsidP="007E2057">
      <w:pPr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1556A0">
        <w:rPr>
          <w:rFonts w:ascii="Cambria" w:hAnsi="Cambria" w:cs="Consolas"/>
          <w:sz w:val="28"/>
          <w:szCs w:val="28"/>
        </w:rPr>
        <w:t xml:space="preserve">– Fica nomeada como gestora do contrato, </w:t>
      </w:r>
      <w:r w:rsidR="001556A0">
        <w:rPr>
          <w:rFonts w:ascii="Cambria" w:hAnsi="Cambria" w:cs="Consolas"/>
          <w:sz w:val="28"/>
          <w:szCs w:val="28"/>
        </w:rPr>
        <w:t>a</w:t>
      </w:r>
      <w:r w:rsidR="001556A0" w:rsidRPr="00E96058">
        <w:rPr>
          <w:rFonts w:ascii="Cambria" w:hAnsi="Cambria" w:cs="Consolas"/>
          <w:sz w:val="28"/>
          <w:szCs w:val="28"/>
        </w:rPr>
        <w:t xml:space="preserve"> </w:t>
      </w:r>
      <w:r w:rsidR="001556A0" w:rsidRPr="00E96058">
        <w:rPr>
          <w:rFonts w:ascii="Cambria" w:hAnsi="Cambria" w:cs="Consolas"/>
          <w:bCs/>
          <w:sz w:val="28"/>
          <w:szCs w:val="28"/>
        </w:rPr>
        <w:t>Senhor</w:t>
      </w:r>
      <w:r w:rsidR="001556A0">
        <w:rPr>
          <w:rFonts w:ascii="Cambria" w:hAnsi="Cambria" w:cs="Consolas"/>
          <w:bCs/>
          <w:sz w:val="28"/>
          <w:szCs w:val="28"/>
        </w:rPr>
        <w:t>a</w:t>
      </w:r>
      <w:r w:rsidR="001556A0" w:rsidRPr="00E96058">
        <w:rPr>
          <w:rFonts w:ascii="Cambria" w:hAnsi="Cambria" w:cs="Consolas"/>
          <w:bCs/>
          <w:sz w:val="28"/>
          <w:szCs w:val="28"/>
        </w:rPr>
        <w:t xml:space="preserve"> </w:t>
      </w:r>
      <w:r w:rsidR="001556A0">
        <w:rPr>
          <w:rFonts w:ascii="Cambria" w:hAnsi="Cambria" w:cs="Consolas"/>
          <w:sz w:val="28"/>
          <w:szCs w:val="28"/>
        </w:rPr>
        <w:t>Giovanna S. Benso S. Lázari</w:t>
      </w:r>
      <w:r w:rsidR="001556A0" w:rsidRPr="00E96058">
        <w:rPr>
          <w:rFonts w:ascii="Cambria" w:hAnsi="Cambria" w:cs="Consolas"/>
          <w:sz w:val="28"/>
          <w:szCs w:val="28"/>
        </w:rPr>
        <w:t>, Diretor</w:t>
      </w:r>
      <w:r w:rsidR="001556A0">
        <w:rPr>
          <w:rFonts w:ascii="Cambria" w:hAnsi="Cambria" w:cs="Consolas"/>
          <w:sz w:val="28"/>
          <w:szCs w:val="28"/>
        </w:rPr>
        <w:t>a</w:t>
      </w:r>
      <w:r w:rsidR="001556A0" w:rsidRPr="00E96058">
        <w:rPr>
          <w:rFonts w:ascii="Cambria" w:hAnsi="Cambria" w:cs="Consolas"/>
          <w:sz w:val="28"/>
          <w:szCs w:val="28"/>
        </w:rPr>
        <w:t xml:space="preserve"> de Saúde e </w:t>
      </w:r>
      <w:r w:rsidR="001556A0" w:rsidRPr="00E96058">
        <w:rPr>
          <w:rFonts w:ascii="Cambria" w:hAnsi="Cambria" w:cs="Consolas"/>
          <w:bCs/>
          <w:sz w:val="28"/>
          <w:szCs w:val="28"/>
        </w:rPr>
        <w:t xml:space="preserve">CPF nº. </w:t>
      </w:r>
      <w:r w:rsidR="001556A0">
        <w:rPr>
          <w:rFonts w:ascii="Cambria" w:hAnsi="Cambria" w:cs="Consolas"/>
          <w:sz w:val="28"/>
          <w:szCs w:val="28"/>
        </w:rPr>
        <w:t>363.656.158-84</w:t>
      </w:r>
      <w:r w:rsidRPr="001556A0">
        <w:rPr>
          <w:rFonts w:ascii="Cambria" w:hAnsi="Cambria" w:cs="Consolas"/>
          <w:bCs/>
          <w:sz w:val="28"/>
          <w:szCs w:val="28"/>
        </w:rPr>
        <w:t>.</w:t>
      </w:r>
    </w:p>
    <w:p w14:paraId="535AFDF7" w14:textId="77777777" w:rsidR="007E2057" w:rsidRPr="001556A0" w:rsidRDefault="007E2057" w:rsidP="007E2057">
      <w:pPr>
        <w:ind w:left="0" w:right="-1"/>
        <w:rPr>
          <w:rFonts w:ascii="Cambria" w:hAnsi="Cambria" w:cs="Consolas"/>
          <w:b/>
          <w:sz w:val="28"/>
          <w:szCs w:val="28"/>
        </w:rPr>
      </w:pPr>
    </w:p>
    <w:p w14:paraId="64CDCEF6" w14:textId="77777777" w:rsidR="007E2057" w:rsidRPr="001556A0" w:rsidRDefault="007E2057" w:rsidP="007E2057">
      <w:pPr>
        <w:ind w:left="0" w:right="-1"/>
        <w:rPr>
          <w:rFonts w:ascii="Cambria" w:hAnsi="Cambria" w:cs="Consolas"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7.1.1 –</w:t>
      </w:r>
      <w:r w:rsidRPr="001556A0">
        <w:rPr>
          <w:rFonts w:ascii="Cambria" w:hAnsi="Cambri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1556A0">
        <w:rPr>
          <w:rFonts w:ascii="Cambria" w:hAnsi="Cambria" w:cs="Consolas"/>
          <w:bCs/>
          <w:sz w:val="28"/>
          <w:szCs w:val="28"/>
        </w:rPr>
        <w:t>.</w:t>
      </w:r>
    </w:p>
    <w:p w14:paraId="1F54D7C8" w14:textId="77777777" w:rsidR="000F4435" w:rsidRPr="001556A0" w:rsidRDefault="000F4435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</w:p>
    <w:p w14:paraId="10301DC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CLÁUSULA OITAVA</w:t>
      </w:r>
    </w:p>
    <w:p w14:paraId="20F42CC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TRANSFERÊNCIA E SUBCONTRATAÇÃO </w:t>
      </w:r>
    </w:p>
    <w:p w14:paraId="52665F9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sz w:val="28"/>
          <w:szCs w:val="28"/>
        </w:rPr>
      </w:pPr>
    </w:p>
    <w:p w14:paraId="3C6E6F3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1556A0">
        <w:rPr>
          <w:rFonts w:ascii="Cambria" w:hAnsi="Cambria" w:cs="Consolas"/>
          <w:b/>
          <w:sz w:val="28"/>
          <w:szCs w:val="28"/>
        </w:rPr>
        <w:t>–</w:t>
      </w:r>
      <w:r w:rsidRPr="001556A0">
        <w:rPr>
          <w:rFonts w:ascii="Cambria" w:hAnsi="Cambria" w:cs="Consolas"/>
          <w:sz w:val="28"/>
          <w:szCs w:val="28"/>
        </w:rPr>
        <w:t xml:space="preserve"> </w:t>
      </w:r>
      <w:r w:rsidRPr="001556A0">
        <w:rPr>
          <w:rFonts w:ascii="Cambria" w:hAnsi="Cambria"/>
          <w:sz w:val="28"/>
          <w:szCs w:val="28"/>
        </w:rPr>
        <w:t xml:space="preserve">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não poderá ceder ou transferir o presente contrato, no todo ou em parte, nem poderá subcontratar os serviços ora contratados, sob pena de rescisão.</w:t>
      </w:r>
    </w:p>
    <w:p w14:paraId="77DC0DB5" w14:textId="77777777" w:rsidR="000F4435" w:rsidRPr="001556A0" w:rsidRDefault="000F4435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</w:p>
    <w:p w14:paraId="58FFCFFC" w14:textId="14E6DDEA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lastRenderedPageBreak/>
        <w:t>CLÁUSULA NONA</w:t>
      </w:r>
    </w:p>
    <w:p w14:paraId="68DAE34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RESCISÃO E SANÇÕES</w:t>
      </w:r>
    </w:p>
    <w:p w14:paraId="304D970C" w14:textId="77777777" w:rsidR="007E2057" w:rsidRPr="009F1D04" w:rsidRDefault="007E2057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03B21308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9.1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O não cumprimento das obrigações assumidas no presente contrato ou a ocorrência da hipótese prevista nos artigos 77 e 78 da Lei Federal nº 8.666/93 e suas posteriores alterações, autoriza, desde já, o </w:t>
      </w:r>
      <w:r w:rsidRPr="009F1D04">
        <w:rPr>
          <w:rFonts w:ascii="Cambria" w:hAnsi="Cambria"/>
          <w:b/>
          <w:iCs/>
          <w:sz w:val="28"/>
          <w:szCs w:val="28"/>
        </w:rPr>
        <w:t>CONTRATANTE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legal, no caso de inadimplência. </w:t>
      </w:r>
    </w:p>
    <w:p w14:paraId="6190B9C0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0832DC29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9.2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 xml:space="preserve"> se sujeita às sanções previstas na legislação vigente e na Resolução nº 001, de 04 de janeiro de 2021, do </w:t>
      </w:r>
      <w:r w:rsidRPr="009F1D04">
        <w:rPr>
          <w:rFonts w:ascii="Cambria" w:hAnsi="Cambria"/>
          <w:b/>
          <w:iCs/>
          <w:sz w:val="28"/>
          <w:szCs w:val="28"/>
        </w:rPr>
        <w:t>CONTRATANTE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, que faz parte integrante do presente ajuste. </w:t>
      </w:r>
    </w:p>
    <w:p w14:paraId="2549CABD" w14:textId="77777777" w:rsidR="00C663D2" w:rsidRPr="009F1D04" w:rsidRDefault="00C663D2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5E21B963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9.3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No caso de rescisão administrativa unilateral, 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 xml:space="preserve"> reconhece o direito do </w:t>
      </w:r>
      <w:r w:rsidRPr="009F1D04">
        <w:rPr>
          <w:rFonts w:ascii="Cambria" w:hAnsi="Cambria"/>
          <w:b/>
          <w:iCs/>
          <w:sz w:val="28"/>
          <w:szCs w:val="28"/>
        </w:rPr>
        <w:t>CONTRATANTE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de aplicar as sanções previstas neste ajuste e na legislação que rege a contratação. </w:t>
      </w:r>
    </w:p>
    <w:p w14:paraId="4ED1FF07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6931973E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9.4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A aplicação de quaisquer sanções referidas neste dispositivo, não afasta a responsabilização civil da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 xml:space="preserve"> pela inexecução total ou parcial do objeto ou pela inadimplência. </w:t>
      </w:r>
    </w:p>
    <w:p w14:paraId="2E840E59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14A73823" w14:textId="753FE464" w:rsidR="007E2057" w:rsidRDefault="009F1D04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 xml:space="preserve">9.5 – </w:t>
      </w:r>
      <w:r w:rsidRPr="009F1D04">
        <w:rPr>
          <w:rFonts w:ascii="Cambria" w:hAnsi="Cambria"/>
          <w:bCs/>
          <w:iCs/>
          <w:sz w:val="28"/>
          <w:szCs w:val="28"/>
        </w:rPr>
        <w:t xml:space="preserve">A aplicação das penalidades não impede o </w:t>
      </w:r>
      <w:r w:rsidRPr="009F1D04">
        <w:rPr>
          <w:rFonts w:ascii="Cambria" w:hAnsi="Cambria"/>
          <w:b/>
          <w:iCs/>
          <w:sz w:val="28"/>
          <w:szCs w:val="28"/>
        </w:rPr>
        <w:t>CONTRATANTE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de exigir o ressarcimento dos prejuízos efetivados decorrentes de quaisquer faltas cometidas pela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>.</w:t>
      </w:r>
    </w:p>
    <w:p w14:paraId="2F29CA8A" w14:textId="714BCD7F" w:rsidR="00C663D2" w:rsidRP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7705EEBB" w14:textId="77777777" w:rsid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</w:t>
      </w:r>
      <w:r>
        <w:rPr>
          <w:rFonts w:ascii="Cambria" w:hAnsi="Cambria"/>
          <w:b/>
          <w:iCs/>
          <w:sz w:val="28"/>
          <w:szCs w:val="28"/>
        </w:rPr>
        <w:t>6</w:t>
      </w:r>
      <w:r w:rsidRPr="009F1D04">
        <w:rPr>
          <w:rFonts w:ascii="Cambria" w:hAnsi="Cambria"/>
          <w:b/>
          <w:iCs/>
          <w:sz w:val="28"/>
          <w:szCs w:val="28"/>
        </w:rPr>
        <w:t xml:space="preserve"> – </w:t>
      </w:r>
      <w:r w:rsidRPr="00C663D2">
        <w:rPr>
          <w:rFonts w:ascii="Cambria" w:hAnsi="Cambria"/>
          <w:sz w:val="28"/>
          <w:szCs w:val="28"/>
        </w:rPr>
        <w:t xml:space="preserve">No caso de a </w:t>
      </w:r>
      <w:r w:rsidRPr="00C663D2">
        <w:rPr>
          <w:rFonts w:ascii="Cambria" w:hAnsi="Cambria"/>
          <w:b/>
          <w:bCs/>
          <w:sz w:val="28"/>
          <w:szCs w:val="28"/>
        </w:rPr>
        <w:t>CONTRATADA</w:t>
      </w:r>
      <w:r w:rsidRPr="00C663D2">
        <w:rPr>
          <w:rFonts w:ascii="Cambria" w:hAnsi="Cambria"/>
          <w:sz w:val="28"/>
          <w:szCs w:val="28"/>
        </w:rPr>
        <w:t xml:space="preserve"> estar em situação de recuperação judicial, a convalidação em falência ensejará a imediata rescisão deste Contrato, sem prejuízo da aplicação das demais cominações legais. </w:t>
      </w:r>
    </w:p>
    <w:p w14:paraId="732D3FA3" w14:textId="77777777" w:rsid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4177847" w14:textId="3F1D2A01" w:rsidR="00C663D2" w:rsidRP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</w:t>
      </w:r>
      <w:r>
        <w:rPr>
          <w:rFonts w:ascii="Cambria" w:hAnsi="Cambria"/>
          <w:b/>
          <w:iCs/>
          <w:sz w:val="28"/>
          <w:szCs w:val="28"/>
        </w:rPr>
        <w:t>7</w:t>
      </w:r>
      <w:r w:rsidRPr="009F1D04">
        <w:rPr>
          <w:rFonts w:ascii="Cambria" w:hAnsi="Cambria"/>
          <w:b/>
          <w:iCs/>
          <w:sz w:val="28"/>
          <w:szCs w:val="28"/>
        </w:rPr>
        <w:t xml:space="preserve"> – </w:t>
      </w:r>
      <w:r w:rsidRPr="00C663D2">
        <w:rPr>
          <w:rFonts w:ascii="Cambria" w:hAnsi="Cambria"/>
          <w:sz w:val="28"/>
          <w:szCs w:val="28"/>
        </w:rPr>
        <w:t xml:space="preserve">No caso de a </w:t>
      </w:r>
      <w:r w:rsidRPr="00C663D2">
        <w:rPr>
          <w:rFonts w:ascii="Cambria" w:hAnsi="Cambria"/>
          <w:b/>
          <w:bCs/>
          <w:sz w:val="28"/>
          <w:szCs w:val="28"/>
        </w:rPr>
        <w:t>CONTRATADA</w:t>
      </w:r>
      <w:r w:rsidRPr="00C663D2">
        <w:rPr>
          <w:rFonts w:ascii="Cambria" w:hAnsi="Cambria"/>
          <w:sz w:val="28"/>
          <w:szCs w:val="28"/>
        </w:rPr>
        <w:t xml:space="preserve"> estar em situação de recuperação extrajudicial, o descumprimento do plano de recuperação ensejará a imediata rescisão deste Contrato, sem prejuízo da aplicação das demais cominações legais.</w:t>
      </w:r>
    </w:p>
    <w:p w14:paraId="2DE6ECFB" w14:textId="1E03E527" w:rsidR="000F4435" w:rsidRDefault="000F4435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67AC02B" w14:textId="7E2AF188" w:rsid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080EC49" w14:textId="7CF58C59" w:rsid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3163EBF" w14:textId="37720E83" w:rsid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DA38B70" w14:textId="77777777" w:rsidR="00C22851" w:rsidRPr="001556A0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D45835" w14:textId="5006BF55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lastRenderedPageBreak/>
        <w:t>CLÁUSULA DÉCIMA</w:t>
      </w:r>
    </w:p>
    <w:p w14:paraId="60489C2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FORO</w:t>
      </w:r>
    </w:p>
    <w:p w14:paraId="5C9A84A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2EDF5B9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10.1 </w:t>
      </w:r>
      <w:r w:rsidRPr="001556A0">
        <w:rPr>
          <w:rFonts w:ascii="Cambria" w:hAnsi="Cambri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49C8E1A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3A84C56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10.2 </w:t>
      </w:r>
      <w:r w:rsidRPr="001556A0">
        <w:rPr>
          <w:rFonts w:ascii="Cambria" w:hAnsi="Cambri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14:paraId="12964AE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sz w:val="28"/>
          <w:szCs w:val="28"/>
        </w:rPr>
      </w:pPr>
    </w:p>
    <w:p w14:paraId="2AC34546" w14:textId="187B3941" w:rsidR="007E2057" w:rsidRPr="001556A0" w:rsidRDefault="009F1D04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REGINÓPOLIS, </w:t>
      </w:r>
      <w:r>
        <w:rPr>
          <w:rFonts w:ascii="Cambria" w:hAnsi="Cambria"/>
          <w:b/>
          <w:sz w:val="28"/>
          <w:szCs w:val="28"/>
        </w:rPr>
        <w:t>27</w:t>
      </w:r>
      <w:r w:rsidRPr="001556A0">
        <w:rPr>
          <w:rFonts w:ascii="Cambria" w:hAnsi="Cambria"/>
          <w:b/>
          <w:sz w:val="28"/>
          <w:szCs w:val="28"/>
        </w:rPr>
        <w:t xml:space="preserve"> DE </w:t>
      </w:r>
      <w:r>
        <w:rPr>
          <w:rFonts w:ascii="Cambria" w:hAnsi="Cambria"/>
          <w:b/>
          <w:sz w:val="28"/>
          <w:szCs w:val="28"/>
        </w:rPr>
        <w:t>JANEIRO DE 2021.</w:t>
      </w:r>
    </w:p>
    <w:p w14:paraId="1B0C802F" w14:textId="762904FA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EB0DAFE" w14:textId="01CDF29B" w:rsid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4E0DDDA" w14:textId="77777777" w:rsidR="00C22851" w:rsidRPr="001556A0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6508476" w14:textId="77777777" w:rsidR="000A6AF7" w:rsidRPr="001556A0" w:rsidRDefault="000A6AF7" w:rsidP="000A6AF7">
      <w:pPr>
        <w:pStyle w:val="SemEspaamen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1556A0">
        <w:rPr>
          <w:rFonts w:ascii="Cambria" w:hAnsi="Cambria" w:cstheme="minorHAnsi"/>
          <w:b/>
          <w:bCs/>
          <w:sz w:val="28"/>
          <w:szCs w:val="28"/>
        </w:rPr>
        <w:t>MUNICÍPIO DE REGINÓPOLIS</w:t>
      </w:r>
    </w:p>
    <w:p w14:paraId="69F68638" w14:textId="5870A92A" w:rsidR="000A6AF7" w:rsidRPr="001556A0" w:rsidRDefault="009F1D04" w:rsidP="000A6AF7">
      <w:pPr>
        <w:pStyle w:val="SemEspaamen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1556A0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499E4C7D" w14:textId="31880D01" w:rsidR="007E2057" w:rsidRPr="001556A0" w:rsidRDefault="000A6AF7" w:rsidP="000A6AF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theme="minorHAnsi"/>
          <w:b/>
          <w:bCs/>
          <w:sz w:val="28"/>
          <w:szCs w:val="28"/>
        </w:rPr>
        <w:t>CONTRATANTE</w:t>
      </w:r>
    </w:p>
    <w:p w14:paraId="7F6BB3D7" w14:textId="51ABE138" w:rsidR="009F1D04" w:rsidRDefault="009F1D04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9EBF6D6" w14:textId="7C69533E" w:rsid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FAB7A1D" w14:textId="77777777" w:rsidR="00C22851" w:rsidRPr="001556A0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6CBE211" w14:textId="0FAD5AE3" w:rsidR="007E2057" w:rsidRPr="001556A0" w:rsidRDefault="009F1D04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1556A0">
        <w:rPr>
          <w:rFonts w:ascii="Cambria" w:hAnsi="Cambria" w:cs="Arial"/>
          <w:b/>
          <w:bCs/>
          <w:color w:val="000000"/>
          <w:sz w:val="28"/>
          <w:szCs w:val="28"/>
        </w:rPr>
        <w:t>SOLUTION GESTÃO PÚBLICA</w:t>
      </w:r>
    </w:p>
    <w:p w14:paraId="6EDC5CC4" w14:textId="0F49ED96" w:rsidR="000A6AF7" w:rsidRPr="001556A0" w:rsidRDefault="009F1D04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JOSÉ GERALDO NEVES FILHO</w:t>
      </w:r>
    </w:p>
    <w:p w14:paraId="06AC957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CONTRATADA</w:t>
      </w:r>
    </w:p>
    <w:p w14:paraId="50FE5D9D" w14:textId="77777777" w:rsidR="00C22851" w:rsidRDefault="00C22851" w:rsidP="000A6AF7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72C97DDE" w14:textId="2078AFD6" w:rsidR="000A6AF7" w:rsidRPr="001556A0" w:rsidRDefault="000A6AF7" w:rsidP="000A6AF7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1556A0">
        <w:rPr>
          <w:rFonts w:ascii="Cambria" w:hAnsi="Cambria"/>
          <w:b/>
          <w:bCs/>
          <w:sz w:val="28"/>
          <w:szCs w:val="28"/>
        </w:rPr>
        <w:t>TESTEMUNHAS: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4111"/>
        <w:gridCol w:w="5387"/>
      </w:tblGrid>
      <w:tr w:rsidR="009F1D04" w:rsidRPr="001556A0" w14:paraId="2404CFD8" w14:textId="77777777" w:rsidTr="00C26291">
        <w:trPr>
          <w:jc w:val="center"/>
        </w:trPr>
        <w:tc>
          <w:tcPr>
            <w:tcW w:w="4111" w:type="dxa"/>
          </w:tcPr>
          <w:p w14:paraId="4E7E9B8B" w14:textId="77777777" w:rsidR="009F1D04" w:rsidRPr="009F1D04" w:rsidRDefault="009F1D04" w:rsidP="009F1D04">
            <w:pPr>
              <w:ind w:left="33" w:right="-1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6A2202BA" w14:textId="77777777" w:rsidR="009F1D04" w:rsidRPr="009F1D04" w:rsidRDefault="009F1D04" w:rsidP="009F1D04">
            <w:pPr>
              <w:ind w:left="33" w:right="-1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5CF949A" w14:textId="77777777" w:rsidR="009F1D04" w:rsidRPr="009F1D04" w:rsidRDefault="009F1D04" w:rsidP="009F1D04">
            <w:pPr>
              <w:tabs>
                <w:tab w:val="left" w:pos="9356"/>
              </w:tabs>
              <w:ind w:left="33" w:right="-1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9F1D04"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7784BB86" w14:textId="77777777" w:rsidR="009F1D04" w:rsidRPr="009F1D04" w:rsidRDefault="009F1D04" w:rsidP="009F1D04">
            <w:pPr>
              <w:tabs>
                <w:tab w:val="left" w:pos="9356"/>
              </w:tabs>
              <w:ind w:left="33" w:right="-1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9F1D04"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3A1AECE1" w14:textId="77777777" w:rsidR="009F1D04" w:rsidRPr="009F1D04" w:rsidRDefault="009F1D04" w:rsidP="009F1D04">
            <w:pPr>
              <w:tabs>
                <w:tab w:val="left" w:pos="9356"/>
              </w:tabs>
              <w:ind w:left="33" w:right="-1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9F1D04"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3A63EE0F" w14:textId="35FE4E7A" w:rsidR="009F1D04" w:rsidRPr="009F1D04" w:rsidRDefault="009F1D04" w:rsidP="009F1D04">
            <w:pPr>
              <w:pStyle w:val="SemEspaamento"/>
              <w:ind w:left="33"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F1D04"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387" w:type="dxa"/>
          </w:tcPr>
          <w:p w14:paraId="19502200" w14:textId="77777777" w:rsidR="009F1D04" w:rsidRPr="009F1D04" w:rsidRDefault="009F1D04" w:rsidP="009F1D04">
            <w:pPr>
              <w:ind w:left="33" w:right="-1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23528D3" w14:textId="77777777" w:rsidR="009F1D04" w:rsidRPr="009F1D04" w:rsidRDefault="009F1D04" w:rsidP="009F1D04">
            <w:pPr>
              <w:ind w:left="33" w:right="-1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C6C03CA" w14:textId="77777777" w:rsidR="009F1D04" w:rsidRPr="009F1D04" w:rsidRDefault="009F1D04" w:rsidP="009F1D04">
            <w:pPr>
              <w:tabs>
                <w:tab w:val="left" w:pos="9356"/>
              </w:tabs>
              <w:ind w:left="33" w:right="-1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9F1D04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16DA2DC2" w14:textId="77777777" w:rsidR="009F1D04" w:rsidRPr="009F1D04" w:rsidRDefault="009F1D04" w:rsidP="009F1D04">
            <w:pPr>
              <w:tabs>
                <w:tab w:val="left" w:pos="9356"/>
              </w:tabs>
              <w:ind w:left="33" w:right="-1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9F1D04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4B1A28FE" w14:textId="77777777" w:rsidR="009F1D04" w:rsidRPr="009F1D04" w:rsidRDefault="009F1D04" w:rsidP="009F1D04">
            <w:pPr>
              <w:tabs>
                <w:tab w:val="left" w:pos="9356"/>
              </w:tabs>
              <w:ind w:left="33" w:right="-1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9F1D04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739E8943" w14:textId="781576E2" w:rsidR="009F1D04" w:rsidRPr="009F1D04" w:rsidRDefault="009F1D04" w:rsidP="009F1D04">
            <w:pPr>
              <w:pStyle w:val="SemEspaamento"/>
              <w:ind w:left="33"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0A7D45FF" w14:textId="28106607" w:rsidR="007E2057" w:rsidRPr="001556A0" w:rsidRDefault="007E2057">
      <w:pPr>
        <w:rPr>
          <w:rFonts w:ascii="Cambria" w:hAnsi="Cambria"/>
          <w:sz w:val="28"/>
          <w:szCs w:val="28"/>
        </w:rPr>
      </w:pPr>
    </w:p>
    <w:p w14:paraId="294C2758" w14:textId="5B34DBD0" w:rsidR="000A6AF7" w:rsidRPr="001556A0" w:rsidRDefault="000A6AF7" w:rsidP="000A6AF7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1556A0">
        <w:rPr>
          <w:rFonts w:ascii="Cambria" w:hAnsi="Cambria"/>
          <w:b/>
          <w:bCs/>
          <w:sz w:val="28"/>
          <w:szCs w:val="28"/>
        </w:rPr>
        <w:t>GESTOR</w:t>
      </w:r>
      <w:r w:rsidR="000F4435" w:rsidRPr="001556A0">
        <w:rPr>
          <w:rFonts w:ascii="Cambria" w:hAnsi="Cambria"/>
          <w:b/>
          <w:bCs/>
          <w:sz w:val="28"/>
          <w:szCs w:val="28"/>
        </w:rPr>
        <w:t>A</w:t>
      </w:r>
      <w:r w:rsidRPr="001556A0">
        <w:rPr>
          <w:rFonts w:ascii="Cambria" w:hAnsi="Cambria"/>
          <w:b/>
          <w:bCs/>
          <w:sz w:val="28"/>
          <w:szCs w:val="28"/>
        </w:rPr>
        <w:t xml:space="preserve"> DO CONTRATO:</w:t>
      </w:r>
    </w:p>
    <w:p w14:paraId="0DDD8E46" w14:textId="063F7127" w:rsidR="000A6AF7" w:rsidRPr="001556A0" w:rsidRDefault="000A6AF7" w:rsidP="000A6AF7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4AE488FC" w14:textId="77777777" w:rsidR="000F4435" w:rsidRPr="001556A0" w:rsidRDefault="000F4435" w:rsidP="000A6AF7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2C7368B6" w14:textId="7CC05F3A" w:rsidR="009F1D04" w:rsidRPr="009F1D04" w:rsidRDefault="009F1D04" w:rsidP="000A6AF7">
      <w:pPr>
        <w:pStyle w:val="SemEspaamen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F1D04">
        <w:rPr>
          <w:rFonts w:ascii="Cambria" w:hAnsi="Cambria" w:cs="Consolas"/>
          <w:b/>
          <w:bCs/>
          <w:sz w:val="28"/>
          <w:szCs w:val="28"/>
        </w:rPr>
        <w:t>GIOVANNA S. BENSO S. LÁZARI</w:t>
      </w:r>
    </w:p>
    <w:p w14:paraId="4703EC29" w14:textId="77777777" w:rsidR="009F1D04" w:rsidRDefault="009F1D04" w:rsidP="000A6AF7">
      <w:pPr>
        <w:pStyle w:val="SemEspaamento"/>
        <w:jc w:val="center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>Diretor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de Saúde </w:t>
      </w:r>
    </w:p>
    <w:p w14:paraId="0BCE8359" w14:textId="51DDDA13" w:rsidR="000A6AF7" w:rsidRPr="001556A0" w:rsidRDefault="009F1D04" w:rsidP="000A6AF7">
      <w:pPr>
        <w:pStyle w:val="SemEspaamento"/>
        <w:jc w:val="center"/>
        <w:rPr>
          <w:rFonts w:ascii="Cambria" w:hAnsi="Cambria" w:cstheme="minorHAnsi"/>
          <w:b/>
          <w:sz w:val="28"/>
          <w:szCs w:val="28"/>
        </w:rPr>
      </w:pPr>
      <w:r w:rsidRPr="00E96058"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</w:p>
    <w:p w14:paraId="7D578AAC" w14:textId="77777777" w:rsidR="0006330D" w:rsidRPr="001556A0" w:rsidRDefault="0006330D" w:rsidP="0006330D">
      <w:pPr>
        <w:rPr>
          <w:rFonts w:ascii="Cambria" w:hAnsi="Cambria" w:cs="Consolas"/>
          <w:sz w:val="28"/>
          <w:szCs w:val="28"/>
        </w:rPr>
      </w:pPr>
    </w:p>
    <w:p w14:paraId="2EC31FB4" w14:textId="77777777" w:rsidR="009F1D04" w:rsidRPr="009F1D04" w:rsidRDefault="009F1D04" w:rsidP="009F1D04">
      <w:pPr>
        <w:pStyle w:val="Ttulo01"/>
        <w:rPr>
          <w:rFonts w:ascii="Cambria" w:hAnsi="Cambria" w:cs="Consolas"/>
          <w:sz w:val="28"/>
          <w:szCs w:val="28"/>
        </w:rPr>
      </w:pPr>
      <w:r w:rsidRPr="009F1D04">
        <w:rPr>
          <w:rFonts w:ascii="Cambria" w:hAnsi="Cambria" w:cs="Consolas"/>
          <w:sz w:val="28"/>
          <w:szCs w:val="28"/>
        </w:rPr>
        <w:lastRenderedPageBreak/>
        <w:t>TERMO DE CIÊNCIA E DE NOTIFICAÇÃO</w:t>
      </w:r>
    </w:p>
    <w:p w14:paraId="0EA40466" w14:textId="77777777" w:rsidR="009F1D04" w:rsidRPr="009F1D04" w:rsidRDefault="009F1D04" w:rsidP="009F1D04">
      <w:pPr>
        <w:ind w:left="0" w:right="0"/>
        <w:rPr>
          <w:rFonts w:ascii="Cambria" w:hAnsi="Cambria" w:cs="Consolas"/>
          <w:sz w:val="28"/>
          <w:szCs w:val="28"/>
        </w:rPr>
      </w:pPr>
    </w:p>
    <w:p w14:paraId="454985E3" w14:textId="77777777" w:rsidR="009F1D04" w:rsidRPr="009F1D04" w:rsidRDefault="009F1D04" w:rsidP="009F1D04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9F1D04">
        <w:rPr>
          <w:rFonts w:ascii="Cambria" w:hAnsi="Cambria" w:cs="Consolas"/>
          <w:b/>
          <w:sz w:val="28"/>
          <w:szCs w:val="28"/>
        </w:rPr>
        <w:t xml:space="preserve">CONTRATANTE: </w:t>
      </w:r>
      <w:r w:rsidRPr="009F1D04"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30A21E39" w14:textId="51E4F8AE" w:rsidR="009F1D04" w:rsidRPr="009F1D04" w:rsidRDefault="009F1D04" w:rsidP="009F1D04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9F1D04">
        <w:rPr>
          <w:rFonts w:ascii="Cambria" w:hAnsi="Cambria" w:cs="Consolas"/>
          <w:b/>
          <w:sz w:val="28"/>
          <w:szCs w:val="28"/>
        </w:rPr>
        <w:t xml:space="preserve">CONTRATADA: </w:t>
      </w:r>
      <w:r w:rsidRPr="001556A0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1556A0">
        <w:rPr>
          <w:rFonts w:ascii="Cambria" w:hAnsi="Cambria" w:cs="Arial"/>
          <w:b/>
          <w:bCs/>
          <w:color w:val="000000"/>
          <w:sz w:val="28"/>
          <w:szCs w:val="28"/>
        </w:rPr>
        <w:t>SOLUTION GESTÃO PÚBLICA</w:t>
      </w:r>
    </w:p>
    <w:p w14:paraId="566E327E" w14:textId="35AA0EDD" w:rsidR="009F1D04" w:rsidRPr="009F1D04" w:rsidRDefault="009F1D04" w:rsidP="009F1D04">
      <w:pPr>
        <w:ind w:left="0" w:right="0"/>
        <w:rPr>
          <w:rFonts w:ascii="Cambria" w:hAnsi="Cambria" w:cs="Consolas"/>
          <w:sz w:val="28"/>
          <w:szCs w:val="28"/>
        </w:rPr>
      </w:pPr>
      <w:r w:rsidRPr="009F1D04">
        <w:rPr>
          <w:rFonts w:ascii="Cambria" w:hAnsi="Cambria" w:cs="Consolas"/>
          <w:b/>
          <w:sz w:val="28"/>
          <w:szCs w:val="28"/>
        </w:rPr>
        <w:t>CONTRATO Nº (DE ORIGEM):</w:t>
      </w:r>
      <w:r w:rsidRPr="009F1D04">
        <w:rPr>
          <w:rFonts w:ascii="Cambria" w:hAnsi="Cambria" w:cs="Consolas"/>
          <w:sz w:val="28"/>
          <w:szCs w:val="28"/>
        </w:rPr>
        <w:t xml:space="preserve"> 0</w:t>
      </w:r>
      <w:r>
        <w:rPr>
          <w:rFonts w:ascii="Cambria" w:hAnsi="Cambria" w:cs="Consolas"/>
          <w:sz w:val="28"/>
          <w:szCs w:val="28"/>
        </w:rPr>
        <w:t>1</w:t>
      </w:r>
      <w:r w:rsidRPr="009F1D04">
        <w:rPr>
          <w:rFonts w:ascii="Cambria" w:hAnsi="Cambria" w:cs="Consolas"/>
          <w:sz w:val="28"/>
          <w:szCs w:val="28"/>
        </w:rPr>
        <w:t>1/2021</w:t>
      </w:r>
    </w:p>
    <w:p w14:paraId="5C93F80B" w14:textId="170B8081" w:rsidR="009F1D04" w:rsidRPr="009F1D04" w:rsidRDefault="009F1D04" w:rsidP="009F1D04">
      <w:pPr>
        <w:ind w:left="0" w:right="0"/>
        <w:rPr>
          <w:rFonts w:ascii="Cambria" w:hAnsi="Cambria" w:cs="Consolas"/>
          <w:sz w:val="28"/>
          <w:szCs w:val="28"/>
        </w:rPr>
      </w:pPr>
      <w:r w:rsidRPr="009F1D04">
        <w:rPr>
          <w:rFonts w:ascii="Cambria" w:hAnsi="Cambria" w:cs="Consolas"/>
          <w:b/>
          <w:sz w:val="28"/>
          <w:szCs w:val="28"/>
        </w:rPr>
        <w:t>OBJETO:</w:t>
      </w:r>
      <w:r w:rsidRPr="009F1D04">
        <w:rPr>
          <w:rFonts w:ascii="Cambria" w:hAnsi="Cambria" w:cs="Consolas"/>
          <w:sz w:val="28"/>
          <w:szCs w:val="28"/>
        </w:rPr>
        <w:t xml:space="preserve"> </w:t>
      </w:r>
      <w:r w:rsidRPr="00F8160E">
        <w:rPr>
          <w:rFonts w:ascii="Cambria" w:hAnsi="Cambria" w:cs="Consolas"/>
          <w:b/>
          <w:sz w:val="28"/>
          <w:szCs w:val="28"/>
        </w:rPr>
        <w:t xml:space="preserve">CONTRATAÇÃO DE EMPRESA ESPECIALIZADA PARA A </w:t>
      </w:r>
      <w:r w:rsidRPr="00F8160E">
        <w:rPr>
          <w:rFonts w:ascii="Cambria" w:hAnsi="Cambria" w:cs="Consolas"/>
          <w:b/>
          <w:bCs/>
          <w:sz w:val="28"/>
          <w:szCs w:val="28"/>
        </w:rPr>
        <w:t>PRESTAÇÃO DE SERVIÇOS</w:t>
      </w:r>
      <w:r w:rsidRPr="00F8160E">
        <w:rPr>
          <w:rFonts w:ascii="Cambria" w:hAnsi="Cambria" w:cs="Consolas"/>
          <w:b/>
          <w:sz w:val="28"/>
          <w:szCs w:val="28"/>
        </w:rPr>
        <w:t xml:space="preserve"> DE </w:t>
      </w:r>
      <w:r>
        <w:rPr>
          <w:rFonts w:ascii="Cambria" w:hAnsi="Cambria" w:cs="Consolas"/>
          <w:b/>
          <w:bCs/>
          <w:sz w:val="28"/>
          <w:szCs w:val="28"/>
        </w:rPr>
        <w:t>PELO PERÍODO DE 60 (SESSENTA) DIAS, SENDO 02 ENFERMEIROS, 02 TÉCNICOS DE ENFERMAGEM E 02 DENTISTAS, NAS PENITENCIÁRIAS I E II DE REGINÓPOLIS</w:t>
      </w:r>
      <w:r w:rsidRPr="009F1D04">
        <w:rPr>
          <w:rFonts w:ascii="Cambria" w:hAnsi="Cambria" w:cs="Consolas"/>
          <w:b/>
          <w:bCs/>
          <w:sz w:val="28"/>
          <w:szCs w:val="28"/>
        </w:rPr>
        <w:t>.</w:t>
      </w:r>
    </w:p>
    <w:p w14:paraId="339FA9E5" w14:textId="77777777" w:rsidR="009F1D04" w:rsidRPr="009F1D04" w:rsidRDefault="009F1D04" w:rsidP="009F1D04">
      <w:pPr>
        <w:ind w:left="0" w:right="0"/>
        <w:rPr>
          <w:rFonts w:ascii="Cambria" w:hAnsi="Cambria" w:cs="Consolas"/>
          <w:sz w:val="28"/>
          <w:szCs w:val="28"/>
        </w:rPr>
      </w:pPr>
      <w:r w:rsidRPr="009F1D04">
        <w:rPr>
          <w:rFonts w:ascii="Cambria" w:hAnsi="Cambria" w:cs="Consolas"/>
          <w:b/>
          <w:sz w:val="28"/>
          <w:szCs w:val="28"/>
        </w:rPr>
        <w:t>ADVOGADA/Nº OAB / E-mail:</w:t>
      </w:r>
      <w:r w:rsidRPr="009F1D04">
        <w:rPr>
          <w:rFonts w:ascii="Cambria" w:hAnsi="Cambria" w:cs="Consolas"/>
          <w:sz w:val="28"/>
          <w:szCs w:val="28"/>
        </w:rPr>
        <w:t xml:space="preserve"> Laisa Mariana Rosolen e Silva / 426.251 / juridico@reginopolis.sp.gov.br</w:t>
      </w:r>
    </w:p>
    <w:p w14:paraId="0F457F40" w14:textId="77777777" w:rsidR="009F1D04" w:rsidRPr="009F1D04" w:rsidRDefault="009F1D04" w:rsidP="009F1D04">
      <w:pPr>
        <w:ind w:left="0" w:right="0"/>
        <w:rPr>
          <w:rFonts w:ascii="Cambria" w:hAnsi="Cambria" w:cs="Consolas"/>
          <w:sz w:val="28"/>
          <w:szCs w:val="28"/>
        </w:rPr>
      </w:pPr>
    </w:p>
    <w:p w14:paraId="782F718B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Pelo presente TERMO, nós, abaixo identificados:</w:t>
      </w:r>
    </w:p>
    <w:p w14:paraId="4F23E3A5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  <w:r w:rsidRPr="009F1D04">
        <w:rPr>
          <w:rFonts w:ascii="Cambria" w:hAnsi="Cambria" w:cs="Arial"/>
          <w:b/>
          <w:sz w:val="28"/>
          <w:szCs w:val="28"/>
        </w:rPr>
        <w:t>1.</w:t>
      </w:r>
      <w:r w:rsidRPr="009F1D04">
        <w:rPr>
          <w:rFonts w:ascii="Cambria" w:hAnsi="Cambria" w:cs="Arial"/>
          <w:b/>
          <w:sz w:val="28"/>
          <w:szCs w:val="28"/>
        </w:rPr>
        <w:tab/>
        <w:t>Estamos CIENTES de que:</w:t>
      </w:r>
    </w:p>
    <w:p w14:paraId="2EE11E6A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a)</w:t>
      </w:r>
      <w:r w:rsidRPr="009F1D04">
        <w:rPr>
          <w:rFonts w:ascii="Cambria" w:hAnsi="Cambria" w:cs="Arial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0D588A73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b)</w:t>
      </w:r>
      <w:r w:rsidRPr="009F1D04">
        <w:rPr>
          <w:rFonts w:ascii="Cambria" w:hAnsi="Cambria" w:cs="Arial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18C40B43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c)</w:t>
      </w:r>
      <w:r w:rsidRPr="009F1D04">
        <w:rPr>
          <w:rFonts w:ascii="Cambria" w:hAnsi="Cambria" w:cs="Arial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33F0C6A2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d) as informações pessoais dos responsáveis pela </w:t>
      </w:r>
      <w:r w:rsidRPr="009F1D04">
        <w:rPr>
          <w:rFonts w:ascii="Cambria" w:hAnsi="Cambria" w:cs="Arial"/>
          <w:sz w:val="28"/>
          <w:szCs w:val="28"/>
          <w:u w:val="single"/>
        </w:rPr>
        <w:t>contratante</w:t>
      </w:r>
      <w:r w:rsidRPr="009F1D04">
        <w:rPr>
          <w:rFonts w:ascii="Cambria" w:hAnsi="Cambria" w:cs="Arial"/>
          <w:sz w:val="28"/>
          <w:szCs w:val="28"/>
        </w:rPr>
        <w:t xml:space="preserve"> estão cadastradas no módulo eletrônico do “Cadastro Corporativo TCESP – CadTCESP”, nos termos previstos no Artigo 2º das Instruções nº01/2020, conforme “Declaração(ões) de Atualização Cadastral” anexa (s);</w:t>
      </w:r>
    </w:p>
    <w:p w14:paraId="3700FEA8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e) é de exclusiva responsabilidade do contratado manter seus dados sempre atualizados.</w:t>
      </w:r>
    </w:p>
    <w:p w14:paraId="3C3649A6" w14:textId="5824FF81" w:rsid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</w:p>
    <w:p w14:paraId="1E6ADEF8" w14:textId="04F8812D" w:rsid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</w:p>
    <w:p w14:paraId="4C804DD9" w14:textId="71376801" w:rsid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</w:p>
    <w:p w14:paraId="759DD6F6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</w:p>
    <w:p w14:paraId="62C4C1AA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  <w:r w:rsidRPr="009F1D04">
        <w:rPr>
          <w:rFonts w:ascii="Cambria" w:hAnsi="Cambria" w:cs="Arial"/>
          <w:b/>
          <w:sz w:val="28"/>
          <w:szCs w:val="28"/>
        </w:rPr>
        <w:lastRenderedPageBreak/>
        <w:t>2.</w:t>
      </w:r>
      <w:r w:rsidRPr="009F1D04">
        <w:rPr>
          <w:rFonts w:ascii="Cambria" w:hAnsi="Cambria" w:cs="Arial"/>
          <w:b/>
          <w:sz w:val="28"/>
          <w:szCs w:val="28"/>
        </w:rPr>
        <w:tab/>
        <w:t>Damo-nos por NOTIFICADOS para:</w:t>
      </w:r>
    </w:p>
    <w:p w14:paraId="31467B3D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a)</w:t>
      </w:r>
      <w:r w:rsidRPr="009F1D04">
        <w:rPr>
          <w:rFonts w:ascii="Cambria" w:hAnsi="Cambria" w:cs="Arial"/>
          <w:sz w:val="28"/>
          <w:szCs w:val="28"/>
        </w:rPr>
        <w:tab/>
        <w:t>O acompanhamento dos atos do processo até seu julgamento final e consequente publicação;</w:t>
      </w:r>
    </w:p>
    <w:p w14:paraId="77F29CE3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b)</w:t>
      </w:r>
      <w:r w:rsidRPr="009F1D04">
        <w:rPr>
          <w:rFonts w:ascii="Cambria" w:hAnsi="Cambria" w:cs="Arial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3179A67A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</w:p>
    <w:p w14:paraId="22F47375" w14:textId="38EC4F87" w:rsidR="009F1D04" w:rsidRPr="009F1D04" w:rsidRDefault="009F1D04" w:rsidP="009F1D04">
      <w:pPr>
        <w:ind w:left="0" w:right="0"/>
        <w:jc w:val="center"/>
        <w:rPr>
          <w:rFonts w:ascii="Cambria" w:hAnsi="Cambria" w:cs="Consolas"/>
          <w:b/>
          <w:sz w:val="28"/>
          <w:szCs w:val="28"/>
        </w:rPr>
      </w:pPr>
      <w:r w:rsidRPr="009F1D04">
        <w:rPr>
          <w:rFonts w:ascii="Cambria" w:hAnsi="Cambria" w:cs="Consolas"/>
          <w:b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sz w:val="28"/>
          <w:szCs w:val="28"/>
        </w:rPr>
        <w:t>27</w:t>
      </w:r>
      <w:r w:rsidRPr="009F1D04">
        <w:rPr>
          <w:rFonts w:ascii="Cambria" w:hAnsi="Cambria" w:cs="Consolas"/>
          <w:b/>
          <w:sz w:val="28"/>
          <w:szCs w:val="28"/>
        </w:rPr>
        <w:t xml:space="preserve"> DE JANEIRO DE 2021</w:t>
      </w:r>
      <w:r w:rsidRPr="009F1D04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16FE20E1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</w:p>
    <w:p w14:paraId="2E401541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  <w:r w:rsidRPr="009F1D04">
        <w:rPr>
          <w:rFonts w:ascii="Cambria" w:hAnsi="Cambria" w:cs="Arial"/>
          <w:b/>
          <w:sz w:val="28"/>
          <w:szCs w:val="28"/>
        </w:rPr>
        <w:t>AUTORIDADE MÁXIMA DO ÓRGÃO/ENTIDADE</w:t>
      </w:r>
      <w:r w:rsidRPr="009F1D04">
        <w:rPr>
          <w:rFonts w:ascii="Cambria" w:hAnsi="Cambria" w:cs="Arial"/>
          <w:b/>
          <w:strike/>
          <w:sz w:val="28"/>
          <w:szCs w:val="28"/>
        </w:rPr>
        <w:t>:</w:t>
      </w:r>
    </w:p>
    <w:p w14:paraId="6B7C3D52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Nome: </w:t>
      </w:r>
      <w:r w:rsidRPr="009F1D04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18496369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Cargo: Prefeito Municipal</w:t>
      </w:r>
    </w:p>
    <w:p w14:paraId="527766EB" w14:textId="77777777" w:rsidR="009F1D04" w:rsidRPr="009F1D04" w:rsidRDefault="009F1D04" w:rsidP="009F1D0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CPF: </w:t>
      </w:r>
      <w:r w:rsidRPr="009F1D04">
        <w:rPr>
          <w:rFonts w:ascii="Cambria" w:hAnsi="Cambria" w:cstheme="minorHAnsi"/>
          <w:sz w:val="28"/>
          <w:szCs w:val="28"/>
        </w:rPr>
        <w:t>347.755.538-44</w:t>
      </w:r>
      <w:r w:rsidRPr="009F1D04">
        <w:rPr>
          <w:rFonts w:ascii="Cambria" w:hAnsi="Cambria" w:cs="Arial"/>
          <w:sz w:val="28"/>
          <w:szCs w:val="28"/>
        </w:rPr>
        <w:t xml:space="preserve"> </w:t>
      </w:r>
    </w:p>
    <w:p w14:paraId="49B432EA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21122A47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  <w:r w:rsidRPr="009F1D04">
        <w:rPr>
          <w:rFonts w:ascii="Cambria" w:hAnsi="Cambria" w:cs="Arial"/>
          <w:b/>
          <w:sz w:val="28"/>
          <w:szCs w:val="28"/>
        </w:rPr>
        <w:t>RESPONSÁVEIS PELA HOMOLOGAÇÃO DO CERTAME OU RATIFICAÇÃO DA DISPENSA/INEXIGIBILIDADE DE LICITAÇÃO:</w:t>
      </w:r>
    </w:p>
    <w:p w14:paraId="50ECB584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Nome: </w:t>
      </w:r>
      <w:r w:rsidRPr="009F1D04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3FC6CFC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Cargo: Prefeito Municipal</w:t>
      </w:r>
    </w:p>
    <w:p w14:paraId="25EDC5D5" w14:textId="77777777" w:rsidR="009F1D04" w:rsidRPr="009F1D04" w:rsidRDefault="009F1D04" w:rsidP="009F1D0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CPF: </w:t>
      </w:r>
      <w:r w:rsidRPr="009F1D04">
        <w:rPr>
          <w:rFonts w:ascii="Cambria" w:hAnsi="Cambria" w:cstheme="minorHAnsi"/>
          <w:sz w:val="28"/>
          <w:szCs w:val="28"/>
        </w:rPr>
        <w:t>347.755.538-44</w:t>
      </w:r>
    </w:p>
    <w:p w14:paraId="2DCB3E64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</w:p>
    <w:p w14:paraId="69255D24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59730D9C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2DDE0A37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  <w:r w:rsidRPr="009F1D04">
        <w:rPr>
          <w:rFonts w:ascii="Cambria" w:hAnsi="Cambria" w:cs="Arial"/>
          <w:b/>
          <w:sz w:val="28"/>
          <w:szCs w:val="28"/>
        </w:rPr>
        <w:t>RESPONSÁVEIS QUE ASSINARAM O AJUSTE:</w:t>
      </w:r>
    </w:p>
    <w:p w14:paraId="3A3AB314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78F4CA99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  <w:r w:rsidRPr="009F1D04">
        <w:rPr>
          <w:rFonts w:ascii="Cambria" w:hAnsi="Cambria" w:cs="Arial"/>
          <w:b/>
          <w:sz w:val="28"/>
          <w:szCs w:val="28"/>
        </w:rPr>
        <w:t>Pelo contratante:</w:t>
      </w:r>
    </w:p>
    <w:p w14:paraId="620D4298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Nome: </w:t>
      </w:r>
      <w:r w:rsidRPr="009F1D04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31C0BA87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Cargo: Prefeito Municipal</w:t>
      </w:r>
    </w:p>
    <w:p w14:paraId="49C0A9CE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CPF: </w:t>
      </w:r>
      <w:r w:rsidRPr="009F1D04">
        <w:rPr>
          <w:rFonts w:ascii="Cambria" w:hAnsi="Cambria" w:cstheme="minorHAnsi"/>
          <w:sz w:val="28"/>
          <w:szCs w:val="28"/>
        </w:rPr>
        <w:t>347.755.538-44</w:t>
      </w:r>
    </w:p>
    <w:p w14:paraId="7F3F18BA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</w:p>
    <w:p w14:paraId="32A4900E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6E3745EB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59824A98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  <w:r w:rsidRPr="009F1D04">
        <w:rPr>
          <w:rFonts w:ascii="Cambria" w:hAnsi="Cambria" w:cs="Arial"/>
          <w:b/>
          <w:sz w:val="28"/>
          <w:szCs w:val="28"/>
        </w:rPr>
        <w:t>Pela contratada:</w:t>
      </w:r>
    </w:p>
    <w:p w14:paraId="76749DBB" w14:textId="0C4F3C24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Nome: </w:t>
      </w:r>
      <w:r w:rsidRPr="001556A0">
        <w:rPr>
          <w:rFonts w:ascii="Cambria" w:hAnsi="Cambria" w:cs="Consolas"/>
          <w:b/>
          <w:sz w:val="28"/>
          <w:szCs w:val="28"/>
        </w:rPr>
        <w:t>JOSÉ GERALDO NEVES FILHO</w:t>
      </w:r>
    </w:p>
    <w:p w14:paraId="72D3FA14" w14:textId="51B414F5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Cargo: </w:t>
      </w:r>
      <w:r>
        <w:rPr>
          <w:rFonts w:ascii="Cambria" w:hAnsi="Cambria" w:cs="Arial"/>
          <w:sz w:val="28"/>
          <w:szCs w:val="28"/>
        </w:rPr>
        <w:t>Enfermeiro</w:t>
      </w:r>
    </w:p>
    <w:p w14:paraId="492DC7E0" w14:textId="47222C25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CPF: </w:t>
      </w:r>
      <w:r w:rsidRPr="001556A0">
        <w:rPr>
          <w:rFonts w:ascii="Cambria" w:hAnsi="Cambria" w:cs="Consolas"/>
          <w:sz w:val="28"/>
          <w:szCs w:val="28"/>
        </w:rPr>
        <w:t>145.736.988-50</w:t>
      </w:r>
      <w:r w:rsidRPr="009F1D04">
        <w:rPr>
          <w:rFonts w:ascii="Cambria" w:hAnsi="Cambria" w:cs="Arial"/>
          <w:sz w:val="28"/>
          <w:szCs w:val="28"/>
        </w:rPr>
        <w:t xml:space="preserve"> </w:t>
      </w:r>
    </w:p>
    <w:p w14:paraId="7C59CAE4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</w:p>
    <w:p w14:paraId="1BC989F6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1DBE6308" w14:textId="434C8B16" w:rsid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6A809E3C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4A373839" w14:textId="77777777" w:rsidR="009F1D04" w:rsidRPr="009F1D04" w:rsidRDefault="009F1D04" w:rsidP="009F1D04">
      <w:pPr>
        <w:ind w:left="0" w:right="0"/>
        <w:rPr>
          <w:rFonts w:ascii="Cambria" w:hAnsi="Cambria" w:cs="Arial"/>
          <w:b/>
          <w:sz w:val="28"/>
          <w:szCs w:val="28"/>
        </w:rPr>
      </w:pPr>
      <w:r w:rsidRPr="009F1D04">
        <w:rPr>
          <w:rFonts w:ascii="Cambria" w:hAnsi="Cambria" w:cs="Arial"/>
          <w:b/>
          <w:sz w:val="28"/>
          <w:szCs w:val="28"/>
        </w:rPr>
        <w:lastRenderedPageBreak/>
        <w:t>ORDENADOR DE DESPESAS DA CONTRATANTE:</w:t>
      </w:r>
    </w:p>
    <w:p w14:paraId="4374CC82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Nome: </w:t>
      </w:r>
      <w:r w:rsidRPr="009F1D04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72D65CFB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Cargo: Prefeito Municipal</w:t>
      </w:r>
    </w:p>
    <w:p w14:paraId="24BA0D82" w14:textId="77777777" w:rsidR="009F1D04" w:rsidRPr="009F1D04" w:rsidRDefault="009F1D04" w:rsidP="009F1D0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 xml:space="preserve">CPF: </w:t>
      </w:r>
      <w:r w:rsidRPr="009F1D04">
        <w:rPr>
          <w:rFonts w:ascii="Cambria" w:hAnsi="Cambria" w:cstheme="minorHAnsi"/>
          <w:sz w:val="28"/>
          <w:szCs w:val="28"/>
        </w:rPr>
        <w:t>347.755.538-44</w:t>
      </w:r>
    </w:p>
    <w:p w14:paraId="10A505AD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</w:p>
    <w:p w14:paraId="25D78256" w14:textId="77777777" w:rsidR="009F1D04" w:rsidRPr="009F1D04" w:rsidRDefault="009F1D04" w:rsidP="009F1D04">
      <w:pPr>
        <w:ind w:left="0" w:right="0"/>
        <w:rPr>
          <w:rFonts w:ascii="Cambria" w:hAnsi="Cambria" w:cs="Arial"/>
          <w:sz w:val="28"/>
          <w:szCs w:val="28"/>
        </w:rPr>
      </w:pPr>
      <w:r w:rsidRPr="009F1D0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57AFD177" w14:textId="77777777" w:rsidR="009F1D04" w:rsidRPr="009F1D04" w:rsidRDefault="009F1D04" w:rsidP="009F1D04">
      <w:pPr>
        <w:ind w:left="0" w:right="0"/>
        <w:rPr>
          <w:rFonts w:ascii="Cambria" w:hAnsi="Cambria"/>
          <w:b/>
          <w:caps/>
          <w:sz w:val="28"/>
          <w:szCs w:val="28"/>
        </w:rPr>
      </w:pPr>
      <w:r w:rsidRPr="009F1D04">
        <w:rPr>
          <w:rFonts w:ascii="Cambria" w:hAnsi="Cambria"/>
          <w:sz w:val="28"/>
          <w:szCs w:val="28"/>
        </w:rPr>
        <w:br w:type="page"/>
      </w:r>
    </w:p>
    <w:p w14:paraId="0F03B33A" w14:textId="77777777" w:rsidR="009F1D04" w:rsidRPr="009F1D04" w:rsidRDefault="009F1D04" w:rsidP="009F1D04">
      <w:pPr>
        <w:pStyle w:val="Livro"/>
        <w:spacing w:before="0" w:after="0"/>
        <w:rPr>
          <w:rFonts w:ascii="Cambria" w:hAnsi="Cambria"/>
          <w:sz w:val="28"/>
          <w:szCs w:val="28"/>
        </w:rPr>
      </w:pPr>
      <w:r w:rsidRPr="009F1D04">
        <w:rPr>
          <w:rFonts w:ascii="Cambria" w:hAnsi="Cambria"/>
          <w:sz w:val="28"/>
          <w:szCs w:val="28"/>
        </w:rPr>
        <w:lastRenderedPageBreak/>
        <w:t>AUTORIZAÇÃO PARA INÍCIO DE SERVIÇOS</w:t>
      </w:r>
    </w:p>
    <w:p w14:paraId="1BFF6840" w14:textId="77777777" w:rsidR="009F1D04" w:rsidRPr="009F1D04" w:rsidRDefault="009F1D04" w:rsidP="009F1D04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304F3139" w14:textId="77777777" w:rsidR="009F1D04" w:rsidRPr="009F1D04" w:rsidRDefault="009F1D04" w:rsidP="009F1D04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6920269B" w14:textId="77777777" w:rsidR="009F1D04" w:rsidRPr="009F1D04" w:rsidRDefault="009F1D04" w:rsidP="009F1D04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1175EC6A" w14:textId="5F25FED8" w:rsidR="009F1D04" w:rsidRPr="009F1D04" w:rsidRDefault="009F1D04" w:rsidP="009F1D04">
      <w:pPr>
        <w:pStyle w:val="Livro"/>
        <w:spacing w:before="0" w:after="0"/>
        <w:ind w:firstLine="708"/>
        <w:jc w:val="both"/>
        <w:rPr>
          <w:rFonts w:ascii="Cambria" w:hAnsi="Cambria"/>
          <w:b w:val="0"/>
          <w:bCs/>
          <w:caps w:val="0"/>
          <w:sz w:val="28"/>
          <w:szCs w:val="28"/>
        </w:rPr>
      </w:pPr>
      <w:r w:rsidRPr="009F1D04">
        <w:rPr>
          <w:rFonts w:ascii="Cambria" w:hAnsi="Cambria"/>
          <w:b w:val="0"/>
          <w:bCs/>
          <w:caps w:val="0"/>
          <w:sz w:val="28"/>
          <w:szCs w:val="28"/>
        </w:rPr>
        <w:t>Nos termos do Instrumento Contratual nº 0</w:t>
      </w:r>
      <w:r>
        <w:rPr>
          <w:rFonts w:ascii="Cambria" w:hAnsi="Cambria"/>
          <w:b w:val="0"/>
          <w:bCs/>
          <w:caps w:val="0"/>
          <w:sz w:val="28"/>
          <w:szCs w:val="28"/>
        </w:rPr>
        <w:t>1</w:t>
      </w:r>
      <w:r w:rsidRPr="009F1D04">
        <w:rPr>
          <w:rFonts w:ascii="Cambria" w:hAnsi="Cambria"/>
          <w:b w:val="0"/>
          <w:bCs/>
          <w:caps w:val="0"/>
          <w:sz w:val="28"/>
          <w:szCs w:val="28"/>
        </w:rPr>
        <w:t>1/2021, que tem por objeto “</w:t>
      </w:r>
      <w:r w:rsidRPr="00F8160E">
        <w:rPr>
          <w:rFonts w:ascii="Cambria" w:hAnsi="Cambria" w:cs="Consolas"/>
          <w:sz w:val="28"/>
          <w:szCs w:val="28"/>
        </w:rPr>
        <w:t xml:space="preserve">CONTRATAÇÃO DE EMPRESA ESPECIALIZADA PARA A </w:t>
      </w:r>
      <w:r w:rsidRPr="00F8160E">
        <w:rPr>
          <w:rFonts w:ascii="Cambria" w:hAnsi="Cambria" w:cs="Consolas"/>
          <w:bCs/>
          <w:sz w:val="28"/>
          <w:szCs w:val="28"/>
        </w:rPr>
        <w:t>PRESTAÇÃO DE SERVIÇOS</w:t>
      </w:r>
      <w:r w:rsidRPr="00F8160E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bCs/>
          <w:sz w:val="28"/>
          <w:szCs w:val="28"/>
        </w:rPr>
        <w:t>PELO PERÍODO DE 60 (SESSENTA) DIAS, SENDO 02 ENFERMEIROS, 02 TÉCNICOS DE ENFERMAGEM E 02 DENTISTAS, NAS PENITENCIÁRIAS I E II DE REGINÓPOLIS</w:t>
      </w:r>
      <w:r w:rsidRPr="009F1D04">
        <w:rPr>
          <w:rFonts w:ascii="Cambria" w:hAnsi="Cambria"/>
          <w:b w:val="0"/>
          <w:bCs/>
          <w:caps w:val="0"/>
          <w:sz w:val="28"/>
          <w:szCs w:val="28"/>
        </w:rPr>
        <w:t xml:space="preserve">”, serve a presente para autorizar o início dos serviços, a partir de </w:t>
      </w:r>
      <w:r>
        <w:rPr>
          <w:rFonts w:ascii="Cambria" w:hAnsi="Cambria"/>
          <w:b w:val="0"/>
          <w:bCs/>
          <w:caps w:val="0"/>
          <w:sz w:val="28"/>
          <w:szCs w:val="28"/>
        </w:rPr>
        <w:t>27</w:t>
      </w:r>
      <w:r w:rsidRPr="009F1D04">
        <w:rPr>
          <w:rFonts w:ascii="Cambria" w:hAnsi="Cambria"/>
          <w:b w:val="0"/>
          <w:bCs/>
          <w:caps w:val="0"/>
          <w:sz w:val="28"/>
          <w:szCs w:val="28"/>
        </w:rPr>
        <w:t xml:space="preserve">/01/2021. </w:t>
      </w:r>
    </w:p>
    <w:p w14:paraId="73FB6BC2" w14:textId="77777777" w:rsidR="009F1D04" w:rsidRPr="009F1D04" w:rsidRDefault="009F1D04" w:rsidP="009F1D04">
      <w:pPr>
        <w:pStyle w:val="Livro"/>
        <w:spacing w:before="0" w:after="0"/>
        <w:jc w:val="both"/>
        <w:rPr>
          <w:rFonts w:ascii="Cambria" w:hAnsi="Cambria"/>
          <w:b w:val="0"/>
          <w:bCs/>
          <w:caps w:val="0"/>
          <w:sz w:val="28"/>
          <w:szCs w:val="28"/>
        </w:rPr>
      </w:pPr>
    </w:p>
    <w:p w14:paraId="0F61D5BC" w14:textId="06F9F24F" w:rsidR="009F1D04" w:rsidRPr="009F1D04" w:rsidRDefault="009F1D04" w:rsidP="009F1D0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  <w:r w:rsidRPr="009F1D04">
        <w:rPr>
          <w:rFonts w:ascii="Cambria" w:hAnsi="Cambria"/>
          <w:b w:val="0"/>
          <w:bCs/>
          <w:caps w:val="0"/>
          <w:sz w:val="28"/>
          <w:szCs w:val="28"/>
        </w:rPr>
        <w:t xml:space="preserve">Reginópolis, </w:t>
      </w:r>
      <w:r>
        <w:rPr>
          <w:rFonts w:ascii="Cambria" w:hAnsi="Cambria"/>
          <w:b w:val="0"/>
          <w:bCs/>
          <w:caps w:val="0"/>
          <w:sz w:val="28"/>
          <w:szCs w:val="28"/>
        </w:rPr>
        <w:t>27</w:t>
      </w:r>
      <w:r w:rsidRPr="009F1D04">
        <w:rPr>
          <w:rFonts w:ascii="Cambria" w:hAnsi="Cambria"/>
          <w:b w:val="0"/>
          <w:bCs/>
          <w:caps w:val="0"/>
          <w:sz w:val="28"/>
          <w:szCs w:val="28"/>
        </w:rPr>
        <w:t xml:space="preserve"> de janeiro de 2021.</w:t>
      </w:r>
    </w:p>
    <w:p w14:paraId="37514246" w14:textId="77777777" w:rsidR="009F1D04" w:rsidRPr="009F1D04" w:rsidRDefault="009F1D04" w:rsidP="009F1D0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43683B04" w14:textId="77777777" w:rsidR="009F1D04" w:rsidRPr="009F1D04" w:rsidRDefault="009F1D04" w:rsidP="009F1D0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10ACDC27" w14:textId="77777777" w:rsidR="009F1D04" w:rsidRPr="009F1D04" w:rsidRDefault="009F1D04" w:rsidP="009F1D0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52867386" w14:textId="77777777" w:rsidR="009F1D04" w:rsidRPr="009F1D04" w:rsidRDefault="009F1D04" w:rsidP="009F1D0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703C5F76" w14:textId="77777777" w:rsidR="009F1D04" w:rsidRPr="009F1D04" w:rsidRDefault="009F1D04" w:rsidP="009F1D04">
      <w:pPr>
        <w:pStyle w:val="SemEspaamen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F1D04">
        <w:rPr>
          <w:rFonts w:ascii="Cambria" w:hAnsi="Cambria" w:cs="Consolas"/>
          <w:b/>
          <w:bCs/>
          <w:sz w:val="28"/>
          <w:szCs w:val="28"/>
        </w:rPr>
        <w:t>GIOVANNA S. BENSO S. LÁZARI</w:t>
      </w:r>
    </w:p>
    <w:p w14:paraId="23E03EAC" w14:textId="79714A74" w:rsidR="009F1D04" w:rsidRPr="009F1D04" w:rsidRDefault="009F1D04" w:rsidP="009F1D04">
      <w:pPr>
        <w:pStyle w:val="SemEspaamento"/>
        <w:jc w:val="center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>Diretor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de Saúde </w:t>
      </w:r>
    </w:p>
    <w:p w14:paraId="6CD11A1C" w14:textId="77777777" w:rsidR="009F1D04" w:rsidRPr="009F1D04" w:rsidRDefault="009F1D04" w:rsidP="009F1D04">
      <w:pPr>
        <w:ind w:left="0" w:right="0"/>
        <w:rPr>
          <w:rFonts w:ascii="Cambria" w:hAnsi="Cambria" w:cs="Consolas"/>
          <w:sz w:val="28"/>
          <w:szCs w:val="28"/>
        </w:rPr>
      </w:pPr>
    </w:p>
    <w:p w14:paraId="0DDB3D16" w14:textId="77777777" w:rsidR="009F1D04" w:rsidRPr="001556A0" w:rsidRDefault="009F1D04">
      <w:pPr>
        <w:spacing w:after="160" w:line="259" w:lineRule="auto"/>
        <w:ind w:left="0" w:right="0"/>
        <w:jc w:val="left"/>
        <w:rPr>
          <w:rFonts w:ascii="Cambria" w:hAnsi="Cambria"/>
          <w:b/>
          <w:bCs/>
          <w:sz w:val="28"/>
          <w:szCs w:val="28"/>
        </w:rPr>
      </w:pPr>
    </w:p>
    <w:sectPr w:rsidR="009F1D04" w:rsidRPr="001556A0" w:rsidSect="007E2057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1A49" w14:textId="77777777" w:rsidR="006F4F44" w:rsidRDefault="006F4F44" w:rsidP="000F4435">
      <w:r>
        <w:separator/>
      </w:r>
    </w:p>
  </w:endnote>
  <w:endnote w:type="continuationSeparator" w:id="0">
    <w:p w14:paraId="20D1BB33" w14:textId="77777777" w:rsidR="006F4F44" w:rsidRDefault="006F4F44" w:rsidP="000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5477" w14:textId="77777777" w:rsidR="006F4F44" w:rsidRDefault="006F4F44" w:rsidP="000F4435">
      <w:r>
        <w:separator/>
      </w:r>
    </w:p>
  </w:footnote>
  <w:footnote w:type="continuationSeparator" w:id="0">
    <w:p w14:paraId="40EA2A40" w14:textId="77777777" w:rsidR="006F4F44" w:rsidRDefault="006F4F44" w:rsidP="000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3D8E" w14:textId="77777777" w:rsidR="000F4435" w:rsidRPr="000F4435" w:rsidRDefault="000F4435" w:rsidP="000F443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0F4435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4865945E" wp14:editId="7BF9C4D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435">
      <w:rPr>
        <w:rFonts w:ascii="Arial Black" w:hAnsi="Arial Black"/>
        <w:sz w:val="38"/>
        <w:szCs w:val="40"/>
      </w:rPr>
      <w:t>Município de Reginópolis</w:t>
    </w:r>
  </w:p>
  <w:p w14:paraId="6B5564F2" w14:textId="77777777" w:rsidR="000F4435" w:rsidRPr="000F4435" w:rsidRDefault="000F4435" w:rsidP="000F443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0F4435">
      <w:rPr>
        <w:rFonts w:ascii="Arial Black" w:hAnsi="Arial Black" w:cs="Arial"/>
        <w:b/>
        <w:bCs/>
      </w:rPr>
      <w:t>CNPJ: 44.556.033/0001-98</w:t>
    </w:r>
  </w:p>
  <w:p w14:paraId="460E9B90" w14:textId="77777777" w:rsidR="000F4435" w:rsidRPr="000F4435" w:rsidRDefault="000F4435" w:rsidP="000F443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0F4435">
      <w:rPr>
        <w:rFonts w:ascii="Arial Black" w:hAnsi="Arial Black" w:cs="Arial"/>
        <w:b/>
        <w:bCs/>
      </w:rPr>
      <w:t xml:space="preserve">e-mail: </w:t>
    </w:r>
    <w:hyperlink r:id="rId2" w:history="1">
      <w:r w:rsidRPr="000F4435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972C2B2" w14:textId="77777777" w:rsidR="000F4435" w:rsidRPr="000F4435" w:rsidRDefault="000F4435" w:rsidP="000F443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0F4435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0F4435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02A40946" w14:textId="77777777" w:rsidR="000F4435" w:rsidRPr="000F4435" w:rsidRDefault="000F4435" w:rsidP="000F4435">
    <w:pPr>
      <w:pStyle w:val="Cabealho"/>
      <w:tabs>
        <w:tab w:val="clear" w:pos="4252"/>
        <w:tab w:val="clear" w:pos="8504"/>
        <w:tab w:val="center" w:pos="2127"/>
      </w:tabs>
    </w:pPr>
  </w:p>
  <w:p w14:paraId="6A047767" w14:textId="77777777" w:rsidR="000F4435" w:rsidRPr="000F4435" w:rsidRDefault="000F4435" w:rsidP="000F4435">
    <w:pPr>
      <w:pStyle w:val="Cabealho"/>
    </w:pPr>
  </w:p>
  <w:p w14:paraId="299F3DFB" w14:textId="77777777" w:rsidR="000F4435" w:rsidRPr="000F4435" w:rsidRDefault="000F44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57"/>
    <w:rsid w:val="0006330D"/>
    <w:rsid w:val="000652D8"/>
    <w:rsid w:val="000A6AF7"/>
    <w:rsid w:val="000F4435"/>
    <w:rsid w:val="001556A0"/>
    <w:rsid w:val="00511783"/>
    <w:rsid w:val="006F4F44"/>
    <w:rsid w:val="007E2057"/>
    <w:rsid w:val="009F1D04"/>
    <w:rsid w:val="00C22851"/>
    <w:rsid w:val="00C663D2"/>
    <w:rsid w:val="00F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D02C"/>
  <w15:chartTrackingRefBased/>
  <w15:docId w15:val="{7B0955FD-BA7E-44AB-9012-4E50D7F8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57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E205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basedOn w:val="Fontepargpadro"/>
    <w:uiPriority w:val="22"/>
    <w:qFormat/>
    <w:rsid w:val="007E2057"/>
    <w:rPr>
      <w:b/>
      <w:bCs/>
    </w:rPr>
  </w:style>
  <w:style w:type="paragraph" w:styleId="SemEspaamento">
    <w:name w:val="No Spacing"/>
    <w:uiPriority w:val="1"/>
    <w:qFormat/>
    <w:rsid w:val="000A6AF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0F4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44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44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435"/>
    <w:rPr>
      <w:rFonts w:ascii="Calibri" w:eastAsia="Calibri" w:hAnsi="Calibri" w:cs="Times New Roman"/>
    </w:rPr>
  </w:style>
  <w:style w:type="character" w:styleId="Hyperlink">
    <w:name w:val="Hyperlink"/>
    <w:rsid w:val="000F4435"/>
    <w:rPr>
      <w:color w:val="0000FF"/>
      <w:u w:val="single"/>
    </w:rPr>
  </w:style>
  <w:style w:type="paragraph" w:customStyle="1" w:styleId="Ttulo01">
    <w:name w:val="Título 01"/>
    <w:basedOn w:val="Ttulo"/>
    <w:rsid w:val="009F1D04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customStyle="1" w:styleId="Livro">
    <w:name w:val="Livro"/>
    <w:basedOn w:val="Normal"/>
    <w:link w:val="LivroChar"/>
    <w:qFormat/>
    <w:rsid w:val="009F1D04"/>
    <w:pPr>
      <w:spacing w:before="120" w:after="120"/>
      <w:ind w:left="0" w:right="0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9F1D04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1D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F1D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3073</Words>
  <Characters>16595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2020-09-09T14:39:00Z</dcterms:created>
  <dcterms:modified xsi:type="dcterms:W3CDTF">2021-01-25T12:09:00Z</dcterms:modified>
</cp:coreProperties>
</file>