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A7" w:rsidRPr="00BB788F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48"/>
          <w:szCs w:val="28"/>
        </w:rPr>
      </w:pPr>
      <w:r w:rsidRPr="00BB788F">
        <w:rPr>
          <w:rFonts w:ascii="Book Antiqua" w:hAnsi="Book Antiqua" w:cs="Consolas"/>
          <w:b/>
          <w:bCs/>
          <w:sz w:val="48"/>
          <w:szCs w:val="28"/>
        </w:rPr>
        <w:t>CONTRATO Nº 02</w:t>
      </w:r>
      <w:r>
        <w:rPr>
          <w:rFonts w:ascii="Book Antiqua" w:hAnsi="Book Antiqua" w:cs="Consolas"/>
          <w:b/>
          <w:bCs/>
          <w:sz w:val="48"/>
          <w:szCs w:val="28"/>
        </w:rPr>
        <w:t>4</w:t>
      </w:r>
      <w:r w:rsidRPr="00BB788F">
        <w:rPr>
          <w:rFonts w:ascii="Book Antiqua" w:hAnsi="Book Antiqua" w:cs="Consolas"/>
          <w:b/>
          <w:bCs/>
          <w:sz w:val="48"/>
          <w:szCs w:val="28"/>
        </w:rPr>
        <w:t>/2019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 xml:space="preserve">CONTRATO QUE ENTRE SI CELEBRAM O MUNICÍPIO DE REGINÓPOLIS E A </w:t>
      </w:r>
      <w:r w:rsidRPr="00F02B09">
        <w:rPr>
          <w:rFonts w:ascii="Book Antiqua" w:hAnsi="Book Antiqua"/>
          <w:b/>
          <w:sz w:val="28"/>
          <w:szCs w:val="28"/>
        </w:rPr>
        <w:t>EMPRESA</w:t>
      </w:r>
      <w:r w:rsidRPr="00F02B09">
        <w:rPr>
          <w:rFonts w:ascii="Book Antiqua" w:hAnsi="Book Antiqua" w:cs="Arial"/>
          <w:b/>
          <w:sz w:val="28"/>
          <w:szCs w:val="28"/>
        </w:rPr>
        <w:t xml:space="preserve"> </w:t>
      </w:r>
      <w:r w:rsidRPr="000E3E9A">
        <w:rPr>
          <w:rFonts w:ascii="Book Antiqua" w:hAnsi="Book Antiqua" w:cs="Consolas"/>
          <w:b/>
          <w:sz w:val="28"/>
          <w:szCs w:val="28"/>
        </w:rPr>
        <w:t>GELMED MÓVEIS E EQUIPAMENTOS HOSPITALARES EIRELI</w:t>
      </w:r>
      <w:r w:rsidRPr="00D96F65">
        <w:rPr>
          <w:rFonts w:ascii="Book Antiqua" w:hAnsi="Book Antiqua" w:cs="Consolas"/>
          <w:b/>
          <w:sz w:val="28"/>
          <w:szCs w:val="28"/>
        </w:rPr>
        <w:t xml:space="preserve"> (EM RECUPERAÇÃO JUDICIAL/EXTRAJUDICIAL, QUANDO FOR O CASO) PARA A 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AQUISIÇÃO DE EQUIPAMENTOS E MATERIAIS PERMANENTES, PARA O </w:t>
      </w:r>
      <w:r w:rsidRPr="00D96F65">
        <w:rPr>
          <w:rFonts w:ascii="Book Antiqua" w:hAnsi="Book Antiqua" w:cs="Consolas"/>
          <w:b/>
          <w:sz w:val="28"/>
          <w:szCs w:val="28"/>
        </w:rPr>
        <w:t>CENTRO DE SAÚDE III, LOCALIZADO NA AVENIDA PADRE ANCHIETA N</w:t>
      </w:r>
      <w:r w:rsidRPr="00D96F65">
        <w:rPr>
          <w:rFonts w:ascii="Book Antiqua" w:hAnsi="Book Antiqua" w:cs="Consolas"/>
          <w:b/>
          <w:bCs/>
          <w:sz w:val="28"/>
          <w:szCs w:val="28"/>
        </w:rPr>
        <w:t>° 441 – BAIRRO ISSA SALMEN – REGINÓPOLIS – SP.</w:t>
      </w:r>
    </w:p>
    <w:p w:rsidR="00AF43A7" w:rsidRPr="00D96F65" w:rsidRDefault="00AF43A7" w:rsidP="00AF43A7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PREGÃO (PRESENCIAL) N° 017/2019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D96F65">
        <w:rPr>
          <w:rFonts w:ascii="Book Antiqua" w:eastAsiaTheme="minorHAnsi" w:hAnsi="Book Antiqua" w:cs="Consolas"/>
          <w:b/>
          <w:bCs/>
          <w:sz w:val="28"/>
          <w:szCs w:val="28"/>
        </w:rPr>
        <w:t>PROCESSO N° 025/2019</w:t>
      </w:r>
    </w:p>
    <w:p w:rsidR="00AF43A7" w:rsidRPr="00D96F65" w:rsidRDefault="00AF43A7" w:rsidP="00AF43A7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sz w:val="28"/>
          <w:szCs w:val="28"/>
        </w:rPr>
        <w:t xml:space="preserve">Aos </w:t>
      </w:r>
      <w:r>
        <w:rPr>
          <w:rFonts w:ascii="Book Antiqua" w:hAnsi="Book Antiqua" w:cs="Consolas"/>
          <w:sz w:val="28"/>
          <w:szCs w:val="28"/>
        </w:rPr>
        <w:t xml:space="preserve">04 </w:t>
      </w:r>
      <w:r w:rsidRPr="00D96F65">
        <w:rPr>
          <w:rFonts w:ascii="Book Antiqua" w:hAnsi="Book Antiqua" w:cs="Consolas"/>
          <w:sz w:val="28"/>
          <w:szCs w:val="28"/>
        </w:rPr>
        <w:t xml:space="preserve">dias do mês de </w:t>
      </w:r>
      <w:r>
        <w:rPr>
          <w:rFonts w:ascii="Book Antiqua" w:hAnsi="Book Antiqua" w:cs="Consolas"/>
          <w:sz w:val="28"/>
          <w:szCs w:val="28"/>
        </w:rPr>
        <w:t>julho</w:t>
      </w:r>
      <w:r w:rsidRPr="00D96F65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D96F65">
        <w:rPr>
          <w:rFonts w:ascii="Book Antiqua" w:hAnsi="Book Antiqua" w:cs="Consolas"/>
          <w:b/>
          <w:bCs/>
          <w:sz w:val="28"/>
          <w:szCs w:val="28"/>
        </w:rPr>
        <w:t>PREFEITURA MUNICIPAL DE REGINÓPOLIS</w:t>
      </w:r>
      <w:r w:rsidRPr="00D96F65">
        <w:rPr>
          <w:rFonts w:ascii="Book Antiqua" w:hAnsi="Book Antiqua" w:cs="Consolas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D96F65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D96F65">
        <w:rPr>
          <w:rFonts w:ascii="Book Antiqua" w:hAnsi="Book Antiqua" w:cs="Consolas"/>
          <w:b/>
          <w:bCs/>
          <w:sz w:val="28"/>
          <w:szCs w:val="28"/>
        </w:rPr>
        <w:t>REGINÓPOLIS</w:t>
      </w:r>
      <w:r w:rsidRPr="00D96F65">
        <w:rPr>
          <w:rFonts w:ascii="Book Antiqua" w:hAnsi="Book Antiqua" w:cs="Consolas"/>
          <w:sz w:val="28"/>
          <w:szCs w:val="28"/>
        </w:rPr>
        <w:t xml:space="preserve">, neste ato representado pela sua Prefeita Municipal, a 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SENHORA </w:t>
      </w:r>
      <w:r w:rsidRPr="00D96F65">
        <w:rPr>
          <w:rFonts w:ascii="Book Antiqua" w:hAnsi="Book Antiqua" w:cs="Consolas"/>
          <w:b/>
          <w:sz w:val="28"/>
          <w:szCs w:val="28"/>
        </w:rPr>
        <w:t>CAROLINA ARAÚJO DE SOUSA VERÍSSIMO</w:t>
      </w:r>
      <w:r w:rsidRPr="00D96F65">
        <w:rPr>
          <w:rFonts w:ascii="Book Antiqua" w:hAnsi="Book Antiqua" w:cs="Consolas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, </w:t>
      </w:r>
      <w:r w:rsidRPr="00D96F65">
        <w:rPr>
          <w:rFonts w:ascii="Book Antiqua" w:hAnsi="Book Antiqua"/>
          <w:sz w:val="28"/>
          <w:szCs w:val="28"/>
        </w:rPr>
        <w:t xml:space="preserve">e a </w:t>
      </w:r>
      <w:r w:rsidRPr="00AF43A7">
        <w:rPr>
          <w:rFonts w:ascii="Book Antiqua" w:hAnsi="Book Antiqua"/>
          <w:b/>
          <w:bCs/>
          <w:sz w:val="28"/>
          <w:szCs w:val="28"/>
        </w:rPr>
        <w:t>EMPRESA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0E3E9A">
        <w:rPr>
          <w:rFonts w:ascii="Book Antiqua" w:hAnsi="Book Antiqua" w:cs="Consolas"/>
          <w:b/>
          <w:sz w:val="28"/>
          <w:szCs w:val="28"/>
        </w:rPr>
        <w:t>GELMED MÓVEIS E EQUIPAMENTOS HOSPITALARES EIRELI</w:t>
      </w:r>
      <w:r w:rsidRPr="000E3E9A">
        <w:rPr>
          <w:rFonts w:ascii="Book Antiqua" w:hAnsi="Book Antiqua" w:cs="Arial"/>
          <w:sz w:val="28"/>
          <w:szCs w:val="28"/>
        </w:rPr>
        <w:t xml:space="preserve">, inscrita no CNPJ nº </w:t>
      </w:r>
      <w:r w:rsidRPr="000E3E9A">
        <w:rPr>
          <w:rFonts w:ascii="Book Antiqua" w:hAnsi="Book Antiqua" w:cs="Consolas"/>
          <w:sz w:val="28"/>
          <w:szCs w:val="28"/>
        </w:rPr>
        <w:t>32.158.543/0001-28</w:t>
      </w:r>
      <w:r w:rsidRPr="000E3E9A">
        <w:rPr>
          <w:rFonts w:ascii="Book Antiqua" w:hAnsi="Book Antiqua" w:cs="Arial"/>
          <w:sz w:val="28"/>
          <w:szCs w:val="28"/>
        </w:rPr>
        <w:t xml:space="preserve">, com sede na </w:t>
      </w:r>
      <w:r w:rsidRPr="000E3E9A">
        <w:rPr>
          <w:rFonts w:ascii="Book Antiqua" w:hAnsi="Book Antiqua" w:cs="Consolas"/>
          <w:sz w:val="28"/>
          <w:szCs w:val="28"/>
        </w:rPr>
        <w:t xml:space="preserve">Rua </w:t>
      </w:r>
      <w:proofErr w:type="spellStart"/>
      <w:r w:rsidRPr="000E3E9A">
        <w:rPr>
          <w:rFonts w:ascii="Book Antiqua" w:hAnsi="Book Antiqua" w:cs="Consolas"/>
          <w:sz w:val="28"/>
          <w:szCs w:val="28"/>
        </w:rPr>
        <w:t>Rua</w:t>
      </w:r>
      <w:proofErr w:type="spellEnd"/>
      <w:r w:rsidRPr="000E3E9A">
        <w:rPr>
          <w:rFonts w:ascii="Book Antiqua" w:hAnsi="Book Antiqua" w:cs="Consolas"/>
          <w:sz w:val="28"/>
          <w:szCs w:val="28"/>
        </w:rPr>
        <w:t xml:space="preserve"> José </w:t>
      </w:r>
      <w:proofErr w:type="spellStart"/>
      <w:r w:rsidRPr="000E3E9A">
        <w:rPr>
          <w:rFonts w:ascii="Book Antiqua" w:hAnsi="Book Antiqua" w:cs="Consolas"/>
          <w:sz w:val="28"/>
          <w:szCs w:val="28"/>
        </w:rPr>
        <w:t>Amazilio</w:t>
      </w:r>
      <w:proofErr w:type="spellEnd"/>
      <w:r w:rsidRPr="000E3E9A"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 w:rsidRPr="000E3E9A">
        <w:rPr>
          <w:rFonts w:ascii="Book Antiqua" w:hAnsi="Book Antiqua" w:cs="Consolas"/>
          <w:sz w:val="28"/>
          <w:szCs w:val="28"/>
        </w:rPr>
        <w:t>Teresani</w:t>
      </w:r>
      <w:proofErr w:type="spellEnd"/>
      <w:r w:rsidRPr="000E3E9A">
        <w:rPr>
          <w:rFonts w:ascii="Book Antiqua" w:hAnsi="Book Antiqua" w:cs="Consolas"/>
          <w:sz w:val="28"/>
          <w:szCs w:val="28"/>
        </w:rPr>
        <w:t xml:space="preserve"> nº 118 – Bairro Cidade Jardim II – CEP 13.160-000 – Artur Nogueira – SP</w:t>
      </w:r>
      <w:r w:rsidRPr="00D96F65">
        <w:rPr>
          <w:rFonts w:ascii="Book Antiqua" w:hAnsi="Book Antiqua"/>
          <w:sz w:val="28"/>
          <w:szCs w:val="28"/>
        </w:rPr>
        <w:t xml:space="preserve"> </w:t>
      </w:r>
      <w:r w:rsidRPr="00B25244">
        <w:rPr>
          <w:rFonts w:ascii="Book Antiqua" w:hAnsi="Book Antiqua" w:cs="Consolas"/>
          <w:sz w:val="28"/>
          <w:szCs w:val="28"/>
        </w:rPr>
        <w:t>– Fone (0XX</w:t>
      </w:r>
      <w:r>
        <w:rPr>
          <w:rFonts w:ascii="Book Antiqua" w:hAnsi="Book Antiqua" w:cs="Consolas"/>
          <w:sz w:val="28"/>
          <w:szCs w:val="28"/>
        </w:rPr>
        <w:t>19</w:t>
      </w:r>
      <w:r w:rsidRPr="00B25244">
        <w:rPr>
          <w:rFonts w:ascii="Book Antiqua" w:hAnsi="Book Antiqua" w:cs="Consolas"/>
          <w:sz w:val="28"/>
          <w:szCs w:val="28"/>
        </w:rPr>
        <w:t xml:space="preserve">) </w:t>
      </w:r>
      <w:r>
        <w:rPr>
          <w:rFonts w:ascii="Book Antiqua" w:hAnsi="Book Antiqua" w:cs="Consolas"/>
          <w:sz w:val="28"/>
          <w:szCs w:val="28"/>
        </w:rPr>
        <w:t>3827-3639</w:t>
      </w:r>
      <w:r w:rsidRPr="00B25244">
        <w:rPr>
          <w:rFonts w:ascii="Book Antiqua" w:hAnsi="Book Antiqua" w:cs="Consolas"/>
          <w:sz w:val="28"/>
          <w:szCs w:val="28"/>
        </w:rPr>
        <w:t xml:space="preserve"> – E-mail:</w:t>
      </w:r>
      <w:r>
        <w:rPr>
          <w:rFonts w:ascii="Book Antiqua" w:hAnsi="Book Antiqua" w:cs="Consolas"/>
          <w:sz w:val="28"/>
          <w:szCs w:val="28"/>
        </w:rPr>
        <w:t xml:space="preserve"> gelmed</w:t>
      </w:r>
      <w:r w:rsidR="00927481">
        <w:rPr>
          <w:rFonts w:ascii="Book Antiqua" w:hAnsi="Book Antiqua" w:cs="Consolas"/>
          <w:sz w:val="28"/>
          <w:szCs w:val="28"/>
        </w:rPr>
        <w:t>m</w:t>
      </w:r>
      <w:bookmarkStart w:id="0" w:name="_GoBack"/>
      <w:bookmarkEnd w:id="0"/>
      <w:r>
        <w:rPr>
          <w:rFonts w:ascii="Book Antiqua" w:hAnsi="Book Antiqua" w:cs="Consolas"/>
          <w:sz w:val="28"/>
          <w:szCs w:val="28"/>
        </w:rPr>
        <w:t>oveis@gmail.com</w:t>
      </w:r>
      <w:r w:rsidRPr="00B25244">
        <w:rPr>
          <w:rFonts w:ascii="Book Antiqua" w:hAnsi="Book Antiqua" w:cs="Consolas"/>
          <w:sz w:val="28"/>
          <w:szCs w:val="28"/>
        </w:rPr>
        <w:t>, representada pel</w:t>
      </w:r>
      <w:r w:rsidR="00A81A73">
        <w:rPr>
          <w:rFonts w:ascii="Book Antiqua" w:hAnsi="Book Antiqua" w:cs="Consolas"/>
          <w:sz w:val="28"/>
          <w:szCs w:val="28"/>
        </w:rPr>
        <w:t>a</w:t>
      </w:r>
      <w:r w:rsidRPr="00B25244">
        <w:rPr>
          <w:rFonts w:ascii="Book Antiqua" w:hAnsi="Book Antiqua" w:cs="Consolas"/>
          <w:sz w:val="28"/>
          <w:szCs w:val="28"/>
        </w:rPr>
        <w:t xml:space="preserve"> </w:t>
      </w:r>
      <w:r w:rsidRPr="00B25244">
        <w:rPr>
          <w:rFonts w:ascii="Book Antiqua" w:hAnsi="Book Antiqua" w:cs="Consolas"/>
          <w:b/>
          <w:sz w:val="28"/>
          <w:szCs w:val="28"/>
        </w:rPr>
        <w:t>SENHOR</w:t>
      </w:r>
      <w:r w:rsidR="00A42A0D">
        <w:rPr>
          <w:rFonts w:ascii="Book Antiqua" w:hAnsi="Book Antiqua" w:cs="Consolas"/>
          <w:b/>
          <w:sz w:val="28"/>
          <w:szCs w:val="28"/>
        </w:rPr>
        <w:t>A</w:t>
      </w:r>
      <w:r w:rsidRPr="00B25244">
        <w:rPr>
          <w:rFonts w:ascii="Book Antiqua" w:hAnsi="Book Antiqua" w:cs="Consolas"/>
          <w:b/>
          <w:sz w:val="28"/>
          <w:szCs w:val="28"/>
        </w:rPr>
        <w:t xml:space="preserve"> </w:t>
      </w:r>
      <w:r>
        <w:rPr>
          <w:rFonts w:ascii="Book Antiqua" w:hAnsi="Book Antiqua" w:cs="Consolas"/>
          <w:b/>
          <w:sz w:val="28"/>
          <w:szCs w:val="28"/>
        </w:rPr>
        <w:t>MARLETE ADRIANA DE MORAES GARCIA</w:t>
      </w:r>
      <w:r w:rsidRPr="00B25244">
        <w:rPr>
          <w:rFonts w:ascii="Book Antiqua" w:hAnsi="Book Antiqua" w:cs="Consolas"/>
          <w:sz w:val="28"/>
          <w:szCs w:val="28"/>
        </w:rPr>
        <w:t xml:space="preserve">, </w:t>
      </w:r>
      <w:r w:rsidR="00A42A0D">
        <w:rPr>
          <w:rFonts w:ascii="Book Antiqua" w:hAnsi="Book Antiqua" w:cs="Consolas"/>
          <w:sz w:val="28"/>
          <w:szCs w:val="28"/>
        </w:rPr>
        <w:t xml:space="preserve">brasileira, </w:t>
      </w:r>
      <w:r>
        <w:rPr>
          <w:rFonts w:ascii="Book Antiqua" w:hAnsi="Book Antiqua" w:cs="Consolas"/>
          <w:sz w:val="28"/>
          <w:szCs w:val="28"/>
        </w:rPr>
        <w:t>casada</w:t>
      </w:r>
      <w:r w:rsidRPr="00B25244">
        <w:rPr>
          <w:rFonts w:ascii="Book Antiqua" w:hAnsi="Book Antiqua" w:cs="Consolas"/>
          <w:sz w:val="28"/>
          <w:szCs w:val="28"/>
        </w:rPr>
        <w:t xml:space="preserve">, </w:t>
      </w:r>
      <w:r>
        <w:rPr>
          <w:rFonts w:ascii="Book Antiqua" w:hAnsi="Book Antiqua" w:cs="Consolas"/>
          <w:sz w:val="28"/>
          <w:szCs w:val="28"/>
        </w:rPr>
        <w:lastRenderedPageBreak/>
        <w:t>empresária</w:t>
      </w:r>
      <w:r w:rsidRPr="00B25244">
        <w:rPr>
          <w:rFonts w:ascii="Book Antiqua" w:hAnsi="Book Antiqua" w:cs="Consolas"/>
          <w:sz w:val="28"/>
          <w:szCs w:val="28"/>
        </w:rPr>
        <w:t>, portador</w:t>
      </w:r>
      <w:r w:rsidR="00A42A0D">
        <w:rPr>
          <w:rFonts w:ascii="Book Antiqua" w:hAnsi="Book Antiqua" w:cs="Consolas"/>
          <w:sz w:val="28"/>
          <w:szCs w:val="28"/>
        </w:rPr>
        <w:t>a</w:t>
      </w:r>
      <w:r w:rsidRPr="00B25244">
        <w:rPr>
          <w:rFonts w:ascii="Book Antiqua" w:hAnsi="Book Antiqua" w:cs="Consolas"/>
          <w:sz w:val="28"/>
          <w:szCs w:val="28"/>
        </w:rPr>
        <w:t xml:space="preserve"> da cédula de identidade RG nº </w:t>
      </w:r>
      <w:r>
        <w:rPr>
          <w:rFonts w:ascii="Book Antiqua" w:hAnsi="Book Antiqua" w:cs="Consolas"/>
          <w:sz w:val="28"/>
          <w:szCs w:val="28"/>
        </w:rPr>
        <w:t>25.000.552-9</w:t>
      </w:r>
      <w:r w:rsidRPr="00B25244">
        <w:rPr>
          <w:rFonts w:ascii="Book Antiqua" w:hAnsi="Book Antiqua" w:cs="Consolas"/>
          <w:sz w:val="28"/>
          <w:szCs w:val="28"/>
        </w:rPr>
        <w:t>, emitido pela Secretaria de Segurança Pública do Estado de São Paulo e, devidamente Inscrit</w:t>
      </w:r>
      <w:r w:rsidR="00A42A0D">
        <w:rPr>
          <w:rFonts w:ascii="Book Antiqua" w:hAnsi="Book Antiqua" w:cs="Consolas"/>
          <w:sz w:val="28"/>
          <w:szCs w:val="28"/>
        </w:rPr>
        <w:t>a</w:t>
      </w:r>
      <w:r w:rsidRPr="00B25244">
        <w:rPr>
          <w:rFonts w:ascii="Book Antiqua" w:hAnsi="Book Antiqua" w:cs="Consolas"/>
          <w:sz w:val="28"/>
          <w:szCs w:val="28"/>
        </w:rPr>
        <w:t xml:space="preserve"> no Cadastro das Pessoas Físicas do Ministério da Fazenda sob o nº</w:t>
      </w:r>
      <w:r>
        <w:rPr>
          <w:rFonts w:ascii="Book Antiqua" w:hAnsi="Book Antiqua" w:cs="Consolas"/>
          <w:sz w:val="28"/>
          <w:szCs w:val="28"/>
        </w:rPr>
        <w:t xml:space="preserve"> 141.467.868-19</w:t>
      </w:r>
      <w:r w:rsidRPr="00D96F65">
        <w:rPr>
          <w:rFonts w:ascii="Book Antiqua" w:hAnsi="Book Antiqua"/>
          <w:sz w:val="28"/>
          <w:szCs w:val="28"/>
        </w:rPr>
        <w:t xml:space="preserve">, na qualidade de vencedora do </w:t>
      </w:r>
      <w:r w:rsidRPr="00D96F65">
        <w:rPr>
          <w:rFonts w:ascii="Book Antiqua" w:hAnsi="Book Antiqua" w:cs="Consolas"/>
          <w:sz w:val="28"/>
          <w:szCs w:val="28"/>
        </w:rPr>
        <w:t>Pregão Presencial nº 017/2019</w:t>
      </w:r>
      <w:r w:rsidRPr="00D96F65">
        <w:rPr>
          <w:rFonts w:ascii="Book Antiqua" w:hAnsi="Book Antiqua"/>
          <w:sz w:val="28"/>
          <w:szCs w:val="28"/>
        </w:rPr>
        <w:t xml:space="preserve">, doravante denominada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025/2019, com as seguintes cláusulas: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F43A7" w:rsidRPr="00D96F65" w:rsidRDefault="00AF43A7" w:rsidP="00AF43A7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1.1 –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Aquisição de Equipamentos e Materiais Permanentes, para o </w:t>
      </w:r>
      <w:r w:rsidRPr="00D96F65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 w:rsidRPr="00D96F65"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 w:rsidRPr="00D96F65"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 w:rsidRPr="00D96F65"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 w:rsidRPr="00D96F65">
        <w:rPr>
          <w:rFonts w:ascii="Book Antiqua" w:hAnsi="Book Antiqua" w:cs="Consolas"/>
          <w:bCs/>
          <w:sz w:val="28"/>
          <w:szCs w:val="28"/>
        </w:rPr>
        <w:t xml:space="preserve"> – Reginópolis – SP</w:t>
      </w:r>
      <w:r w:rsidRPr="00D96F65">
        <w:rPr>
          <w:rFonts w:ascii="Book Antiqua" w:hAnsi="Book Antiqua" w:cs="Consolas"/>
          <w:sz w:val="28"/>
          <w:szCs w:val="28"/>
        </w:rPr>
        <w:t>,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sz w:val="28"/>
          <w:szCs w:val="28"/>
        </w:rPr>
        <w:t xml:space="preserve">conforme especificações constantes do Termo de Referência, que integra este Edital </w:t>
      </w:r>
      <w:proofErr w:type="gramStart"/>
      <w:r w:rsidRPr="00D96F65">
        <w:rPr>
          <w:rFonts w:ascii="Book Antiqua" w:hAnsi="Book Antiqua" w:cs="Consolas"/>
          <w:sz w:val="28"/>
          <w:szCs w:val="28"/>
        </w:rPr>
        <w:t>como Anexo</w:t>
      </w:r>
      <w:proofErr w:type="gramEnd"/>
      <w:r w:rsidRPr="00D96F65">
        <w:rPr>
          <w:rFonts w:ascii="Book Antiqua" w:hAnsi="Book Antiqua" w:cs="Consolas"/>
          <w:sz w:val="28"/>
          <w:szCs w:val="28"/>
        </w:rPr>
        <w:t xml:space="preserve"> I.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D96F65">
        <w:rPr>
          <w:rFonts w:ascii="Book Antiqua" w:hAnsi="Book Antiqua" w:cs="Consolas"/>
          <w:sz w:val="28"/>
          <w:szCs w:val="28"/>
        </w:rPr>
        <w:t xml:space="preserve">Consideram-se partes integrantes deste instrumento, como se nele estivessem transcritos, os seguintes documentos: a) Edital do Pregão Presencial nº 017/2019 e seus anexos; b) Proposta de </w:t>
      </w:r>
      <w:r>
        <w:rPr>
          <w:rFonts w:ascii="Book Antiqua" w:hAnsi="Book Antiqua" w:cs="Consolas"/>
          <w:sz w:val="28"/>
          <w:szCs w:val="28"/>
        </w:rPr>
        <w:t>0</w:t>
      </w:r>
      <w:r w:rsidR="00A42A0D">
        <w:rPr>
          <w:rFonts w:ascii="Book Antiqua" w:hAnsi="Book Antiqua" w:cs="Consolas"/>
          <w:sz w:val="28"/>
          <w:szCs w:val="28"/>
        </w:rPr>
        <w:t>5</w:t>
      </w:r>
      <w:r>
        <w:rPr>
          <w:rFonts w:ascii="Book Antiqua" w:hAnsi="Book Antiqua" w:cs="Consolas"/>
          <w:sz w:val="28"/>
          <w:szCs w:val="28"/>
        </w:rPr>
        <w:t xml:space="preserve"> de junho</w:t>
      </w:r>
      <w:r w:rsidRPr="00D96F65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D96F65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>; c) Ata da sessão do Pregão Presencial nº 017/2019.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D96F65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>DOS PRAZOS DE VIGÊNCIA E DO RECEBIMENTO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2.1 – </w:t>
      </w:r>
      <w:r w:rsidRPr="00D96F65">
        <w:rPr>
          <w:rFonts w:ascii="Book Antiqua" w:hAnsi="Book Antiqua"/>
          <w:sz w:val="28"/>
          <w:szCs w:val="28"/>
        </w:rPr>
        <w:t xml:space="preserve">A vigência deste contrato inicia-se com a publicação de seu extrato no Diário Oficial do Município de Reginópolis, encerrando-se na data da emissão do Termo de Recebimento Definitivo.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2.2 – </w:t>
      </w:r>
      <w:r w:rsidRPr="00D96F65">
        <w:rPr>
          <w:rFonts w:ascii="Book Antiqua" w:hAnsi="Book Antiqua"/>
          <w:sz w:val="28"/>
          <w:szCs w:val="28"/>
        </w:rPr>
        <w:t xml:space="preserve">O prazo de entrega dos </w:t>
      </w:r>
      <w:r w:rsidRPr="00D96F65">
        <w:rPr>
          <w:rFonts w:ascii="Book Antiqua" w:hAnsi="Book Antiqua" w:cs="Consolas"/>
          <w:bCs/>
          <w:sz w:val="28"/>
          <w:szCs w:val="28"/>
        </w:rPr>
        <w:t>equipamentos e materiais</w:t>
      </w:r>
      <w:r w:rsidRPr="00D96F65">
        <w:rPr>
          <w:rFonts w:ascii="Book Antiqua" w:hAnsi="Book Antiqua"/>
          <w:sz w:val="28"/>
          <w:szCs w:val="28"/>
        </w:rPr>
        <w:t xml:space="preserve"> será de até 30 (trinta) dias corridos contados da data indicada pelo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na Autorização de Compras ou de Fornecimento, a ser expedida em até 10 (dez) dias da publicação do extrato deste contrato no Diário Oficial do Município de </w:t>
      </w:r>
      <w:r w:rsidRPr="00D96F65">
        <w:rPr>
          <w:rFonts w:ascii="Book Antiqua" w:hAnsi="Book Antiqua"/>
          <w:sz w:val="28"/>
          <w:szCs w:val="28"/>
        </w:rPr>
        <w:lastRenderedPageBreak/>
        <w:t xml:space="preserve">Reginópolis, sendo que eventuais pedidos de prorrogação deverão ser protocolados, antes do vencimento do prazo de entrega, devidamente justificados pela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, para serem submetidos à apreciação superior;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2.3 – </w:t>
      </w:r>
      <w:r w:rsidRPr="00D96F65">
        <w:rPr>
          <w:rFonts w:ascii="Book Antiqua" w:hAnsi="Book Antiqua"/>
          <w:sz w:val="28"/>
          <w:szCs w:val="28"/>
        </w:rPr>
        <w:t xml:space="preserve">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 pelo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expedirá, em 15 (quinze) dias da entrega do objeto, o Termo de Recebimento Provisório e, em 30 (trinta) dias após o recebimento provisório e o cumprimento das condições estabelecidas na Cláusula Terceira, o Termo de Recebimento Definitivo;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2.4 – </w:t>
      </w:r>
      <w:r w:rsidRPr="00D96F65">
        <w:rPr>
          <w:rFonts w:ascii="Book Antiqua" w:hAnsi="Book Antiqua"/>
          <w:sz w:val="28"/>
          <w:szCs w:val="28"/>
        </w:rPr>
        <w:t>O prazo de garantia dos equipamentos será de 12 (doze) meses, contados da data de emissão do Termo de Recebimento Definitivo.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>CONDIÇÕES DE FORNECIMENTO, DE RECEBIMENTO E SANEAMENTO DE IRREGULARIDADES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3.1 – </w:t>
      </w:r>
      <w:r w:rsidRPr="00D96F65">
        <w:rPr>
          <w:rFonts w:ascii="Book Antiqua" w:hAnsi="Book Antiqua"/>
          <w:sz w:val="28"/>
          <w:szCs w:val="28"/>
        </w:rPr>
        <w:t xml:space="preserve">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obriga-se a fornecer o objeto a ela adjudicado, conforme especificações e condições estabelecidas no Edital, em seus anexos e na proposta apresentada, prevalecendo, no caso de divergência, as especificações e condições estabelecidas no Edital.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3.2 – </w:t>
      </w:r>
      <w:r w:rsidRPr="00D96F65">
        <w:rPr>
          <w:rFonts w:ascii="Book Antiqua" w:hAnsi="Book Antiqua"/>
          <w:sz w:val="28"/>
          <w:szCs w:val="28"/>
        </w:rPr>
        <w:t xml:space="preserve">O objeto será recebido pelo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 do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, que expedirá os Termos de Recebimento Provisório e Definitivo.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3.3 – </w:t>
      </w:r>
      <w:r w:rsidRPr="00D96F65">
        <w:rPr>
          <w:rFonts w:ascii="Book Antiqua" w:hAnsi="Book Antiqua"/>
          <w:sz w:val="28"/>
          <w:szCs w:val="28"/>
        </w:rPr>
        <w:t xml:space="preserve">Prazo para entrega: até 30 (trinta) dias corridos contados da data indicada pelo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na Autorização de Compras ou de Fornecimento.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3.4 – </w:t>
      </w:r>
      <w:r w:rsidRPr="00D96F65">
        <w:rPr>
          <w:rFonts w:ascii="Book Antiqua" w:hAnsi="Book Antiqua"/>
          <w:sz w:val="28"/>
          <w:szCs w:val="28"/>
        </w:rPr>
        <w:t xml:space="preserve">Entregue, o objeto será recebido pelo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: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3.4.1 – </w:t>
      </w:r>
      <w:r w:rsidRPr="00D96F65">
        <w:rPr>
          <w:rFonts w:ascii="Book Antiqua" w:hAnsi="Book Antiqua"/>
          <w:sz w:val="28"/>
          <w:szCs w:val="28"/>
        </w:rPr>
        <w:t>Provisoriamente, mediante Termo de Recebimento Provisório, em 15 (quinze) dias após a entrega do equipamento, em perfeitas condições;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proofErr w:type="gramStart"/>
      <w:r w:rsidRPr="00D96F65">
        <w:rPr>
          <w:rFonts w:ascii="Book Antiqua" w:hAnsi="Book Antiqua"/>
          <w:b/>
          <w:sz w:val="28"/>
          <w:szCs w:val="28"/>
        </w:rPr>
        <w:t xml:space="preserve">a) </w:t>
      </w:r>
      <w:r w:rsidRPr="00D96F65">
        <w:rPr>
          <w:rFonts w:ascii="Book Antiqua" w:hAnsi="Book Antiqua"/>
          <w:sz w:val="28"/>
          <w:szCs w:val="28"/>
        </w:rPr>
        <w:t>Com</w:t>
      </w:r>
      <w:proofErr w:type="gramEnd"/>
      <w:r w:rsidRPr="00D96F65">
        <w:rPr>
          <w:rFonts w:ascii="Book Antiqua" w:hAnsi="Book Antiqua"/>
          <w:sz w:val="28"/>
          <w:szCs w:val="28"/>
        </w:rPr>
        <w:t xml:space="preserve"> a emissão do Termo de Recebimento Provisório, a nota fiscal/fatura entregue ao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 será encaminhada a pagamento;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b/>
          <w:sz w:val="28"/>
          <w:szCs w:val="28"/>
        </w:rPr>
      </w:pPr>
    </w:p>
    <w:p w:rsidR="00AF43A7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lastRenderedPageBreak/>
        <w:t xml:space="preserve">3.4.2 – </w:t>
      </w:r>
      <w:r w:rsidRPr="00D96F65">
        <w:rPr>
          <w:rFonts w:ascii="Book Antiqua" w:hAnsi="Book Antiqua"/>
          <w:sz w:val="28"/>
          <w:szCs w:val="28"/>
        </w:rPr>
        <w:t xml:space="preserve">Definitivamente, mediante Termo de Recebimento Definitivo, em 30 (trinta) dias do recebimento provisório, passando então a fluir o prazo de garantia do objeto;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3.5 – </w:t>
      </w:r>
      <w:r w:rsidRPr="00D96F65">
        <w:rPr>
          <w:rFonts w:ascii="Book Antiqua" w:hAnsi="Book Antiqua"/>
          <w:sz w:val="28"/>
          <w:szCs w:val="28"/>
        </w:rPr>
        <w:t xml:space="preserve">Constatadas irregularidades no objeto, 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, sem prejuízo das penalidades cabíveis, poderá: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proofErr w:type="gramStart"/>
      <w:r w:rsidRPr="00D96F65">
        <w:rPr>
          <w:rFonts w:ascii="Book Antiqua" w:hAnsi="Book Antiqua"/>
          <w:b/>
          <w:sz w:val="28"/>
          <w:szCs w:val="28"/>
        </w:rPr>
        <w:t>a)</w:t>
      </w:r>
      <w:r w:rsidRPr="00D96F65">
        <w:rPr>
          <w:rFonts w:ascii="Book Antiqua" w:hAnsi="Book Antiqua"/>
          <w:sz w:val="28"/>
          <w:szCs w:val="28"/>
        </w:rPr>
        <w:t xml:space="preserve"> Rejeitá-lo</w:t>
      </w:r>
      <w:proofErr w:type="gramEnd"/>
      <w:r w:rsidRPr="00D96F65">
        <w:rPr>
          <w:rFonts w:ascii="Book Antiqua" w:hAnsi="Book Antiqua"/>
          <w:sz w:val="28"/>
          <w:szCs w:val="28"/>
        </w:rPr>
        <w:t xml:space="preserve"> no todo ou em parte se não corresponder às especificações do Termo de Referência anexo ao Edital, determinando sua substituição/correção;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proofErr w:type="gramStart"/>
      <w:r w:rsidRPr="00D96F65">
        <w:rPr>
          <w:rFonts w:ascii="Book Antiqua" w:hAnsi="Book Antiqua"/>
          <w:b/>
          <w:sz w:val="28"/>
          <w:szCs w:val="28"/>
        </w:rPr>
        <w:t>b)</w:t>
      </w:r>
      <w:r w:rsidRPr="00D96F65">
        <w:rPr>
          <w:rFonts w:ascii="Book Antiqua" w:hAnsi="Book Antiqua"/>
          <w:sz w:val="28"/>
          <w:szCs w:val="28"/>
        </w:rPr>
        <w:t xml:space="preserve"> Determinar</w:t>
      </w:r>
      <w:proofErr w:type="gramEnd"/>
      <w:r w:rsidRPr="00D96F65">
        <w:rPr>
          <w:rFonts w:ascii="Book Antiqua" w:hAnsi="Book Antiqua"/>
          <w:sz w:val="28"/>
          <w:szCs w:val="28"/>
        </w:rPr>
        <w:t xml:space="preserve"> sua complementação se houver diferença de quantidades ou de partes.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3.6 – </w:t>
      </w:r>
      <w:r w:rsidRPr="00D96F65">
        <w:rPr>
          <w:rFonts w:ascii="Book Antiqua" w:hAnsi="Book Antiqua"/>
          <w:sz w:val="28"/>
          <w:szCs w:val="28"/>
        </w:rPr>
        <w:t xml:space="preserve">As irregularidades deverão ser sanadas de acordo com a indicação do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, no prazo máximo de 05 (cinco) dias úteis, contados do recebimento pela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da notificação por escrito, mantido o preço inicialmente contratado, exceto quando a irregularidade for justificadamente considerada de caráter grave ou urgente, hipótese em que poderá ser fixado prazo menor;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3.6.1 – </w:t>
      </w:r>
      <w:r w:rsidRPr="00D96F65">
        <w:rPr>
          <w:rFonts w:ascii="Book Antiqua" w:hAnsi="Book Antiqua"/>
          <w:sz w:val="28"/>
          <w:szCs w:val="28"/>
        </w:rPr>
        <w:t xml:space="preserve">Eventuais pedidos de prorrogação de prazo para saneamento de irregularidades, desde que devidamente justificados, deverão ser apresentados por escrito ao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;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proofErr w:type="gramStart"/>
      <w:r w:rsidRPr="00D96F65">
        <w:rPr>
          <w:rFonts w:ascii="Book Antiqua" w:hAnsi="Book Antiqua"/>
          <w:b/>
          <w:sz w:val="28"/>
          <w:szCs w:val="28"/>
        </w:rPr>
        <w:t>a)</w:t>
      </w:r>
      <w:r w:rsidRPr="00D96F65">
        <w:rPr>
          <w:rFonts w:ascii="Book Antiqua" w:hAnsi="Book Antiqua"/>
          <w:sz w:val="28"/>
          <w:szCs w:val="28"/>
        </w:rPr>
        <w:t xml:space="preserve"> Os</w:t>
      </w:r>
      <w:proofErr w:type="gramEnd"/>
      <w:r w:rsidRPr="00D96F65">
        <w:rPr>
          <w:rFonts w:ascii="Book Antiqua" w:hAnsi="Book Antiqua"/>
          <w:sz w:val="28"/>
          <w:szCs w:val="28"/>
        </w:rPr>
        <w:t xml:space="preserve"> pedidos de prorrogação deverão ser submetidos com a devida antecedência, considerando o tempo necessário para o trâmite processual e para que não haja paralisação das atividades pela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>.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3.7 – </w:t>
      </w:r>
      <w:r w:rsidRPr="00D96F65">
        <w:rPr>
          <w:rFonts w:ascii="Book Antiqua" w:hAnsi="Book Antiqua"/>
          <w:sz w:val="28"/>
          <w:szCs w:val="28"/>
        </w:rPr>
        <w:t xml:space="preserve">O recebimento não exime 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de sua responsabilidade, na forma da lei, pela qualidade, correção e segurança dos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equipamentos e materiais </w:t>
      </w:r>
      <w:r w:rsidRPr="00D96F65">
        <w:rPr>
          <w:rFonts w:ascii="Book Antiqua" w:hAnsi="Book Antiqua"/>
          <w:sz w:val="28"/>
          <w:szCs w:val="28"/>
        </w:rPr>
        <w:t>entregues</w:t>
      </w:r>
    </w:p>
    <w:p w:rsidR="00AF43A7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F43A7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F43A7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F43A7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lastRenderedPageBreak/>
        <w:t>CLÁUSULA QUARTA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4.1 –</w:t>
      </w:r>
      <w:r w:rsidRPr="00D96F65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A42A0D" w:rsidRPr="00D97050">
        <w:rPr>
          <w:rFonts w:ascii="Book Antiqua" w:hAnsi="Book Antiqua" w:cs="Consolas"/>
          <w:b/>
          <w:sz w:val="28"/>
          <w:szCs w:val="28"/>
        </w:rPr>
        <w:t xml:space="preserve">R$ </w:t>
      </w:r>
      <w:r w:rsidR="00A42A0D" w:rsidRPr="007B2984">
        <w:rPr>
          <w:rFonts w:ascii="Book Antiqua" w:hAnsi="Book Antiqua" w:cs="Consolas"/>
          <w:b/>
          <w:bCs/>
          <w:sz w:val="28"/>
          <w:szCs w:val="28"/>
        </w:rPr>
        <w:t>10.477,00 (DEZ MIL E QUATROCENTOS E SETENTA E SETE REAIS)</w:t>
      </w:r>
      <w:r w:rsidRPr="00D96F65">
        <w:rPr>
          <w:rFonts w:ascii="Book Antiqua" w:hAnsi="Book Antiqua" w:cs="Consolas"/>
          <w:sz w:val="28"/>
          <w:szCs w:val="28"/>
        </w:rPr>
        <w:t xml:space="preserve">, o qual correrá por conta da Funcional Programática: </w:t>
      </w:r>
    </w:p>
    <w:p w:rsidR="00AF43A7" w:rsidRPr="00D96F65" w:rsidRDefault="00AF43A7" w:rsidP="00AF43A7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FICHA 480.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4.2 –</w:t>
      </w:r>
      <w:r w:rsidRPr="00D96F65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, no prazo de 15 (quinze) dias corridos, contados da emissão do Termo de Recebimento Definitivo, mediante </w:t>
      </w:r>
      <w:proofErr w:type="gramStart"/>
      <w:r w:rsidRPr="00D96F65">
        <w:rPr>
          <w:rFonts w:ascii="Book Antiqua" w:hAnsi="Book Antiqua" w:cs="Consolas"/>
          <w:sz w:val="28"/>
          <w:szCs w:val="28"/>
        </w:rPr>
        <w:t>depósito(</w:t>
      </w:r>
      <w:proofErr w:type="gramEnd"/>
      <w:r w:rsidRPr="00D96F65">
        <w:rPr>
          <w:rFonts w:ascii="Book Antiqua" w:hAnsi="Book Antiqua" w:cs="Consolas"/>
          <w:sz w:val="28"/>
          <w:szCs w:val="28"/>
        </w:rPr>
        <w:t xml:space="preserve">s) em conta corrente em nome da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4.3 –</w:t>
      </w:r>
      <w:r w:rsidRPr="00D96F65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Diretor de Saúde, o prazo para sua regularização.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4.4 –</w:t>
      </w:r>
      <w:r w:rsidRPr="00D96F65">
        <w:rPr>
          <w:rFonts w:ascii="Book Antiqua" w:hAnsi="Book Antiqua" w:cs="Consolas"/>
          <w:sz w:val="28"/>
          <w:szCs w:val="28"/>
        </w:rPr>
        <w:t xml:space="preserve"> Caso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4.5 –</w:t>
      </w:r>
      <w:r w:rsidRPr="00D96F65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4.6 –</w:t>
      </w:r>
      <w:r w:rsidRPr="00D96F65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4.7 –</w:t>
      </w:r>
      <w:r w:rsidRPr="00D96F65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proofErr w:type="spellStart"/>
      <w:r w:rsidRPr="00D96F65">
        <w:rPr>
          <w:rFonts w:ascii="Book Antiqua" w:hAnsi="Book Antiqua" w:cs="Consolas"/>
          <w:sz w:val="28"/>
          <w:szCs w:val="28"/>
        </w:rPr>
        <w:t>subseqüente</w:t>
      </w:r>
      <w:proofErr w:type="spellEnd"/>
      <w:r w:rsidRPr="00D96F65">
        <w:rPr>
          <w:rFonts w:ascii="Book Antiqua" w:hAnsi="Book Antiqua" w:cs="Consolas"/>
          <w:sz w:val="28"/>
          <w:szCs w:val="28"/>
        </w:rPr>
        <w:t xml:space="preserve">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4.8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</w:t>
      </w:r>
      <w:r w:rsidRPr="00D96F65">
        <w:rPr>
          <w:rFonts w:ascii="Book Antiqua" w:hAnsi="Book Antiqua" w:cs="Consolas"/>
          <w:sz w:val="28"/>
          <w:szCs w:val="28"/>
        </w:rPr>
        <w:lastRenderedPageBreak/>
        <w:t xml:space="preserve">profissional responsável pela condução do processo, de que está cumprindo o plano de recuperação judicial.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4.9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4.10 –</w:t>
      </w:r>
      <w:r w:rsidRPr="00D96F65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CLÁUSULA QUINTA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obriga-se a: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5.1 – </w:t>
      </w:r>
      <w:r w:rsidRPr="00D96F65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5.2 – </w:t>
      </w:r>
      <w:r w:rsidRPr="00D96F65">
        <w:rPr>
          <w:rFonts w:ascii="Book Antiqua" w:hAnsi="Book Antiqua"/>
          <w:sz w:val="28"/>
          <w:szCs w:val="28"/>
        </w:rPr>
        <w:t>Arcar com as despesas de carga e descarga e de frete referentes à entrega do objeto, inclusive as decorrentes da devolução e reposição d</w:t>
      </w:r>
      <w:r>
        <w:rPr>
          <w:rFonts w:ascii="Book Antiqua" w:hAnsi="Book Antiqua"/>
          <w:sz w:val="28"/>
          <w:szCs w:val="28"/>
        </w:rPr>
        <w:t>o</w:t>
      </w:r>
      <w:r w:rsidRPr="00D96F65">
        <w:rPr>
          <w:rFonts w:ascii="Book Antiqua" w:hAnsi="Book Antiqua"/>
          <w:sz w:val="28"/>
          <w:szCs w:val="28"/>
        </w:rPr>
        <w:t xml:space="preserve">s </w:t>
      </w:r>
      <w:r w:rsidRPr="00D96F65">
        <w:rPr>
          <w:rFonts w:ascii="Book Antiqua" w:hAnsi="Book Antiqua" w:cs="Consolas"/>
          <w:bCs/>
          <w:sz w:val="28"/>
          <w:szCs w:val="28"/>
        </w:rPr>
        <w:t>equipamentos e materiais</w:t>
      </w:r>
      <w:r w:rsidRPr="00D96F65">
        <w:rPr>
          <w:rFonts w:ascii="Book Antiqua" w:hAnsi="Book Antiqua"/>
          <w:sz w:val="28"/>
          <w:szCs w:val="28"/>
        </w:rPr>
        <w:t xml:space="preserve"> recusad</w:t>
      </w:r>
      <w:r>
        <w:rPr>
          <w:rFonts w:ascii="Book Antiqua" w:hAnsi="Book Antiqua"/>
          <w:sz w:val="28"/>
          <w:szCs w:val="28"/>
        </w:rPr>
        <w:t>o</w:t>
      </w:r>
      <w:r w:rsidRPr="00D96F65">
        <w:rPr>
          <w:rFonts w:ascii="Book Antiqua" w:hAnsi="Book Antiqua"/>
          <w:sz w:val="28"/>
          <w:szCs w:val="28"/>
        </w:rPr>
        <w:t xml:space="preserve">s por não atenderem ao Edital.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5.3 – </w:t>
      </w:r>
      <w:r w:rsidRPr="00D96F65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b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5.4 – </w:t>
      </w:r>
      <w:r w:rsidRPr="00D96F65">
        <w:rPr>
          <w:rFonts w:ascii="Book Antiqua" w:hAnsi="Book Antiqua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 resultantes da execução deste contrato, sendo que sua inadimplência, com relação a tais encargos, não transfere ao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o ônus pelo seu pagamento, não podendo onerar o presente contrato.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lastRenderedPageBreak/>
        <w:t xml:space="preserve">5.5 – </w:t>
      </w:r>
      <w:r w:rsidRPr="00D96F65">
        <w:rPr>
          <w:rFonts w:ascii="Book Antiqua" w:hAnsi="Book Antiqua"/>
          <w:sz w:val="28"/>
          <w:szCs w:val="28"/>
        </w:rPr>
        <w:t xml:space="preserve">Responder por quaisquer danos, perdas ou prejuízos causados diretamente ao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5.6 – </w:t>
      </w:r>
      <w:r w:rsidRPr="00D96F65">
        <w:rPr>
          <w:rFonts w:ascii="Book Antiqua" w:hAnsi="Book Antiqua"/>
          <w:sz w:val="28"/>
          <w:szCs w:val="28"/>
        </w:rPr>
        <w:t xml:space="preserve">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>.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CLÁUSULA SEXTA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6.1 –</w:t>
      </w:r>
      <w:r w:rsidRPr="00D96F65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6.2 –</w:t>
      </w:r>
      <w:r w:rsidRPr="00D96F65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6.3 –</w:t>
      </w:r>
      <w:r w:rsidRPr="00D96F65">
        <w:rPr>
          <w:rFonts w:ascii="Book Antiqua" w:hAnsi="Book Antiqua" w:cs="Consolas"/>
          <w:sz w:val="28"/>
          <w:szCs w:val="28"/>
        </w:rPr>
        <w:t xml:space="preserve"> Comunicar à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qualquer irregularidade no fornecimento dos </w:t>
      </w:r>
      <w:r w:rsidRPr="00D96F65">
        <w:rPr>
          <w:rFonts w:ascii="Book Antiqua" w:hAnsi="Book Antiqua" w:cs="Consolas"/>
          <w:bCs/>
          <w:sz w:val="28"/>
          <w:szCs w:val="28"/>
        </w:rPr>
        <w:t>equipamentos e materiais</w:t>
      </w:r>
      <w:r w:rsidRPr="00D96F65">
        <w:rPr>
          <w:rFonts w:ascii="Book Antiqua" w:hAnsi="Book Antiqua" w:cs="Consolas"/>
          <w:sz w:val="28"/>
          <w:szCs w:val="28"/>
        </w:rPr>
        <w:t>.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F43A7" w:rsidRPr="00D96F65" w:rsidRDefault="00AF43A7" w:rsidP="00AF43A7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D96F65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AF43A7" w:rsidRPr="00D96F65" w:rsidRDefault="00AF43A7" w:rsidP="00AF43A7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D96F65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AF43A7" w:rsidRPr="00D96F65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7.1 –</w:t>
      </w:r>
      <w:r w:rsidRPr="00D96F65">
        <w:rPr>
          <w:rFonts w:ascii="Book Antiqua" w:hAnsi="Book Antiqua" w:cs="Consolas"/>
          <w:sz w:val="28"/>
          <w:szCs w:val="28"/>
        </w:rPr>
        <w:t xml:space="preserve"> Fica nomeado como gestor do contrato, o 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Pr="00D96F65">
        <w:rPr>
          <w:rFonts w:ascii="Book Antiqua" w:hAnsi="Book Antiqua" w:cs="Consolas"/>
          <w:b/>
          <w:sz w:val="28"/>
          <w:szCs w:val="28"/>
        </w:rPr>
        <w:t>ECIO INÁCIO DE OLIVEIRA</w:t>
      </w:r>
      <w:r w:rsidRPr="00D96F65">
        <w:rPr>
          <w:rFonts w:ascii="Book Antiqua" w:hAnsi="Book Antiqua" w:cs="Consolas"/>
          <w:sz w:val="28"/>
          <w:szCs w:val="28"/>
        </w:rPr>
        <w:t xml:space="preserve">, Diretor de Saúde e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D96F65">
        <w:rPr>
          <w:rFonts w:ascii="Book Antiqua" w:hAnsi="Book Antiqua" w:cs="Consolas"/>
          <w:sz w:val="28"/>
          <w:szCs w:val="28"/>
        </w:rPr>
        <w:t xml:space="preserve">051.513.128-80. </w:t>
      </w:r>
    </w:p>
    <w:p w:rsidR="00AF43A7" w:rsidRPr="00D96F65" w:rsidRDefault="00AF43A7" w:rsidP="00AF43A7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F43A7" w:rsidRPr="00D96F65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 xml:space="preserve">7.1.1 – </w:t>
      </w:r>
      <w:r w:rsidRPr="00D96F65">
        <w:rPr>
          <w:rFonts w:ascii="Book Antiqua" w:hAnsi="Book Antiqua" w:cs="Consolas"/>
          <w:sz w:val="28"/>
          <w:szCs w:val="28"/>
        </w:rPr>
        <w:t>No desempenho de suas atividades é assegurado ao gestor do contrato o direito de verificar a perfeita execução do presente contrato em todos os termos e condições</w:t>
      </w:r>
      <w:r w:rsidRPr="00D96F65">
        <w:rPr>
          <w:rFonts w:ascii="Book Antiqua" w:hAnsi="Book Antiqua" w:cs="Consolas"/>
          <w:bCs/>
          <w:sz w:val="28"/>
          <w:szCs w:val="28"/>
        </w:rPr>
        <w:t>.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CLÁUSULA OITAVA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8.1 –</w:t>
      </w:r>
      <w:r w:rsidRPr="00D96F65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</w:t>
      </w:r>
      <w:r w:rsidRPr="00D96F65">
        <w:rPr>
          <w:rFonts w:ascii="Book Antiqua" w:hAnsi="Book Antiqua" w:cs="Consolas"/>
          <w:sz w:val="28"/>
          <w:szCs w:val="28"/>
        </w:rPr>
        <w:lastRenderedPageBreak/>
        <w:t xml:space="preserve">de 21 de junho de 1993, atualizada pela Lei Federal nº 8.883, de 8 de junho de 1994, autorizam, desde já, 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8.2 –</w:t>
      </w:r>
      <w:r w:rsidRPr="00D96F65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8.3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8.4 –</w:t>
      </w:r>
      <w:r w:rsidRPr="00D96F65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8.5 –</w:t>
      </w:r>
      <w:r w:rsidRPr="00D96F65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8.6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8.7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AF43A7" w:rsidRPr="00D96F65" w:rsidRDefault="00AF43A7" w:rsidP="00AF43A7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Book Antiqua" w:hAnsi="Book Antiqua" w:cs="Consolas"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F43A7" w:rsidRPr="00D96F65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D96F65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AF43A7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F43A7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AF43A7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9.2 </w:t>
      </w:r>
      <w:r w:rsidRPr="00D96F65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AF43A7" w:rsidRDefault="00AF43A7" w:rsidP="00AF43A7">
      <w:pPr>
        <w:widowControl w:val="0"/>
        <w:ind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F43A7" w:rsidRPr="00B25244" w:rsidRDefault="00AF43A7" w:rsidP="00AF43A7">
      <w:pPr>
        <w:widowControl w:val="0"/>
        <w:ind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F43A7" w:rsidRPr="00B25244" w:rsidRDefault="00AF43A7" w:rsidP="00AF43A7">
      <w:pPr>
        <w:widowControl w:val="0"/>
        <w:ind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F43A7" w:rsidRPr="00B25244" w:rsidRDefault="00AF43A7" w:rsidP="00AF43A7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AF43A7" w:rsidRPr="00B25244" w:rsidRDefault="00AF43A7" w:rsidP="00AF43A7">
      <w:pPr>
        <w:widowControl w:val="0"/>
        <w:ind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AF43A7" w:rsidRPr="00B25244" w:rsidRDefault="00AF43A7" w:rsidP="00AF43A7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CONTRATANTE</w:t>
      </w:r>
    </w:p>
    <w:p w:rsidR="00AF43A7" w:rsidRDefault="00AF43A7" w:rsidP="00AF43A7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</w:p>
    <w:p w:rsidR="00AF43A7" w:rsidRPr="00B25244" w:rsidRDefault="00AF43A7" w:rsidP="00AF43A7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</w:p>
    <w:p w:rsidR="00AF43A7" w:rsidRPr="00B25244" w:rsidRDefault="00AF43A7" w:rsidP="00AF43A7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</w:p>
    <w:p w:rsidR="00A42A0D" w:rsidRDefault="00AF43A7" w:rsidP="00AF43A7">
      <w:pPr>
        <w:widowControl w:val="0"/>
        <w:ind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AF43A7">
        <w:rPr>
          <w:rFonts w:ascii="Book Antiqua" w:hAnsi="Book Antiqua"/>
          <w:b/>
          <w:bCs/>
          <w:sz w:val="28"/>
          <w:szCs w:val="28"/>
        </w:rPr>
        <w:t>EMPRESA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="00A42A0D">
        <w:rPr>
          <w:rFonts w:ascii="Book Antiqua" w:hAnsi="Book Antiqua" w:cs="Consolas"/>
          <w:b/>
          <w:sz w:val="28"/>
          <w:szCs w:val="28"/>
        </w:rPr>
        <w:t>GELMED MÓVEIS E</w:t>
      </w:r>
    </w:p>
    <w:p w:rsidR="00AF43A7" w:rsidRDefault="00AF43A7" w:rsidP="00AF43A7">
      <w:pPr>
        <w:widowControl w:val="0"/>
        <w:ind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0E3E9A">
        <w:rPr>
          <w:rFonts w:ascii="Book Antiqua" w:hAnsi="Book Antiqua" w:cs="Consolas"/>
          <w:b/>
          <w:sz w:val="28"/>
          <w:szCs w:val="28"/>
        </w:rPr>
        <w:t>EQUIPAMENTOS HOSPITALARES EIRELI</w:t>
      </w:r>
      <w:r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AF43A7" w:rsidRDefault="00AF43A7" w:rsidP="00AF43A7">
      <w:pPr>
        <w:pStyle w:val="BodyText25"/>
        <w:widowControl w:val="0"/>
        <w:spacing w:line="240" w:lineRule="auto"/>
        <w:ind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MARLETE ADRIANA DE MORAES GARCIA</w:t>
      </w:r>
    </w:p>
    <w:p w:rsidR="00AF43A7" w:rsidRPr="00B25244" w:rsidRDefault="00AF43A7" w:rsidP="00AF43A7">
      <w:pPr>
        <w:pStyle w:val="BodyText25"/>
        <w:widowControl w:val="0"/>
        <w:spacing w:line="240" w:lineRule="auto"/>
        <w:ind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CONTRATADA</w:t>
      </w:r>
    </w:p>
    <w:p w:rsidR="00AF43A7" w:rsidRPr="00B25244" w:rsidRDefault="00AF43A7" w:rsidP="00AF43A7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AF43A7" w:rsidRPr="00B25244" w:rsidRDefault="00AF43A7" w:rsidP="00AF43A7">
      <w:pPr>
        <w:ind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TESTEMUNHAS:</w:t>
      </w:r>
    </w:p>
    <w:p w:rsidR="00AF43A7" w:rsidRPr="00B25244" w:rsidRDefault="00AF43A7" w:rsidP="00AF43A7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AF43A7" w:rsidRDefault="00AF43A7" w:rsidP="00AF43A7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AF43A7" w:rsidRPr="00B25244" w:rsidRDefault="00AF43A7" w:rsidP="00AF43A7">
      <w:pPr>
        <w:ind w:right="-1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AF43A7" w:rsidRPr="00B25244" w:rsidTr="00C528C9">
        <w:trPr>
          <w:jc w:val="center"/>
        </w:trPr>
        <w:tc>
          <w:tcPr>
            <w:tcW w:w="4768" w:type="dxa"/>
          </w:tcPr>
          <w:p w:rsidR="00AF43A7" w:rsidRPr="00B25244" w:rsidRDefault="00AF43A7" w:rsidP="00C528C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AF43A7" w:rsidRPr="00B25244" w:rsidRDefault="00AF43A7" w:rsidP="00C528C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AF43A7" w:rsidRPr="00B25244" w:rsidRDefault="00AF43A7" w:rsidP="00C528C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AF43A7" w:rsidRPr="00B25244" w:rsidRDefault="00AF43A7" w:rsidP="00C528C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AF43A7" w:rsidRPr="00B25244" w:rsidRDefault="00AF43A7" w:rsidP="00C528C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AF43A7" w:rsidRPr="00B25244" w:rsidRDefault="00AF43A7" w:rsidP="00C528C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AF43A7" w:rsidRPr="00B25244" w:rsidRDefault="00AF43A7" w:rsidP="00C528C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AF43A7" w:rsidRDefault="00AF43A7" w:rsidP="00AF43A7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F43A7" w:rsidRPr="00B25244" w:rsidRDefault="00AF43A7" w:rsidP="00AF43A7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GESTOR DO CONTRATO:</w:t>
      </w:r>
    </w:p>
    <w:p w:rsidR="00AF43A7" w:rsidRDefault="00AF43A7" w:rsidP="00AF43A7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AF43A7" w:rsidRPr="00B25244" w:rsidRDefault="00AF43A7" w:rsidP="00AF43A7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AF43A7" w:rsidRPr="00B25244" w:rsidRDefault="00AF43A7" w:rsidP="00AF43A7">
      <w:pPr>
        <w:ind w:right="-1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727"/>
      </w:tblGrid>
      <w:tr w:rsidR="00AF43A7" w:rsidRPr="00B25244" w:rsidTr="00C528C9">
        <w:trPr>
          <w:jc w:val="center"/>
        </w:trPr>
        <w:tc>
          <w:tcPr>
            <w:tcW w:w="4938" w:type="dxa"/>
          </w:tcPr>
          <w:p w:rsidR="00AF43A7" w:rsidRDefault="00AF43A7" w:rsidP="00C528C9">
            <w:pPr>
              <w:ind w:left="33" w:right="-1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D96F65"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  <w:r w:rsidRPr="00D96F65">
              <w:rPr>
                <w:rFonts w:ascii="Book Antiqua" w:hAnsi="Book Antiqua" w:cs="Consolas"/>
                <w:sz w:val="28"/>
                <w:szCs w:val="28"/>
              </w:rPr>
              <w:t xml:space="preserve"> Diretor de Saúde</w:t>
            </w:r>
          </w:p>
          <w:p w:rsidR="00AF43A7" w:rsidRPr="00B25244" w:rsidRDefault="00AF43A7" w:rsidP="00C528C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D96F65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D96F65">
              <w:rPr>
                <w:rFonts w:ascii="Book Antiqua" w:hAnsi="Book Antiqua" w:cs="Consolas"/>
                <w:sz w:val="28"/>
                <w:szCs w:val="28"/>
              </w:rPr>
              <w:t>051.513.128-80.</w:t>
            </w:r>
          </w:p>
        </w:tc>
        <w:tc>
          <w:tcPr>
            <w:tcW w:w="4765" w:type="dxa"/>
          </w:tcPr>
          <w:p w:rsidR="00AF43A7" w:rsidRPr="00B25244" w:rsidRDefault="00AF43A7" w:rsidP="00C528C9">
            <w:pPr>
              <w:ind w:left="33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AF43A7" w:rsidRPr="00B25244" w:rsidRDefault="00AF43A7" w:rsidP="00AF43A7">
      <w:pPr>
        <w:pStyle w:val="Ttulo01"/>
        <w:ind w:right="-1"/>
        <w:jc w:val="both"/>
        <w:rPr>
          <w:rFonts w:ascii="Book Antiqua" w:hAnsi="Book Antiqua" w:cs="Consolas"/>
          <w:sz w:val="28"/>
          <w:szCs w:val="28"/>
        </w:rPr>
      </w:pPr>
    </w:p>
    <w:p w:rsidR="00AF43A7" w:rsidRPr="00CC0D14" w:rsidRDefault="00AF43A7" w:rsidP="00AF43A7">
      <w:pPr>
        <w:ind w:left="0" w:right="-1"/>
        <w:jc w:val="center"/>
        <w:rPr>
          <w:rFonts w:ascii="Book Antiqua" w:hAnsi="Book Antiqua" w:cs="Consolas"/>
          <w:b/>
          <w:sz w:val="32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br w:type="page"/>
      </w:r>
      <w:r w:rsidRPr="00CC0D14">
        <w:rPr>
          <w:rFonts w:ascii="Book Antiqua" w:hAnsi="Book Antiqua" w:cs="Consolas"/>
          <w:b/>
          <w:sz w:val="32"/>
          <w:szCs w:val="28"/>
        </w:rPr>
        <w:lastRenderedPageBreak/>
        <w:t>TERMO DE CIÊNCIA E DE NOTIFICAÇÃO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B25244" w:rsidRDefault="00AF43A7" w:rsidP="00AF43A7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25244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AF43A7" w:rsidRDefault="00AF43A7" w:rsidP="00AF43A7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CONTRATADA:</w:t>
      </w:r>
      <w:r>
        <w:rPr>
          <w:rFonts w:ascii="Book Antiqua" w:hAnsi="Book Antiqua" w:cs="Consolas"/>
          <w:b/>
          <w:sz w:val="28"/>
          <w:szCs w:val="28"/>
        </w:rPr>
        <w:t xml:space="preserve"> EMPRESA </w:t>
      </w:r>
      <w:r w:rsidRPr="000E3E9A">
        <w:rPr>
          <w:rFonts w:ascii="Book Antiqua" w:hAnsi="Book Antiqua" w:cs="Consolas"/>
          <w:b/>
          <w:sz w:val="28"/>
          <w:szCs w:val="28"/>
        </w:rPr>
        <w:t>GELMED MÓVEIS E EQUIPAMENTOS HOSPITALARES EIRELI</w:t>
      </w:r>
      <w:r>
        <w:rPr>
          <w:rFonts w:ascii="Book Antiqua" w:hAnsi="Book Antiqua" w:cs="Consolas"/>
          <w:b/>
          <w:sz w:val="28"/>
          <w:szCs w:val="28"/>
        </w:rPr>
        <w:t>.</w:t>
      </w:r>
      <w:r w:rsidRPr="00B25244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25244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24</w:t>
      </w:r>
      <w:r w:rsidRPr="00B25244">
        <w:rPr>
          <w:rFonts w:ascii="Book Antiqua" w:hAnsi="Book Antiqua" w:cs="Consolas"/>
          <w:sz w:val="28"/>
          <w:szCs w:val="28"/>
        </w:rPr>
        <w:t>/2019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OBJETO:</w:t>
      </w:r>
      <w:r w:rsidRPr="00B25244">
        <w:rPr>
          <w:rFonts w:ascii="Book Antiqua" w:hAnsi="Book Antiqua" w:cs="Consolas"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Aquisição de Equipamentos e Materiais Permanentes, para o </w:t>
      </w:r>
      <w:r w:rsidRPr="00D96F65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 w:rsidRPr="00D96F65"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 w:rsidRPr="00D96F65"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 w:rsidRPr="00D96F65"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 w:rsidRPr="00D96F65">
        <w:rPr>
          <w:rFonts w:ascii="Book Antiqua" w:hAnsi="Book Antiqua" w:cs="Consolas"/>
          <w:bCs/>
          <w:sz w:val="28"/>
          <w:szCs w:val="28"/>
        </w:rPr>
        <w:t xml:space="preserve"> – Reginópolis – SP</w:t>
      </w:r>
      <w:r w:rsidRPr="00D96F65">
        <w:rPr>
          <w:rFonts w:ascii="Book Antiqua" w:hAnsi="Book Antiqua" w:cs="Consolas"/>
          <w:sz w:val="28"/>
          <w:szCs w:val="28"/>
        </w:rPr>
        <w:t>,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sz w:val="28"/>
          <w:szCs w:val="28"/>
        </w:rPr>
        <w:t xml:space="preserve">conforme especificações constantes do Termo de Referência, que integra este Edital </w:t>
      </w:r>
      <w:proofErr w:type="gramStart"/>
      <w:r w:rsidRPr="00D96F65">
        <w:rPr>
          <w:rFonts w:ascii="Book Antiqua" w:hAnsi="Book Antiqua" w:cs="Consolas"/>
          <w:sz w:val="28"/>
          <w:szCs w:val="28"/>
        </w:rPr>
        <w:t>como Anexo</w:t>
      </w:r>
      <w:proofErr w:type="gramEnd"/>
      <w:r w:rsidRPr="00D96F65">
        <w:rPr>
          <w:rFonts w:ascii="Book Antiqua" w:hAnsi="Book Antiqua" w:cs="Consolas"/>
          <w:sz w:val="28"/>
          <w:szCs w:val="28"/>
        </w:rPr>
        <w:t xml:space="preserve"> I</w:t>
      </w:r>
      <w:r w:rsidRPr="00B25244">
        <w:rPr>
          <w:rFonts w:ascii="Book Antiqua" w:hAnsi="Book Antiqua" w:cs="Consolas"/>
          <w:bCs/>
          <w:sz w:val="28"/>
          <w:szCs w:val="28"/>
        </w:rPr>
        <w:t>.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ADVOGADO/Nº OAB:</w:t>
      </w:r>
      <w:r w:rsidRPr="00B25244"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sz w:val="28"/>
          <w:szCs w:val="28"/>
        </w:rPr>
        <w:t>Laisa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Mariana </w:t>
      </w:r>
      <w:proofErr w:type="spellStart"/>
      <w:r>
        <w:rPr>
          <w:rFonts w:ascii="Book Antiqua" w:hAnsi="Book Antiqua" w:cs="Consolas"/>
          <w:sz w:val="28"/>
          <w:szCs w:val="28"/>
        </w:rPr>
        <w:t>Rosolen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e Silva</w:t>
      </w:r>
      <w:r w:rsidRPr="00CD770A">
        <w:rPr>
          <w:rFonts w:ascii="Book Antiqua" w:hAnsi="Book Antiqua" w:cs="Consolas"/>
          <w:sz w:val="28"/>
          <w:szCs w:val="28"/>
        </w:rPr>
        <w:t xml:space="preserve"> / </w:t>
      </w:r>
      <w:r>
        <w:rPr>
          <w:rFonts w:ascii="Book Antiqua" w:hAnsi="Book Antiqua" w:cs="Consolas"/>
          <w:sz w:val="28"/>
          <w:szCs w:val="28"/>
        </w:rPr>
        <w:t>426.251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F43A7" w:rsidRPr="00B25244" w:rsidRDefault="00AF43A7" w:rsidP="00AF43A7">
      <w:pPr>
        <w:ind w:left="0" w:right="-1"/>
        <w:rPr>
          <w:rFonts w:ascii="Book Antiqua" w:hAnsi="Book Antiqua" w:cs="Consolas"/>
          <w:b/>
          <w:sz w:val="28"/>
          <w:szCs w:val="28"/>
        </w:rPr>
      </w:pPr>
      <w:proofErr w:type="gramStart"/>
      <w:r w:rsidRPr="00B25244">
        <w:rPr>
          <w:rFonts w:ascii="Book Antiqua" w:hAnsi="Book Antiqua" w:cs="Consolas"/>
          <w:b/>
          <w:sz w:val="28"/>
          <w:szCs w:val="28"/>
        </w:rPr>
        <w:t>1.</w:t>
      </w:r>
      <w:r w:rsidRPr="00B25244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B25244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a)</w:t>
      </w:r>
      <w:r w:rsidRPr="00B25244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b)</w:t>
      </w:r>
      <w:r w:rsidRPr="00B25244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c)</w:t>
      </w:r>
      <w:r w:rsidRPr="00B25244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25244">
        <w:rPr>
          <w:rFonts w:ascii="Book Antiqua" w:hAnsi="Book Antiqua" w:cs="Consolas"/>
          <w:sz w:val="28"/>
          <w:szCs w:val="28"/>
        </w:rPr>
        <w:t>d)</w:t>
      </w:r>
      <w:r w:rsidRPr="00B25244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B25244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F43A7" w:rsidRPr="00B25244" w:rsidRDefault="00AF43A7" w:rsidP="00AF43A7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2.</w:t>
      </w:r>
      <w:r w:rsidRPr="00B25244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a)</w:t>
      </w:r>
      <w:r w:rsidRPr="00B25244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25244">
        <w:rPr>
          <w:rFonts w:ascii="Book Antiqua" w:hAnsi="Book Antiqua" w:cs="Consolas"/>
          <w:sz w:val="28"/>
          <w:szCs w:val="28"/>
        </w:rPr>
        <w:lastRenderedPageBreak/>
        <w:t>b)</w:t>
      </w:r>
      <w:r w:rsidRPr="00B25244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B25244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AF43A7" w:rsidRPr="00B25244" w:rsidRDefault="00AF43A7" w:rsidP="00AF43A7">
      <w:pPr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F43A7" w:rsidRPr="00B25244" w:rsidRDefault="00AF43A7" w:rsidP="00AF43A7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bCs/>
          <w:sz w:val="28"/>
          <w:szCs w:val="28"/>
        </w:rPr>
        <w:t xml:space="preserve">REGINÓPOLIS, </w:t>
      </w:r>
      <w:r>
        <w:rPr>
          <w:rFonts w:ascii="Book Antiqua" w:hAnsi="Book Antiqua" w:cs="Consolas"/>
          <w:b/>
          <w:bCs/>
          <w:sz w:val="28"/>
          <w:szCs w:val="28"/>
        </w:rPr>
        <w:t>QUINTA-FEIRA</w:t>
      </w:r>
      <w:r w:rsidRPr="00B25244">
        <w:rPr>
          <w:rFonts w:ascii="Book Antiqua" w:hAnsi="Book Antiqua" w:cs="Consolas"/>
          <w:b/>
          <w:bCs/>
          <w:sz w:val="28"/>
          <w:szCs w:val="28"/>
        </w:rPr>
        <w:t xml:space="preserve">,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04 DE </w:t>
      </w:r>
      <w:proofErr w:type="gramStart"/>
      <w:r>
        <w:rPr>
          <w:rFonts w:ascii="Book Antiqua" w:hAnsi="Book Antiqua" w:cs="Consolas"/>
          <w:b/>
          <w:bCs/>
          <w:sz w:val="28"/>
          <w:szCs w:val="28"/>
        </w:rPr>
        <w:t>JULHO</w:t>
      </w:r>
      <w:proofErr w:type="gramEnd"/>
      <w:r>
        <w:rPr>
          <w:rFonts w:ascii="Book Antiqua" w:hAnsi="Book Antiqua" w:cs="Consolas"/>
          <w:b/>
          <w:bCs/>
          <w:sz w:val="28"/>
          <w:szCs w:val="28"/>
        </w:rPr>
        <w:t xml:space="preserve"> DE 2019.</w:t>
      </w:r>
    </w:p>
    <w:p w:rsidR="00AF43A7" w:rsidRPr="00B25244" w:rsidRDefault="00AF43A7" w:rsidP="00AF43A7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F43A7" w:rsidRPr="00B25244" w:rsidRDefault="00AF43A7" w:rsidP="00AF43A7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97050" w:rsidRDefault="00AF43A7" w:rsidP="00AF43A7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 xml:space="preserve">Nome: </w:t>
      </w:r>
      <w:proofErr w:type="spellStart"/>
      <w:r w:rsidRPr="00D97050">
        <w:rPr>
          <w:rFonts w:ascii="Book Antiqua" w:hAnsi="Book Antiqua" w:cs="Consolas"/>
          <w:sz w:val="28"/>
          <w:szCs w:val="28"/>
        </w:rPr>
        <w:t>Écio</w:t>
      </w:r>
      <w:proofErr w:type="spellEnd"/>
      <w:r w:rsidRPr="00D97050">
        <w:rPr>
          <w:rFonts w:ascii="Book Antiqua" w:hAnsi="Book Antiqua" w:cs="Consolas"/>
          <w:sz w:val="28"/>
          <w:szCs w:val="28"/>
        </w:rPr>
        <w:t xml:space="preserve"> Inácio de Oliveira</w:t>
      </w:r>
    </w:p>
    <w:p w:rsidR="00AF43A7" w:rsidRPr="00D97050" w:rsidRDefault="00AF43A7" w:rsidP="00AF43A7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Cargo: Diretor de Saúde</w:t>
      </w:r>
    </w:p>
    <w:p w:rsidR="00AF43A7" w:rsidRPr="00D97050" w:rsidRDefault="00AF43A7" w:rsidP="00AF43A7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CPF: 051.513.128-80</w:t>
      </w:r>
      <w:r w:rsidRPr="00D97050">
        <w:rPr>
          <w:rFonts w:ascii="Book Antiqua" w:hAnsi="Book Antiqua" w:cs="Consolas"/>
          <w:sz w:val="28"/>
          <w:szCs w:val="28"/>
        </w:rPr>
        <w:tab/>
      </w:r>
      <w:r w:rsidRPr="00D97050">
        <w:rPr>
          <w:rFonts w:ascii="Book Antiqua" w:hAnsi="Book Antiqua" w:cs="Consolas"/>
          <w:sz w:val="28"/>
          <w:szCs w:val="28"/>
        </w:rPr>
        <w:tab/>
      </w:r>
      <w:r w:rsidRPr="00D97050">
        <w:rPr>
          <w:rFonts w:ascii="Book Antiqua" w:hAnsi="Book Antiqua" w:cs="Consolas"/>
          <w:sz w:val="28"/>
          <w:szCs w:val="28"/>
        </w:rPr>
        <w:tab/>
      </w:r>
      <w:r w:rsidRPr="00D97050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D97050">
        <w:rPr>
          <w:rFonts w:ascii="Book Antiqua" w:hAnsi="Book Antiqua" w:cs="Consolas"/>
          <w:sz w:val="28"/>
          <w:szCs w:val="28"/>
        </w:rPr>
        <w:t>RG: 12.643.060-3 SSP/SP</w:t>
      </w:r>
    </w:p>
    <w:p w:rsidR="00AF43A7" w:rsidRPr="00D97050" w:rsidRDefault="00AF43A7" w:rsidP="00AF43A7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Data de Nascimento: 10/10/1962</w:t>
      </w:r>
    </w:p>
    <w:p w:rsidR="00AF43A7" w:rsidRPr="00D97050" w:rsidRDefault="00AF43A7" w:rsidP="00AF43A7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Endereço residencial completo: Chácara Sorocaba s/nº – Bairro Centro – CEP 17.190-000 – Reginópolis – SP.</w:t>
      </w:r>
    </w:p>
    <w:p w:rsidR="00AF43A7" w:rsidRPr="00D97050" w:rsidRDefault="00AF43A7" w:rsidP="00AF43A7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 xml:space="preserve">E-mail institucional: </w:t>
      </w:r>
      <w:r w:rsidRPr="00D97050">
        <w:rPr>
          <w:rFonts w:ascii="Book Antiqua" w:hAnsi="Book Antiqua" w:cs="Consolas"/>
          <w:bCs/>
          <w:sz w:val="28"/>
          <w:szCs w:val="28"/>
        </w:rPr>
        <w:t>coordenacaosaude@reginopolis.sp.gov.br</w:t>
      </w:r>
    </w:p>
    <w:p w:rsidR="00AF43A7" w:rsidRPr="00D97050" w:rsidRDefault="00AF43A7" w:rsidP="00AF43A7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 xml:space="preserve">E-mail pessoal: </w:t>
      </w:r>
      <w:r w:rsidRPr="00D97050">
        <w:rPr>
          <w:rFonts w:ascii="Book Antiqua" w:hAnsi="Book Antiqua" w:cs="Consolas"/>
          <w:bCs/>
          <w:sz w:val="28"/>
          <w:szCs w:val="28"/>
        </w:rPr>
        <w:t>ecioinnacio@gmail.com</w:t>
      </w:r>
    </w:p>
    <w:p w:rsidR="00AF43A7" w:rsidRPr="00D97050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Telefone: (0XX14) 3589-9200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B25244" w:rsidRDefault="00AF43A7" w:rsidP="00AF43A7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Assinatura:</w:t>
      </w:r>
      <w:r w:rsidRPr="00B25244">
        <w:rPr>
          <w:rFonts w:ascii="Book Antiqua" w:hAnsi="Book Antiqua" w:cs="Consolas"/>
          <w:sz w:val="28"/>
          <w:szCs w:val="28"/>
        </w:rPr>
        <w:tab/>
        <w:t>________________________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B25244">
        <w:rPr>
          <w:rFonts w:ascii="Book Antiqua" w:hAnsi="Book Antiqua" w:cs="Consolas"/>
          <w:sz w:val="28"/>
          <w:szCs w:val="28"/>
        </w:rPr>
        <w:t>________________________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AF43A7" w:rsidRPr="00B25244" w:rsidRDefault="00AF43A7" w:rsidP="00AF43A7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AF43A7" w:rsidRPr="00B25244" w:rsidRDefault="00AF43A7" w:rsidP="00AF43A7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F43A7" w:rsidRPr="00B25244" w:rsidRDefault="00AF43A7" w:rsidP="00AF43A7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PELO CONTRATANTE: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Nome: Carolina Araújo de Sousa Veríssimo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Cargo: Prefeita Municipal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CPF: 826.740.438-49</w:t>
      </w:r>
      <w:r w:rsidRPr="00B25244">
        <w:rPr>
          <w:rFonts w:ascii="Book Antiqua" w:hAnsi="Book Antiqua" w:cs="Consolas"/>
          <w:sz w:val="28"/>
          <w:szCs w:val="28"/>
        </w:rPr>
        <w:tab/>
      </w:r>
      <w:r w:rsidRPr="00B25244">
        <w:rPr>
          <w:rFonts w:ascii="Book Antiqua" w:hAnsi="Book Antiqua" w:cs="Consolas"/>
          <w:sz w:val="28"/>
          <w:szCs w:val="28"/>
        </w:rPr>
        <w:tab/>
      </w:r>
      <w:r w:rsidRPr="00B25244">
        <w:rPr>
          <w:rFonts w:ascii="Book Antiqua" w:hAnsi="Book Antiqua" w:cs="Consolas"/>
          <w:sz w:val="28"/>
          <w:szCs w:val="28"/>
        </w:rPr>
        <w:tab/>
      </w:r>
      <w:r w:rsidRPr="00B25244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25244">
        <w:rPr>
          <w:rFonts w:ascii="Book Antiqua" w:hAnsi="Book Antiqua" w:cs="Consolas"/>
          <w:sz w:val="28"/>
          <w:szCs w:val="28"/>
        </w:rPr>
        <w:t>RG: 7.777.383-4 SSP/SP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Data de Nascimento: 23/01/1955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 xml:space="preserve">Endereço residencial completo: Rua </w:t>
      </w:r>
      <w:proofErr w:type="spellStart"/>
      <w:r w:rsidRPr="00B25244">
        <w:rPr>
          <w:rFonts w:ascii="Book Antiqua" w:hAnsi="Book Antiqua" w:cs="Consolas"/>
          <w:sz w:val="28"/>
          <w:szCs w:val="28"/>
        </w:rPr>
        <w:t>Agda</w:t>
      </w:r>
      <w:proofErr w:type="spellEnd"/>
      <w:r w:rsidRPr="00B25244">
        <w:rPr>
          <w:rFonts w:ascii="Book Antiqua" w:hAnsi="Book Antiqua" w:cs="Consolas"/>
          <w:sz w:val="28"/>
          <w:szCs w:val="28"/>
        </w:rPr>
        <w:t xml:space="preserve"> Martins </w:t>
      </w:r>
      <w:proofErr w:type="spellStart"/>
      <w:r w:rsidRPr="00B25244">
        <w:rPr>
          <w:rFonts w:ascii="Book Antiqua" w:hAnsi="Book Antiqua" w:cs="Consolas"/>
          <w:sz w:val="28"/>
          <w:szCs w:val="28"/>
        </w:rPr>
        <w:t>Piqueira</w:t>
      </w:r>
      <w:proofErr w:type="spellEnd"/>
      <w:r w:rsidRPr="00B25244">
        <w:rPr>
          <w:rFonts w:ascii="Book Antiqua" w:hAnsi="Book Antiqua" w:cs="Consolas"/>
          <w:sz w:val="28"/>
          <w:szCs w:val="28"/>
        </w:rPr>
        <w:t xml:space="preserve"> nº 244 – Centro – CEP 17.190-000 – Reginópolis – SP.  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 xml:space="preserve">E-mail institucional: </w:t>
      </w:r>
      <w:r w:rsidRPr="00B25244">
        <w:rPr>
          <w:rFonts w:ascii="Book Antiqua" w:hAnsi="Book Antiqua" w:cs="Consolas"/>
          <w:bCs/>
          <w:sz w:val="28"/>
          <w:szCs w:val="28"/>
        </w:rPr>
        <w:t>prefeita@reginopolis.sp.gov.br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 xml:space="preserve">E-mail pessoal: </w:t>
      </w:r>
      <w:r w:rsidRPr="00CC0D14">
        <w:rPr>
          <w:rFonts w:ascii="Book Antiqua" w:hAnsi="Book Antiqua" w:cs="Consolas"/>
          <w:bCs/>
          <w:sz w:val="28"/>
          <w:szCs w:val="28"/>
        </w:rPr>
        <w:t>carolinaasverissimo@yahoo.com.br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Telefone: (0XX14) 3589-9200</w:t>
      </w:r>
    </w:p>
    <w:p w:rsidR="00AF43A7" w:rsidRPr="00B25244" w:rsidRDefault="00AF43A7" w:rsidP="00AF43A7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B25244" w:rsidRDefault="00AF43A7" w:rsidP="00AF43A7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Assinatura:</w:t>
      </w:r>
      <w:r w:rsidRPr="00B25244">
        <w:rPr>
          <w:rFonts w:ascii="Book Antiqua" w:hAnsi="Book Antiqua" w:cs="Consolas"/>
          <w:sz w:val="28"/>
          <w:szCs w:val="28"/>
        </w:rPr>
        <w:tab/>
        <w:t>________________________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B25244">
        <w:rPr>
          <w:rFonts w:ascii="Book Antiqua" w:hAnsi="Book Antiqua" w:cs="Consolas"/>
          <w:sz w:val="28"/>
          <w:szCs w:val="28"/>
        </w:rPr>
        <w:t>________________________</w:t>
      </w:r>
    </w:p>
    <w:p w:rsidR="00AF43A7" w:rsidRDefault="00AF43A7" w:rsidP="00AF43A7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F43A7" w:rsidRDefault="00AF43A7" w:rsidP="00AF43A7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F43A7" w:rsidRDefault="00AF43A7" w:rsidP="00AF43A7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AF43A7" w:rsidRPr="00B25244" w:rsidRDefault="00AF43A7" w:rsidP="00AF43A7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lastRenderedPageBreak/>
        <w:t>PELA CONTRATADA: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D67486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>Nome:</w:t>
      </w:r>
      <w:r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sz w:val="28"/>
          <w:szCs w:val="28"/>
        </w:rPr>
        <w:t>Merlene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Adriana de Moraes Garcia</w:t>
      </w:r>
    </w:p>
    <w:p w:rsidR="00AF43A7" w:rsidRPr="00D67486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Cargo: </w:t>
      </w:r>
      <w:r>
        <w:rPr>
          <w:rFonts w:ascii="Book Antiqua" w:hAnsi="Book Antiqua" w:cs="Consolas"/>
          <w:sz w:val="28"/>
          <w:szCs w:val="28"/>
        </w:rPr>
        <w:t>Empresária</w:t>
      </w:r>
    </w:p>
    <w:p w:rsidR="00AF43A7" w:rsidRPr="00D67486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141.467.868-19</w:t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="00A42A0D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 xml:space="preserve">RG: </w:t>
      </w:r>
      <w:r>
        <w:rPr>
          <w:rFonts w:ascii="Book Antiqua" w:hAnsi="Book Antiqua" w:cs="Consolas"/>
          <w:sz w:val="28"/>
          <w:szCs w:val="28"/>
        </w:rPr>
        <w:t>25.000.552-9</w:t>
      </w:r>
      <w:r w:rsidRPr="00D67486">
        <w:rPr>
          <w:rFonts w:ascii="Book Antiqua" w:hAnsi="Book Antiqua" w:cs="Consolas"/>
          <w:sz w:val="28"/>
          <w:szCs w:val="28"/>
        </w:rPr>
        <w:t xml:space="preserve"> SSP/SP</w:t>
      </w:r>
    </w:p>
    <w:p w:rsidR="00AF43A7" w:rsidRPr="00D67486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Data de Nascimento: </w:t>
      </w:r>
      <w:r>
        <w:rPr>
          <w:rFonts w:ascii="Book Antiqua" w:hAnsi="Book Antiqua" w:cs="Consolas"/>
          <w:sz w:val="28"/>
          <w:szCs w:val="28"/>
        </w:rPr>
        <w:t>31/07/1971</w:t>
      </w:r>
    </w:p>
    <w:p w:rsidR="00AF43A7" w:rsidRPr="00D67486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Endereço residencial completo: </w:t>
      </w:r>
      <w:r>
        <w:rPr>
          <w:rFonts w:ascii="Book Antiqua" w:hAnsi="Book Antiqua" w:cs="Consolas"/>
          <w:sz w:val="28"/>
          <w:szCs w:val="28"/>
        </w:rPr>
        <w:t xml:space="preserve">Rua </w:t>
      </w:r>
      <w:r w:rsidR="007B2984">
        <w:rPr>
          <w:rFonts w:ascii="Book Antiqua" w:hAnsi="Book Antiqua" w:cs="Consolas"/>
          <w:sz w:val="28"/>
          <w:szCs w:val="28"/>
        </w:rPr>
        <w:t xml:space="preserve">Gustavo Beck </w:t>
      </w:r>
      <w:r>
        <w:rPr>
          <w:rFonts w:ascii="Book Antiqua" w:hAnsi="Book Antiqua" w:cs="Consolas"/>
          <w:sz w:val="28"/>
          <w:szCs w:val="28"/>
        </w:rPr>
        <w:t xml:space="preserve">nº </w:t>
      </w:r>
      <w:r w:rsidR="007B2984">
        <w:rPr>
          <w:rFonts w:ascii="Book Antiqua" w:hAnsi="Book Antiqua" w:cs="Consolas"/>
          <w:sz w:val="28"/>
          <w:szCs w:val="28"/>
        </w:rPr>
        <w:t>339</w:t>
      </w:r>
      <w:r>
        <w:rPr>
          <w:rFonts w:ascii="Book Antiqua" w:hAnsi="Book Antiqua" w:cs="Consolas"/>
          <w:sz w:val="28"/>
          <w:szCs w:val="28"/>
        </w:rPr>
        <w:t xml:space="preserve"> – Bairro </w:t>
      </w:r>
      <w:r w:rsidR="00A42A0D">
        <w:rPr>
          <w:rFonts w:ascii="Book Antiqua" w:hAnsi="Book Antiqua" w:cs="Consolas"/>
          <w:sz w:val="28"/>
          <w:szCs w:val="28"/>
        </w:rPr>
        <w:t>Parque</w:t>
      </w:r>
      <w:r w:rsidR="007B2984">
        <w:rPr>
          <w:rFonts w:ascii="Book Antiqua" w:hAnsi="Book Antiqua" w:cs="Consolas"/>
          <w:sz w:val="28"/>
          <w:szCs w:val="28"/>
        </w:rPr>
        <w:t xml:space="preserve"> das </w:t>
      </w:r>
      <w:r w:rsidR="005A26FE">
        <w:rPr>
          <w:rFonts w:ascii="Book Antiqua" w:hAnsi="Book Antiqua" w:cs="Consolas"/>
          <w:sz w:val="28"/>
          <w:szCs w:val="28"/>
        </w:rPr>
        <w:t>Paineiras</w:t>
      </w:r>
      <w:r>
        <w:rPr>
          <w:rFonts w:ascii="Book Antiqua" w:hAnsi="Book Antiqua" w:cs="Consolas"/>
          <w:sz w:val="28"/>
          <w:szCs w:val="28"/>
        </w:rPr>
        <w:t xml:space="preserve"> – CEP</w:t>
      </w:r>
      <w:r w:rsidR="007B2984">
        <w:rPr>
          <w:rFonts w:ascii="Book Antiqua" w:hAnsi="Book Antiqua" w:cs="Consolas"/>
          <w:sz w:val="28"/>
          <w:szCs w:val="28"/>
        </w:rPr>
        <w:t xml:space="preserve"> 13.160-000</w:t>
      </w:r>
      <w:r>
        <w:rPr>
          <w:rFonts w:ascii="Book Antiqua" w:hAnsi="Book Antiqua" w:cs="Consolas"/>
          <w:sz w:val="28"/>
          <w:szCs w:val="28"/>
        </w:rPr>
        <w:t xml:space="preserve"> – </w:t>
      </w:r>
      <w:r w:rsidR="007B2984">
        <w:rPr>
          <w:rFonts w:ascii="Book Antiqua" w:hAnsi="Book Antiqua" w:cs="Consolas"/>
          <w:sz w:val="28"/>
          <w:szCs w:val="28"/>
        </w:rPr>
        <w:t>Artur Nogueira</w:t>
      </w:r>
      <w:r>
        <w:rPr>
          <w:rFonts w:ascii="Book Antiqua" w:hAnsi="Book Antiqua" w:cs="Consolas"/>
          <w:sz w:val="28"/>
          <w:szCs w:val="28"/>
        </w:rPr>
        <w:t xml:space="preserve"> – SP</w:t>
      </w:r>
      <w:r w:rsidRPr="00D67486">
        <w:rPr>
          <w:rFonts w:ascii="Book Antiqua" w:hAnsi="Book Antiqua" w:cs="Consolas"/>
          <w:sz w:val="28"/>
          <w:szCs w:val="28"/>
        </w:rPr>
        <w:t>.</w:t>
      </w:r>
    </w:p>
    <w:p w:rsidR="00AF43A7" w:rsidRPr="00D67486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institucional: </w:t>
      </w:r>
      <w:r w:rsidR="007B2984">
        <w:rPr>
          <w:rFonts w:ascii="Book Antiqua" w:hAnsi="Book Antiqua" w:cs="Consolas"/>
          <w:sz w:val="28"/>
          <w:szCs w:val="28"/>
        </w:rPr>
        <w:t>gelmedmoveis@gmail.com</w:t>
      </w:r>
    </w:p>
    <w:p w:rsidR="007B298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pessoal: </w:t>
      </w:r>
      <w:r w:rsidR="007B2984">
        <w:rPr>
          <w:rFonts w:ascii="Book Antiqua" w:hAnsi="Book Antiqua" w:cs="Consolas"/>
          <w:sz w:val="28"/>
          <w:szCs w:val="28"/>
        </w:rPr>
        <w:t>gelmedmoveis@gmail.com</w:t>
      </w:r>
      <w:r w:rsidR="007B2984" w:rsidRPr="00D67486">
        <w:rPr>
          <w:rFonts w:ascii="Book Antiqua" w:hAnsi="Book Antiqua" w:cs="Consolas"/>
          <w:sz w:val="28"/>
          <w:szCs w:val="28"/>
        </w:rPr>
        <w:t xml:space="preserve"> 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Telefone: </w:t>
      </w:r>
      <w:r w:rsidRPr="00B25244">
        <w:rPr>
          <w:rFonts w:ascii="Book Antiqua" w:hAnsi="Book Antiqua" w:cs="Consolas"/>
          <w:sz w:val="28"/>
          <w:szCs w:val="28"/>
        </w:rPr>
        <w:t>(0XX</w:t>
      </w:r>
      <w:r w:rsidR="007B2984">
        <w:rPr>
          <w:rFonts w:ascii="Book Antiqua" w:hAnsi="Book Antiqua" w:cs="Consolas"/>
          <w:sz w:val="28"/>
          <w:szCs w:val="28"/>
        </w:rPr>
        <w:t>19</w:t>
      </w:r>
      <w:r w:rsidRPr="00B25244">
        <w:rPr>
          <w:rFonts w:ascii="Book Antiqua" w:hAnsi="Book Antiqua" w:cs="Consolas"/>
          <w:sz w:val="28"/>
          <w:szCs w:val="28"/>
        </w:rPr>
        <w:t xml:space="preserve">) </w:t>
      </w:r>
      <w:r w:rsidR="007B2984">
        <w:rPr>
          <w:rFonts w:ascii="Book Antiqua" w:hAnsi="Book Antiqua" w:cs="Consolas"/>
          <w:sz w:val="28"/>
          <w:szCs w:val="28"/>
        </w:rPr>
        <w:t>3827-3639</w:t>
      </w:r>
    </w:p>
    <w:p w:rsidR="00AF43A7" w:rsidRPr="00B25244" w:rsidRDefault="00AF43A7" w:rsidP="00AF43A7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AF43A7" w:rsidRPr="00B25244" w:rsidRDefault="00AF43A7" w:rsidP="00AF43A7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Assinatura:</w:t>
      </w:r>
      <w:r w:rsidRPr="00B25244">
        <w:rPr>
          <w:rFonts w:ascii="Book Antiqua" w:hAnsi="Book Antiqua" w:cs="Consolas"/>
          <w:sz w:val="28"/>
          <w:szCs w:val="28"/>
        </w:rPr>
        <w:tab/>
        <w:t>________________________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B25244">
        <w:rPr>
          <w:rFonts w:ascii="Book Antiqua" w:hAnsi="Book Antiqua" w:cs="Consolas"/>
          <w:sz w:val="28"/>
          <w:szCs w:val="28"/>
        </w:rPr>
        <w:t>________________________</w:t>
      </w:r>
    </w:p>
    <w:p w:rsidR="00AF43A7" w:rsidRPr="00B25244" w:rsidRDefault="00AF43A7" w:rsidP="00AF43A7">
      <w:pPr>
        <w:spacing w:after="160" w:line="259" w:lineRule="auto"/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br w:type="page"/>
      </w:r>
    </w:p>
    <w:p w:rsidR="00AF43A7" w:rsidRPr="00B25244" w:rsidRDefault="00AF43A7" w:rsidP="00AF43A7">
      <w:pPr>
        <w:pStyle w:val="Livro"/>
        <w:spacing w:before="0" w:after="0"/>
        <w:ind w:right="-1"/>
        <w:rPr>
          <w:rFonts w:ascii="Book Antiqua" w:hAnsi="Book Antiqua"/>
          <w:sz w:val="32"/>
          <w:szCs w:val="28"/>
        </w:rPr>
      </w:pPr>
      <w:bookmarkStart w:id="1" w:name="_Toc453590971"/>
      <w:bookmarkStart w:id="2" w:name="_Toc215896594"/>
      <w:bookmarkStart w:id="3" w:name="_Toc215897389"/>
      <w:bookmarkStart w:id="4" w:name="_Toc217189897"/>
      <w:r w:rsidRPr="00B25244">
        <w:rPr>
          <w:rFonts w:ascii="Book Antiqua" w:hAnsi="Book Antiqua"/>
          <w:sz w:val="32"/>
          <w:szCs w:val="28"/>
        </w:rPr>
        <w:lastRenderedPageBreak/>
        <w:t>CADASTRO DO RESPONSÁVEL</w:t>
      </w:r>
      <w:bookmarkEnd w:id="1"/>
      <w:bookmarkEnd w:id="2"/>
      <w:bookmarkEnd w:id="3"/>
      <w:bookmarkEnd w:id="4"/>
    </w:p>
    <w:p w:rsidR="00AF43A7" w:rsidRPr="00B25244" w:rsidRDefault="00AF43A7" w:rsidP="00AF43A7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AF43A7" w:rsidRPr="00B25244" w:rsidRDefault="00AF43A7" w:rsidP="00AF43A7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25244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 xml:space="preserve">CONTRATADA: </w:t>
      </w:r>
      <w:r w:rsidR="007B2984" w:rsidRPr="000E3E9A">
        <w:rPr>
          <w:rFonts w:ascii="Book Antiqua" w:hAnsi="Book Antiqua" w:cs="Consolas"/>
          <w:b/>
          <w:sz w:val="28"/>
          <w:szCs w:val="28"/>
        </w:rPr>
        <w:t>GELMED MÓVEIS E EQUIPAMENTOS HOSPITALARES EIRELI</w:t>
      </w:r>
      <w:r w:rsidR="007B2984">
        <w:rPr>
          <w:rFonts w:ascii="Book Antiqua" w:hAnsi="Book Antiqua" w:cs="Consolas"/>
          <w:b/>
          <w:sz w:val="28"/>
          <w:szCs w:val="28"/>
        </w:rPr>
        <w:t>.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25244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2</w:t>
      </w:r>
      <w:r w:rsidR="007B2984">
        <w:rPr>
          <w:rFonts w:ascii="Book Antiqua" w:hAnsi="Book Antiqua" w:cs="Consolas"/>
          <w:sz w:val="28"/>
          <w:szCs w:val="28"/>
        </w:rPr>
        <w:t>4</w:t>
      </w:r>
      <w:r w:rsidRPr="00B25244">
        <w:rPr>
          <w:rFonts w:ascii="Book Antiqua" w:hAnsi="Book Antiqua" w:cs="Consolas"/>
          <w:sz w:val="28"/>
          <w:szCs w:val="28"/>
        </w:rPr>
        <w:t>/2019</w:t>
      </w:r>
    </w:p>
    <w:p w:rsidR="00AF43A7" w:rsidRPr="00B25244" w:rsidRDefault="00AF43A7" w:rsidP="00AF43A7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OBJETO:</w:t>
      </w:r>
      <w:r w:rsidRPr="00B25244">
        <w:rPr>
          <w:rFonts w:ascii="Book Antiqua" w:hAnsi="Book Antiqua" w:cs="Consolas"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Aquisição de Equipamentos e Materiais Permanentes, para o </w:t>
      </w:r>
      <w:r w:rsidRPr="00D96F65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 w:rsidRPr="00D96F65"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 w:rsidRPr="00D96F65"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 w:rsidRPr="00D96F65"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 w:rsidRPr="00D96F65">
        <w:rPr>
          <w:rFonts w:ascii="Book Antiqua" w:hAnsi="Book Antiqua" w:cs="Consolas"/>
          <w:bCs/>
          <w:sz w:val="28"/>
          <w:szCs w:val="28"/>
        </w:rPr>
        <w:t xml:space="preserve"> – Reginópolis – SP</w:t>
      </w:r>
      <w:r w:rsidRPr="00D96F65">
        <w:rPr>
          <w:rFonts w:ascii="Book Antiqua" w:hAnsi="Book Antiqua" w:cs="Consolas"/>
          <w:sz w:val="28"/>
          <w:szCs w:val="28"/>
        </w:rPr>
        <w:t>,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sz w:val="28"/>
          <w:szCs w:val="28"/>
        </w:rPr>
        <w:t xml:space="preserve">conforme especificações constantes do Termo de Referência, que integra este Edital </w:t>
      </w:r>
      <w:proofErr w:type="gramStart"/>
      <w:r w:rsidRPr="00D96F65">
        <w:rPr>
          <w:rFonts w:ascii="Book Antiqua" w:hAnsi="Book Antiqua" w:cs="Consolas"/>
          <w:sz w:val="28"/>
          <w:szCs w:val="28"/>
        </w:rPr>
        <w:t>como Anexo</w:t>
      </w:r>
      <w:proofErr w:type="gramEnd"/>
      <w:r w:rsidRPr="00D96F65">
        <w:rPr>
          <w:rFonts w:ascii="Book Antiqua" w:hAnsi="Book Antiqua" w:cs="Consolas"/>
          <w:sz w:val="28"/>
          <w:szCs w:val="28"/>
        </w:rPr>
        <w:t xml:space="preserve"> I</w:t>
      </w:r>
      <w:r w:rsidRPr="00B25244">
        <w:rPr>
          <w:rFonts w:ascii="Book Antiqua" w:hAnsi="Book Antiqua" w:cs="Consolas"/>
          <w:bCs/>
          <w:sz w:val="28"/>
          <w:szCs w:val="28"/>
        </w:rPr>
        <w:t>.</w:t>
      </w:r>
    </w:p>
    <w:p w:rsidR="00AF43A7" w:rsidRPr="00B25244" w:rsidRDefault="00AF43A7" w:rsidP="00AF43A7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AF43A7" w:rsidRPr="00B25244" w:rsidTr="00C528C9">
        <w:trPr>
          <w:trHeight w:val="567"/>
          <w:jc w:val="center"/>
        </w:trPr>
        <w:tc>
          <w:tcPr>
            <w:tcW w:w="3660" w:type="dxa"/>
            <w:vAlign w:val="center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Carolina Araújo de Sousa Veríssimo</w:t>
            </w:r>
          </w:p>
        </w:tc>
      </w:tr>
      <w:tr w:rsidR="00AF43A7" w:rsidRPr="00B25244" w:rsidTr="00C528C9">
        <w:trPr>
          <w:trHeight w:val="567"/>
          <w:jc w:val="center"/>
        </w:trPr>
        <w:tc>
          <w:tcPr>
            <w:tcW w:w="3660" w:type="dxa"/>
            <w:vAlign w:val="center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Prefeita Municipal</w:t>
            </w:r>
          </w:p>
        </w:tc>
      </w:tr>
      <w:tr w:rsidR="00AF43A7" w:rsidRPr="00B25244" w:rsidTr="00C528C9">
        <w:trPr>
          <w:trHeight w:val="567"/>
          <w:jc w:val="center"/>
        </w:trPr>
        <w:tc>
          <w:tcPr>
            <w:tcW w:w="3660" w:type="dxa"/>
            <w:vAlign w:val="center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7.777.383-4 SSP/SP</w:t>
            </w:r>
          </w:p>
        </w:tc>
      </w:tr>
      <w:tr w:rsidR="00AF43A7" w:rsidRPr="00B25244" w:rsidTr="00C528C9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826.740.438-49</w:t>
            </w:r>
          </w:p>
        </w:tc>
      </w:tr>
      <w:tr w:rsidR="00AF43A7" w:rsidRPr="00B25244" w:rsidTr="00C528C9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 xml:space="preserve">Rua </w:t>
            </w:r>
            <w:proofErr w:type="spellStart"/>
            <w:r w:rsidRPr="00B25244">
              <w:rPr>
                <w:rFonts w:ascii="Book Antiqua" w:hAnsi="Book Antiqua" w:cs="Consolas"/>
                <w:sz w:val="28"/>
                <w:szCs w:val="28"/>
              </w:rPr>
              <w:t>Agda</w:t>
            </w:r>
            <w:proofErr w:type="spellEnd"/>
            <w:r w:rsidRPr="00B25244">
              <w:rPr>
                <w:rFonts w:ascii="Book Antiqua" w:hAnsi="Book Antiqua" w:cs="Consolas"/>
                <w:sz w:val="28"/>
                <w:szCs w:val="28"/>
              </w:rPr>
              <w:t xml:space="preserve"> Martins </w:t>
            </w:r>
            <w:proofErr w:type="spellStart"/>
            <w:r w:rsidRPr="00B25244">
              <w:rPr>
                <w:rFonts w:ascii="Book Antiqua" w:hAnsi="Book Antiqua" w:cs="Consolas"/>
                <w:sz w:val="28"/>
                <w:szCs w:val="28"/>
              </w:rPr>
              <w:t>Piqueira</w:t>
            </w:r>
            <w:proofErr w:type="spellEnd"/>
            <w:r w:rsidRPr="00B25244">
              <w:rPr>
                <w:rFonts w:ascii="Book Antiqua" w:hAnsi="Book Antiqua" w:cs="Consolas"/>
                <w:sz w:val="28"/>
                <w:szCs w:val="28"/>
              </w:rPr>
              <w:t xml:space="preserve"> nº 244 – Bairro Centro – CEP 17.190-000 – Reginópolis – SP.</w:t>
            </w:r>
          </w:p>
        </w:tc>
      </w:tr>
      <w:tr w:rsidR="00AF43A7" w:rsidRPr="00B25244" w:rsidTr="00C528C9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(0XX14) 3589-9200</w:t>
            </w:r>
          </w:p>
        </w:tc>
      </w:tr>
      <w:tr w:rsidR="00AF43A7" w:rsidRPr="00B25244" w:rsidTr="00C528C9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eastAsia="MS Mincho" w:hAnsi="Book Antiqua" w:cs="Consolas"/>
                <w:bCs/>
                <w:sz w:val="28"/>
                <w:szCs w:val="28"/>
              </w:rPr>
              <w:t>prefeita@reginopolis.sp.gov.br</w:t>
            </w:r>
          </w:p>
        </w:tc>
      </w:tr>
      <w:tr w:rsidR="00AF43A7" w:rsidRPr="00B25244" w:rsidTr="00C528C9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CC0D14">
              <w:rPr>
                <w:rFonts w:ascii="Book Antiqua" w:hAnsi="Book Antiqua" w:cs="Consolas"/>
                <w:bCs/>
                <w:sz w:val="28"/>
                <w:szCs w:val="28"/>
              </w:rPr>
              <w:t>carolinaasverissimo@yahoo.com.br</w:t>
            </w:r>
          </w:p>
        </w:tc>
      </w:tr>
    </w:tbl>
    <w:p w:rsidR="00AF43A7" w:rsidRPr="00B25244" w:rsidRDefault="00AF43A7" w:rsidP="00AF43A7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AF43A7" w:rsidRPr="00B25244" w:rsidRDefault="00AF43A7" w:rsidP="00AF43A7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  <w:r w:rsidRPr="00B25244">
        <w:rPr>
          <w:rFonts w:ascii="Book Antiqua" w:hAnsi="Book Antiqua" w:cs="Arial"/>
          <w:sz w:val="28"/>
          <w:szCs w:val="28"/>
        </w:rPr>
        <w:t>(*</w:t>
      </w:r>
      <w:proofErr w:type="gramStart"/>
      <w:r w:rsidRPr="00B25244">
        <w:rPr>
          <w:rFonts w:ascii="Book Antiqua" w:hAnsi="Book Antiqua" w:cs="Arial"/>
          <w:sz w:val="28"/>
          <w:szCs w:val="28"/>
        </w:rPr>
        <w:t>) Não</w:t>
      </w:r>
      <w:proofErr w:type="gramEnd"/>
      <w:r w:rsidRPr="00B25244">
        <w:rPr>
          <w:rFonts w:ascii="Book Antiqua" w:hAnsi="Book Antiqua" w:cs="Arial"/>
          <w:sz w:val="28"/>
          <w:szCs w:val="28"/>
        </w:rPr>
        <w:t xml:space="preserve"> deve ser o endereço/e-mail do Órgão e/ou Poder. Deve ser o endereço/e-mail onde poderá ser encontrado</w:t>
      </w:r>
      <w:r>
        <w:rPr>
          <w:rFonts w:ascii="Book Antiqua" w:hAnsi="Book Antiqua" w:cs="Arial"/>
          <w:sz w:val="28"/>
          <w:szCs w:val="28"/>
        </w:rPr>
        <w:t xml:space="preserve"> </w:t>
      </w:r>
      <w:r w:rsidRPr="00B25244">
        <w:rPr>
          <w:rFonts w:ascii="Book Antiqua" w:hAnsi="Book Antiqua" w:cs="Arial"/>
          <w:sz w:val="28"/>
          <w:szCs w:val="28"/>
        </w:rPr>
        <w:t>(a), caso não esteja mais exercendo o mandato ou cargo.</w:t>
      </w:r>
    </w:p>
    <w:p w:rsidR="00AF43A7" w:rsidRPr="00B25244" w:rsidRDefault="00AF43A7" w:rsidP="00AF43A7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AF43A7" w:rsidRPr="00B25244" w:rsidRDefault="00AF43A7" w:rsidP="00AF43A7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  <w:r w:rsidRPr="00B25244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AF43A7" w:rsidRPr="00B25244" w:rsidRDefault="00AF43A7" w:rsidP="00AF43A7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AF43A7" w:rsidRPr="00B25244" w:rsidTr="00C528C9">
        <w:trPr>
          <w:trHeight w:val="567"/>
          <w:jc w:val="center"/>
        </w:trPr>
        <w:tc>
          <w:tcPr>
            <w:tcW w:w="3660" w:type="dxa"/>
            <w:vAlign w:val="center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Walter Luiz de Oliveira</w:t>
            </w:r>
          </w:p>
        </w:tc>
      </w:tr>
      <w:tr w:rsidR="00AF43A7" w:rsidRPr="00B25244" w:rsidTr="00C528C9">
        <w:trPr>
          <w:trHeight w:val="567"/>
          <w:jc w:val="center"/>
        </w:trPr>
        <w:tc>
          <w:tcPr>
            <w:tcW w:w="3660" w:type="dxa"/>
            <w:vAlign w:val="center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Assessor Jurídico</w:t>
            </w:r>
          </w:p>
        </w:tc>
      </w:tr>
      <w:tr w:rsidR="00AF43A7" w:rsidRPr="00B25244" w:rsidTr="00C528C9">
        <w:trPr>
          <w:trHeight w:val="567"/>
          <w:jc w:val="center"/>
        </w:trPr>
        <w:tc>
          <w:tcPr>
            <w:tcW w:w="3660" w:type="dxa"/>
            <w:vAlign w:val="center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lastRenderedPageBreak/>
              <w:t>Endereço Comercial do Órgão/Setor</w:t>
            </w:r>
          </w:p>
        </w:tc>
        <w:tc>
          <w:tcPr>
            <w:tcW w:w="5941" w:type="dxa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Rua Abrahão Ramos nº 327 – Centro – CEP 17.190-000 – Reginópolis – SP.</w:t>
            </w:r>
          </w:p>
        </w:tc>
      </w:tr>
      <w:tr w:rsidR="00AF43A7" w:rsidRPr="00B25244" w:rsidTr="00C528C9">
        <w:trPr>
          <w:trHeight w:val="567"/>
          <w:jc w:val="center"/>
        </w:trPr>
        <w:tc>
          <w:tcPr>
            <w:tcW w:w="3660" w:type="dxa"/>
            <w:vAlign w:val="center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(0XX14) 3589-9200</w:t>
            </w:r>
          </w:p>
        </w:tc>
      </w:tr>
      <w:tr w:rsidR="00AF43A7" w:rsidRPr="00B25244" w:rsidTr="00C528C9">
        <w:trPr>
          <w:trHeight w:val="567"/>
          <w:jc w:val="center"/>
        </w:trPr>
        <w:tc>
          <w:tcPr>
            <w:tcW w:w="3660" w:type="dxa"/>
            <w:vAlign w:val="center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AF43A7" w:rsidRPr="00B25244" w:rsidRDefault="00AF43A7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juridico@reginopolis.sp.gov.br</w:t>
            </w:r>
          </w:p>
        </w:tc>
      </w:tr>
    </w:tbl>
    <w:p w:rsidR="00AF43A7" w:rsidRPr="00B25244" w:rsidRDefault="00AF43A7" w:rsidP="00AF43A7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AF43A7" w:rsidRPr="00B25244" w:rsidRDefault="00AF43A7" w:rsidP="00AF43A7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bCs/>
          <w:sz w:val="28"/>
          <w:szCs w:val="28"/>
        </w:rPr>
        <w:t xml:space="preserve">REGINÓPOLIS, </w:t>
      </w:r>
      <w:r>
        <w:rPr>
          <w:rFonts w:ascii="Book Antiqua" w:hAnsi="Book Antiqua" w:cs="Consolas"/>
          <w:b/>
          <w:bCs/>
          <w:sz w:val="28"/>
          <w:szCs w:val="28"/>
        </w:rPr>
        <w:t>QUINTA-FEIRA</w:t>
      </w:r>
      <w:r w:rsidRPr="00B25244">
        <w:rPr>
          <w:rFonts w:ascii="Book Antiqua" w:hAnsi="Book Antiqua" w:cs="Consolas"/>
          <w:b/>
          <w:bCs/>
          <w:sz w:val="28"/>
          <w:szCs w:val="28"/>
        </w:rPr>
        <w:t xml:space="preserve">,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04 DE </w:t>
      </w:r>
      <w:proofErr w:type="gramStart"/>
      <w:r>
        <w:rPr>
          <w:rFonts w:ascii="Book Antiqua" w:hAnsi="Book Antiqua" w:cs="Consolas"/>
          <w:b/>
          <w:bCs/>
          <w:sz w:val="28"/>
          <w:szCs w:val="28"/>
        </w:rPr>
        <w:t>JULHO</w:t>
      </w:r>
      <w:proofErr w:type="gramEnd"/>
      <w:r>
        <w:rPr>
          <w:rFonts w:ascii="Book Antiqua" w:hAnsi="Book Antiqua" w:cs="Consolas"/>
          <w:b/>
          <w:bCs/>
          <w:sz w:val="28"/>
          <w:szCs w:val="28"/>
        </w:rPr>
        <w:t xml:space="preserve"> DE 2019</w:t>
      </w:r>
      <w:r w:rsidRPr="00B25244">
        <w:rPr>
          <w:rFonts w:ascii="Book Antiqua" w:eastAsia="MS Mincho" w:hAnsi="Book Antiqua" w:cs="Consolas"/>
          <w:b/>
          <w:bCs/>
          <w:sz w:val="28"/>
          <w:szCs w:val="28"/>
        </w:rPr>
        <w:t>.</w:t>
      </w:r>
    </w:p>
    <w:p w:rsidR="00AF43A7" w:rsidRPr="00B25244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F43A7" w:rsidRPr="00B25244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F43A7" w:rsidRPr="00B25244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F43A7" w:rsidRPr="00B25244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AF43A7" w:rsidRPr="00B25244" w:rsidRDefault="00AF43A7" w:rsidP="00AF43A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25244">
        <w:rPr>
          <w:rFonts w:ascii="Book Antiqua" w:hAnsi="Book Antiqua" w:cs="Consolas"/>
          <w:b/>
          <w:bCs/>
          <w:sz w:val="28"/>
          <w:szCs w:val="28"/>
        </w:rPr>
        <w:t>PREFEITO MUNICIPAL DE REGINÓPOLIS</w:t>
      </w:r>
    </w:p>
    <w:p w:rsidR="00AF43A7" w:rsidRDefault="00AF43A7" w:rsidP="00AF43A7"/>
    <w:p w:rsidR="00AF43A7" w:rsidRDefault="00AF43A7"/>
    <w:sectPr w:rsidR="00AF43A7" w:rsidSect="0034174F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A7"/>
    <w:rsid w:val="0034174F"/>
    <w:rsid w:val="005A26FE"/>
    <w:rsid w:val="006D066F"/>
    <w:rsid w:val="007B2984"/>
    <w:rsid w:val="00927481"/>
    <w:rsid w:val="00A42A0D"/>
    <w:rsid w:val="00A81A73"/>
    <w:rsid w:val="00A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C4E8"/>
  <w15:chartTrackingRefBased/>
  <w15:docId w15:val="{DD88D5DC-A50D-4136-8B73-6ADC4295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A7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25">
    <w:name w:val="Body Text 25"/>
    <w:basedOn w:val="Normal"/>
    <w:rsid w:val="00AF43A7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AF43A7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F4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01">
    <w:name w:val="Título 01"/>
    <w:basedOn w:val="Ttulo"/>
    <w:rsid w:val="00AF43A7"/>
    <w:pPr>
      <w:ind w:left="0" w:right="0"/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  <w:lang w:eastAsia="pt-BR"/>
    </w:rPr>
  </w:style>
  <w:style w:type="paragraph" w:customStyle="1" w:styleId="Default">
    <w:name w:val="Default"/>
    <w:uiPriority w:val="99"/>
    <w:rsid w:val="00AF43A7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styleId="Forte">
    <w:name w:val="Strong"/>
    <w:uiPriority w:val="22"/>
    <w:qFormat/>
    <w:rsid w:val="00AF43A7"/>
    <w:rPr>
      <w:b/>
      <w:bCs/>
    </w:rPr>
  </w:style>
  <w:style w:type="paragraph" w:customStyle="1" w:styleId="Livro">
    <w:name w:val="Livro"/>
    <w:basedOn w:val="Normal"/>
    <w:link w:val="LivroChar"/>
    <w:qFormat/>
    <w:rsid w:val="00AF43A7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AF43A7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F43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F43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2836</Words>
  <Characters>15317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7</cp:revision>
  <dcterms:created xsi:type="dcterms:W3CDTF">2019-07-11T13:35:00Z</dcterms:created>
  <dcterms:modified xsi:type="dcterms:W3CDTF">2019-07-11T19:50:00Z</dcterms:modified>
</cp:coreProperties>
</file>