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6565" w14:textId="53EE363D" w:rsidR="008A31F4" w:rsidRPr="00542F0D" w:rsidRDefault="008A31F4" w:rsidP="008A31F4">
      <w:pPr>
        <w:autoSpaceDE w:val="0"/>
        <w:autoSpaceDN w:val="0"/>
        <w:adjustRightInd w:val="0"/>
        <w:jc w:val="center"/>
        <w:rPr>
          <w:rFonts w:ascii="Cambria" w:hAnsi="Cambria" w:cs="Consolas"/>
          <w:b/>
          <w:bCs/>
          <w:iCs/>
          <w:sz w:val="28"/>
          <w:szCs w:val="28"/>
        </w:rPr>
      </w:pPr>
      <w:r w:rsidRPr="00542F0D">
        <w:rPr>
          <w:rFonts w:ascii="Cambria" w:hAnsi="Cambria" w:cs="Consolas"/>
          <w:b/>
          <w:bCs/>
          <w:iCs/>
          <w:sz w:val="28"/>
          <w:szCs w:val="28"/>
        </w:rPr>
        <w:t>TOMADA DE PREÇOS N° 00</w:t>
      </w:r>
      <w:r w:rsidR="00ED0DBF" w:rsidRPr="00542F0D">
        <w:rPr>
          <w:rFonts w:ascii="Cambria" w:hAnsi="Cambria" w:cs="Consolas"/>
          <w:b/>
          <w:bCs/>
          <w:iCs/>
          <w:sz w:val="28"/>
          <w:szCs w:val="28"/>
        </w:rPr>
        <w:t>2</w:t>
      </w:r>
      <w:r w:rsidRPr="00542F0D">
        <w:rPr>
          <w:rFonts w:ascii="Cambria" w:hAnsi="Cambria" w:cs="Consolas"/>
          <w:b/>
          <w:bCs/>
          <w:iCs/>
          <w:sz w:val="28"/>
          <w:szCs w:val="28"/>
        </w:rPr>
        <w:t>/2021</w:t>
      </w:r>
    </w:p>
    <w:p w14:paraId="54A3B805" w14:textId="1FFAB156" w:rsidR="008A31F4" w:rsidRPr="00542F0D" w:rsidRDefault="008A31F4" w:rsidP="008A31F4">
      <w:pPr>
        <w:autoSpaceDE w:val="0"/>
        <w:autoSpaceDN w:val="0"/>
        <w:adjustRightInd w:val="0"/>
        <w:jc w:val="center"/>
        <w:rPr>
          <w:rFonts w:ascii="Cambria" w:hAnsi="Cambria" w:cs="Consolas"/>
          <w:b/>
          <w:bCs/>
          <w:iCs/>
          <w:sz w:val="28"/>
          <w:szCs w:val="28"/>
        </w:rPr>
      </w:pPr>
      <w:r w:rsidRPr="00542F0D">
        <w:rPr>
          <w:rFonts w:ascii="Cambria" w:hAnsi="Cambria" w:cs="Consolas"/>
          <w:b/>
          <w:bCs/>
          <w:iCs/>
          <w:sz w:val="28"/>
          <w:szCs w:val="28"/>
        </w:rPr>
        <w:t xml:space="preserve">PROCESSO N° </w:t>
      </w:r>
      <w:r w:rsidR="00ED0DBF" w:rsidRPr="00542F0D">
        <w:rPr>
          <w:rFonts w:ascii="Cambria" w:hAnsi="Cambria" w:cs="Consolas"/>
          <w:b/>
          <w:bCs/>
          <w:iCs/>
          <w:sz w:val="28"/>
          <w:szCs w:val="28"/>
        </w:rPr>
        <w:t>137</w:t>
      </w:r>
      <w:r w:rsidRPr="00542F0D">
        <w:rPr>
          <w:rFonts w:ascii="Cambria" w:hAnsi="Cambria" w:cs="Consolas"/>
          <w:b/>
          <w:bCs/>
          <w:iCs/>
          <w:sz w:val="28"/>
          <w:szCs w:val="28"/>
        </w:rPr>
        <w:t>/2021</w:t>
      </w:r>
    </w:p>
    <w:p w14:paraId="27D779F9" w14:textId="77777777" w:rsidR="008A31F4" w:rsidRPr="00542F0D" w:rsidRDefault="008A31F4" w:rsidP="008A31F4">
      <w:pPr>
        <w:widowControl w:val="0"/>
        <w:jc w:val="center"/>
        <w:rPr>
          <w:rFonts w:ascii="Cambria" w:hAnsi="Cambria" w:cs="Consolas"/>
          <w:b/>
          <w:bCs/>
          <w:iCs/>
          <w:sz w:val="28"/>
          <w:szCs w:val="28"/>
        </w:rPr>
      </w:pPr>
      <w:r w:rsidRPr="00542F0D">
        <w:rPr>
          <w:rFonts w:ascii="Cambria" w:hAnsi="Cambria" w:cs="Consolas"/>
          <w:b/>
          <w:bCs/>
          <w:iCs/>
          <w:sz w:val="28"/>
          <w:szCs w:val="28"/>
        </w:rPr>
        <w:t>TIPO: MENOR PREÇO GLOBAL</w:t>
      </w:r>
    </w:p>
    <w:p w14:paraId="106F1D5A" w14:textId="77777777" w:rsidR="008A31F4" w:rsidRPr="00542F0D" w:rsidRDefault="008A31F4" w:rsidP="008A31F4">
      <w:pPr>
        <w:widowControl w:val="0"/>
        <w:jc w:val="both"/>
        <w:rPr>
          <w:rFonts w:ascii="Cambria" w:eastAsia="MS Mincho" w:hAnsi="Cambria" w:cs="Consolas"/>
          <w:b/>
          <w:bCs/>
          <w:iCs/>
          <w:sz w:val="28"/>
          <w:szCs w:val="28"/>
        </w:rPr>
      </w:pPr>
    </w:p>
    <w:p w14:paraId="11C5BBA6" w14:textId="28F2C088" w:rsidR="008A31F4" w:rsidRPr="00542F0D" w:rsidRDefault="008A31F4" w:rsidP="008A31F4">
      <w:pPr>
        <w:widowControl w:val="0"/>
        <w:jc w:val="both"/>
        <w:rPr>
          <w:rFonts w:ascii="Cambria" w:hAnsi="Cambria" w:cs="Consolas"/>
          <w:iCs/>
          <w:sz w:val="28"/>
          <w:szCs w:val="28"/>
        </w:rPr>
      </w:pPr>
      <w:r w:rsidRPr="00542F0D">
        <w:rPr>
          <w:rFonts w:ascii="Cambria" w:eastAsia="MS Mincho" w:hAnsi="Cambria" w:cs="Consolas"/>
          <w:b/>
          <w:bCs/>
          <w:iCs/>
          <w:sz w:val="28"/>
          <w:szCs w:val="28"/>
        </w:rPr>
        <w:t xml:space="preserve">OBJETO: </w:t>
      </w:r>
      <w:r w:rsidR="00ED0DBF" w:rsidRPr="00542F0D">
        <w:rPr>
          <w:rFonts w:ascii="Cambria" w:hAnsi="Cambria" w:cs="Consolas"/>
          <w:sz w:val="28"/>
          <w:szCs w:val="28"/>
        </w:rPr>
        <w:t>A presente licitação tem por objeto, a C</w:t>
      </w:r>
      <w:r w:rsidR="00ED0DBF" w:rsidRPr="00542F0D">
        <w:rPr>
          <w:rFonts w:ascii="Cambria" w:hAnsi="Cambria" w:cstheme="minorHAnsi"/>
          <w:sz w:val="28"/>
          <w:szCs w:val="28"/>
        </w:rPr>
        <w:t xml:space="preserve">ontratação de Sistema Estruturado de Ensino para Professores e Alunos do Ensino Infantil e Fundamental Anos Iniciais, </w:t>
      </w:r>
      <w:r w:rsidR="00ED0DBF" w:rsidRPr="00542F0D">
        <w:rPr>
          <w:rFonts w:ascii="Cambria" w:hAnsi="Cambria" w:cs="Consolas"/>
          <w:sz w:val="28"/>
          <w:szCs w:val="28"/>
        </w:rPr>
        <w:t>conforme especificações constantes do Termo de Referência, que integra este Edital como Anexo II.</w:t>
      </w:r>
    </w:p>
    <w:p w14:paraId="69BC7A63" w14:textId="77777777" w:rsidR="008A31F4" w:rsidRPr="00542F0D" w:rsidRDefault="008A31F4" w:rsidP="008A31F4">
      <w:pPr>
        <w:widowControl w:val="0"/>
        <w:jc w:val="both"/>
        <w:rPr>
          <w:rFonts w:ascii="Cambria" w:hAnsi="Cambria" w:cs="Consolas"/>
          <w:iCs/>
          <w:sz w:val="28"/>
          <w:szCs w:val="28"/>
        </w:rPr>
      </w:pPr>
    </w:p>
    <w:p w14:paraId="7EB012CF" w14:textId="29B1DBE9" w:rsidR="008A31F4" w:rsidRPr="00542F0D" w:rsidRDefault="008A31F4" w:rsidP="008A31F4">
      <w:pPr>
        <w:widowControl w:val="0"/>
        <w:jc w:val="both"/>
        <w:rPr>
          <w:rFonts w:ascii="Cambria" w:hAnsi="Cambria" w:cs="Consolas"/>
          <w:b/>
          <w:bCs/>
          <w:iCs/>
          <w:sz w:val="28"/>
          <w:szCs w:val="28"/>
        </w:rPr>
      </w:pPr>
      <w:r w:rsidRPr="00542F0D">
        <w:rPr>
          <w:rFonts w:ascii="Cambria" w:hAnsi="Cambria" w:cs="Consolas"/>
          <w:b/>
          <w:bCs/>
          <w:iCs/>
          <w:sz w:val="28"/>
          <w:szCs w:val="28"/>
        </w:rPr>
        <w:t>DATA DE REALIZAÇÃO: 10/</w:t>
      </w:r>
      <w:r w:rsidR="00ED0DBF" w:rsidRPr="00542F0D">
        <w:rPr>
          <w:rFonts w:ascii="Cambria" w:hAnsi="Cambria" w:cs="Consolas"/>
          <w:b/>
          <w:bCs/>
          <w:iCs/>
          <w:sz w:val="28"/>
          <w:szCs w:val="28"/>
        </w:rPr>
        <w:t>12</w:t>
      </w:r>
      <w:r w:rsidRPr="00542F0D">
        <w:rPr>
          <w:rFonts w:ascii="Cambria" w:hAnsi="Cambria" w:cs="Consolas"/>
          <w:b/>
          <w:bCs/>
          <w:iCs/>
          <w:sz w:val="28"/>
          <w:szCs w:val="28"/>
        </w:rPr>
        <w:t>/2021.</w:t>
      </w:r>
    </w:p>
    <w:p w14:paraId="43CE9027" w14:textId="77777777" w:rsidR="008A31F4" w:rsidRPr="00542F0D" w:rsidRDefault="008A31F4" w:rsidP="008A31F4">
      <w:pPr>
        <w:widowControl w:val="0"/>
        <w:jc w:val="both"/>
        <w:rPr>
          <w:rFonts w:ascii="Cambria" w:hAnsi="Cambria" w:cs="Consolas"/>
          <w:b/>
          <w:bCs/>
          <w:iCs/>
          <w:sz w:val="28"/>
          <w:szCs w:val="28"/>
        </w:rPr>
      </w:pPr>
    </w:p>
    <w:p w14:paraId="667CF2DF" w14:textId="77777777" w:rsidR="008A31F4" w:rsidRPr="00542F0D" w:rsidRDefault="008A31F4" w:rsidP="008A31F4">
      <w:pPr>
        <w:jc w:val="both"/>
        <w:rPr>
          <w:rFonts w:ascii="Cambria" w:hAnsi="Cambria" w:cs="Consolas"/>
          <w:b/>
          <w:bCs/>
          <w:iCs/>
          <w:sz w:val="28"/>
          <w:szCs w:val="28"/>
        </w:rPr>
      </w:pPr>
      <w:r w:rsidRPr="00542F0D">
        <w:rPr>
          <w:rFonts w:ascii="Cambria" w:hAnsi="Cambria" w:cs="Consolas"/>
          <w:b/>
          <w:bCs/>
          <w:iCs/>
          <w:sz w:val="28"/>
          <w:szCs w:val="28"/>
        </w:rPr>
        <w:t>HORÁRIO DE INÍCIO: 09H00.</w:t>
      </w:r>
    </w:p>
    <w:p w14:paraId="627E3285" w14:textId="77777777" w:rsidR="008A31F4" w:rsidRPr="00542F0D" w:rsidRDefault="008A31F4" w:rsidP="008A31F4">
      <w:pPr>
        <w:widowControl w:val="0"/>
        <w:jc w:val="both"/>
        <w:rPr>
          <w:rFonts w:ascii="Cambria" w:hAnsi="Cambria" w:cs="Consolas"/>
          <w:b/>
          <w:bCs/>
          <w:iCs/>
          <w:sz w:val="28"/>
          <w:szCs w:val="28"/>
        </w:rPr>
      </w:pPr>
    </w:p>
    <w:p w14:paraId="0C90100D" w14:textId="77777777" w:rsidR="00ED0DBF" w:rsidRPr="00542F0D" w:rsidRDefault="00ED0DBF" w:rsidP="00ED0DBF">
      <w:pPr>
        <w:autoSpaceDE w:val="0"/>
        <w:autoSpaceDN w:val="0"/>
        <w:adjustRightInd w:val="0"/>
        <w:jc w:val="both"/>
        <w:rPr>
          <w:rFonts w:ascii="Cambria" w:hAnsi="Cambria" w:cs="Consolas"/>
          <w:sz w:val="28"/>
          <w:szCs w:val="28"/>
        </w:rPr>
      </w:pPr>
      <w:r w:rsidRPr="00542F0D">
        <w:rPr>
          <w:rFonts w:ascii="Cambria" w:hAnsi="Cambria" w:cs="Consolas"/>
          <w:b/>
          <w:bCs/>
          <w:sz w:val="28"/>
          <w:szCs w:val="28"/>
        </w:rPr>
        <w:t>LOCAL DE REALIZAÇÃO DA SESSÃO</w:t>
      </w:r>
      <w:r w:rsidRPr="00542F0D">
        <w:rPr>
          <w:rFonts w:ascii="Cambria" w:hAnsi="Cambria" w:cs="Consolas"/>
          <w:sz w:val="28"/>
          <w:szCs w:val="28"/>
        </w:rPr>
        <w:t xml:space="preserve">: </w:t>
      </w:r>
      <w:r w:rsidRPr="00542F0D">
        <w:rPr>
          <w:rFonts w:ascii="Cambria" w:hAnsi="Cambria" w:cs="Consolas"/>
          <w:b/>
          <w:bCs/>
          <w:sz w:val="28"/>
          <w:szCs w:val="28"/>
        </w:rPr>
        <w:t>DEPARTAMENTO DE COMPRAS E LICITAÇÕES</w:t>
      </w:r>
      <w:r w:rsidRPr="00542F0D">
        <w:rPr>
          <w:rFonts w:ascii="Cambria" w:hAnsi="Cambria" w:cs="Consolas"/>
          <w:bCs/>
          <w:sz w:val="28"/>
          <w:szCs w:val="28"/>
        </w:rPr>
        <w:t xml:space="preserve">, localizado na </w:t>
      </w:r>
      <w:r w:rsidRPr="00542F0D">
        <w:rPr>
          <w:rFonts w:ascii="Cambria" w:hAnsi="Cambria" w:cs="Consolas"/>
          <w:sz w:val="28"/>
          <w:szCs w:val="28"/>
        </w:rPr>
        <w:t xml:space="preserve">Rua Abrahão Ramos nº 327 – Bairro Centro – Reginópolis – SP – Telefone (0XX14) 3589-9200 – E-mail: </w:t>
      </w:r>
      <w:hyperlink r:id="rId8" w:history="1">
        <w:r w:rsidRPr="00542F0D">
          <w:rPr>
            <w:rStyle w:val="Hyperlink"/>
            <w:rFonts w:ascii="Cambria" w:hAnsi="Cambria" w:cs="Consolas"/>
            <w:iCs/>
            <w:color w:val="auto"/>
            <w:sz w:val="28"/>
            <w:szCs w:val="28"/>
            <w:u w:val="none"/>
            <w:shd w:val="clear" w:color="auto" w:fill="FFFFFF"/>
          </w:rPr>
          <w:t>licitacao@reginopolis.sp.gov.br</w:t>
        </w:r>
      </w:hyperlink>
      <w:r w:rsidRPr="00542F0D">
        <w:rPr>
          <w:rStyle w:val="Hyperlink"/>
          <w:rFonts w:ascii="Cambria" w:hAnsi="Cambria" w:cs="Consolas"/>
          <w:iCs/>
          <w:color w:val="auto"/>
          <w:sz w:val="28"/>
          <w:szCs w:val="28"/>
          <w:u w:val="none"/>
          <w:shd w:val="clear" w:color="auto" w:fill="FFFFFF"/>
        </w:rPr>
        <w:t>.</w:t>
      </w:r>
      <w:r w:rsidRPr="00542F0D">
        <w:rPr>
          <w:rFonts w:ascii="Cambria" w:hAnsi="Cambria" w:cs="Consolas"/>
          <w:sz w:val="28"/>
          <w:szCs w:val="28"/>
        </w:rPr>
        <w:t xml:space="preserve"> </w:t>
      </w:r>
    </w:p>
    <w:p w14:paraId="0DC47454" w14:textId="77777777" w:rsidR="00ED0DBF" w:rsidRPr="00542F0D" w:rsidRDefault="00ED0DBF" w:rsidP="00ED0DBF">
      <w:pPr>
        <w:autoSpaceDE w:val="0"/>
        <w:autoSpaceDN w:val="0"/>
        <w:adjustRightInd w:val="0"/>
        <w:jc w:val="both"/>
        <w:rPr>
          <w:rFonts w:ascii="Cambria" w:hAnsi="Cambria" w:cs="Consolas"/>
          <w:b/>
          <w:bCs/>
          <w:sz w:val="28"/>
          <w:szCs w:val="28"/>
        </w:rPr>
      </w:pPr>
    </w:p>
    <w:p w14:paraId="44AF776F" w14:textId="77777777" w:rsidR="00ED0DBF" w:rsidRPr="00542F0D" w:rsidRDefault="00ED0DBF" w:rsidP="00ED0DBF">
      <w:pPr>
        <w:widowControl w:val="0"/>
        <w:jc w:val="both"/>
        <w:rPr>
          <w:rFonts w:ascii="Cambria" w:hAnsi="Cambria" w:cs="Consolas"/>
          <w:b/>
          <w:bCs/>
          <w:sz w:val="28"/>
          <w:szCs w:val="28"/>
        </w:rPr>
      </w:pPr>
      <w:r w:rsidRPr="00542F0D">
        <w:rPr>
          <w:rFonts w:ascii="Cambria" w:hAnsi="Cambria" w:cs="Consolas"/>
          <w:b/>
          <w:bCs/>
          <w:sz w:val="28"/>
          <w:szCs w:val="28"/>
        </w:rPr>
        <w:t>ESCLARECIMENTOS E IMPUGNAÇÕES</w:t>
      </w:r>
      <w:r w:rsidRPr="00542F0D">
        <w:rPr>
          <w:rFonts w:ascii="Cambria" w:hAnsi="Cambria" w:cs="Consolas"/>
          <w:sz w:val="28"/>
          <w:szCs w:val="28"/>
        </w:rPr>
        <w:t xml:space="preserve">: </w:t>
      </w:r>
      <w:r w:rsidRPr="00542F0D">
        <w:rPr>
          <w:rFonts w:ascii="Cambria" w:hAnsi="Cambria" w:cs="Consolas"/>
          <w:b/>
          <w:bCs/>
          <w:sz w:val="28"/>
          <w:szCs w:val="28"/>
        </w:rPr>
        <w:t>DEPARTAMENTO DE COMPRAS E LICITAÇÕES</w:t>
      </w:r>
      <w:r w:rsidRPr="00542F0D">
        <w:rPr>
          <w:rFonts w:ascii="Cambria" w:hAnsi="Cambria" w:cs="Consolas"/>
          <w:sz w:val="28"/>
          <w:szCs w:val="28"/>
        </w:rPr>
        <w:t xml:space="preserve">, localizado na Rua Abrahão Ramos nº 327 – Bairro Centro – CEP 17.190-000 – Reginópolis – SP – Telefone (0XX14) 3589-9200 – E-mail: </w:t>
      </w:r>
      <w:hyperlink r:id="rId9" w:history="1">
        <w:r w:rsidRPr="00542F0D">
          <w:rPr>
            <w:rStyle w:val="Hyperlink"/>
            <w:rFonts w:ascii="Cambria" w:hAnsi="Cambria" w:cs="Consolas"/>
            <w:iCs/>
            <w:color w:val="auto"/>
            <w:sz w:val="28"/>
            <w:szCs w:val="28"/>
            <w:u w:val="none"/>
            <w:shd w:val="clear" w:color="auto" w:fill="FFFFFF"/>
          </w:rPr>
          <w:t>licitacao@reginopolis.sp.gov.br</w:t>
        </w:r>
      </w:hyperlink>
      <w:r w:rsidRPr="00542F0D">
        <w:rPr>
          <w:rFonts w:ascii="Cambria" w:hAnsi="Cambria"/>
          <w:sz w:val="28"/>
          <w:szCs w:val="28"/>
        </w:rPr>
        <w:t>.</w:t>
      </w:r>
    </w:p>
    <w:p w14:paraId="2F1F1445" w14:textId="77777777" w:rsidR="00ED0DBF" w:rsidRPr="00542F0D" w:rsidRDefault="00ED0DBF" w:rsidP="00CC79EB">
      <w:pPr>
        <w:autoSpaceDE w:val="0"/>
        <w:autoSpaceDN w:val="0"/>
        <w:adjustRightInd w:val="0"/>
        <w:jc w:val="both"/>
        <w:rPr>
          <w:rFonts w:ascii="Cambria" w:hAnsi="Cambria" w:cs="Consolas"/>
          <w:iCs/>
          <w:sz w:val="28"/>
          <w:szCs w:val="28"/>
        </w:rPr>
      </w:pPr>
    </w:p>
    <w:p w14:paraId="0E2B94EA" w14:textId="09455258"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iCs/>
          <w:sz w:val="28"/>
          <w:szCs w:val="28"/>
        </w:rPr>
        <w:t xml:space="preserve">Os interessados poderão solicitar esclarecimentos preferencialmente através do e-mail: </w:t>
      </w:r>
      <w:r w:rsidR="00ED0DBF" w:rsidRPr="00542F0D">
        <w:rPr>
          <w:rFonts w:ascii="Cambria" w:hAnsi="Cambria"/>
          <w:iCs/>
          <w:sz w:val="28"/>
          <w:szCs w:val="28"/>
        </w:rPr>
        <w:t>licitacao@reginopolis.sp.gov.br</w:t>
      </w:r>
      <w:r w:rsidRPr="00542F0D">
        <w:rPr>
          <w:rFonts w:ascii="Cambria" w:hAnsi="Cambria" w:cs="Consolas"/>
          <w:iCs/>
          <w:sz w:val="28"/>
          <w:szCs w:val="28"/>
        </w:rPr>
        <w:t>, aos cuidados d</w:t>
      </w:r>
      <w:r w:rsidR="004F6E76" w:rsidRPr="00542F0D">
        <w:rPr>
          <w:rFonts w:ascii="Cambria" w:hAnsi="Cambria" w:cs="Consolas"/>
          <w:iCs/>
          <w:sz w:val="28"/>
          <w:szCs w:val="28"/>
        </w:rPr>
        <w:t>o</w:t>
      </w:r>
      <w:r w:rsidRPr="00542F0D">
        <w:rPr>
          <w:rFonts w:ascii="Cambria" w:hAnsi="Cambria" w:cs="Consolas"/>
          <w:iCs/>
          <w:sz w:val="28"/>
          <w:szCs w:val="28"/>
        </w:rPr>
        <w:t xml:space="preserve"> </w:t>
      </w:r>
      <w:r w:rsidR="004F6E76" w:rsidRPr="00542F0D">
        <w:rPr>
          <w:rFonts w:ascii="Cambria" w:hAnsi="Cambria" w:cs="Consolas"/>
          <w:iCs/>
          <w:sz w:val="28"/>
          <w:szCs w:val="28"/>
        </w:rPr>
        <w:t>Departamento de Compras e Licitações</w:t>
      </w:r>
      <w:r w:rsidRPr="00542F0D">
        <w:rPr>
          <w:rFonts w:ascii="Cambria" w:hAnsi="Cambria" w:cs="Consolas"/>
          <w:iCs/>
          <w:sz w:val="28"/>
          <w:szCs w:val="28"/>
        </w:rPr>
        <w:t xml:space="preserve">, até o prazo de dois dias úteis anteriores à data para abertura dos envelopes. </w:t>
      </w:r>
    </w:p>
    <w:p w14:paraId="38FC7EE5" w14:textId="77777777" w:rsidR="00CC79EB" w:rsidRPr="00542F0D" w:rsidRDefault="00CC79EB" w:rsidP="00CC79EB">
      <w:pPr>
        <w:autoSpaceDE w:val="0"/>
        <w:autoSpaceDN w:val="0"/>
        <w:adjustRightInd w:val="0"/>
        <w:jc w:val="both"/>
        <w:rPr>
          <w:rFonts w:ascii="Cambria" w:hAnsi="Cambria" w:cs="Consolas"/>
          <w:iCs/>
          <w:sz w:val="28"/>
          <w:szCs w:val="28"/>
        </w:rPr>
      </w:pPr>
    </w:p>
    <w:p w14:paraId="499CDF46" w14:textId="70A245E7" w:rsidR="00CC79EB" w:rsidRPr="00542F0D" w:rsidRDefault="00CC79EB" w:rsidP="00CC79EB">
      <w:pPr>
        <w:autoSpaceDE w:val="0"/>
        <w:autoSpaceDN w:val="0"/>
        <w:adjustRightInd w:val="0"/>
        <w:jc w:val="both"/>
        <w:rPr>
          <w:rFonts w:ascii="Cambria" w:eastAsia="Calibri" w:hAnsi="Cambria" w:cs="Consolas"/>
          <w:b/>
          <w:bCs/>
          <w:iCs/>
          <w:sz w:val="28"/>
          <w:szCs w:val="28"/>
        </w:rPr>
      </w:pPr>
      <w:r w:rsidRPr="00542F0D">
        <w:rPr>
          <w:rFonts w:ascii="Cambria" w:hAnsi="Cambria" w:cs="Consolas"/>
          <w:iCs/>
          <w:sz w:val="28"/>
          <w:szCs w:val="28"/>
        </w:rPr>
        <w:t>As eventuais impugnações contra este Edital deverão ser dirigidas ao Prefeito Municipal, protocoladas diretamente n</w:t>
      </w:r>
      <w:r w:rsidR="004F6E76" w:rsidRPr="00542F0D">
        <w:rPr>
          <w:rFonts w:ascii="Cambria" w:hAnsi="Cambria" w:cs="Consolas"/>
          <w:iCs/>
          <w:sz w:val="28"/>
          <w:szCs w:val="28"/>
        </w:rPr>
        <w:t>o</w:t>
      </w:r>
      <w:r w:rsidRPr="00542F0D">
        <w:rPr>
          <w:rFonts w:ascii="Cambria" w:hAnsi="Cambria" w:cs="Consolas"/>
          <w:iCs/>
          <w:sz w:val="28"/>
          <w:szCs w:val="28"/>
        </w:rPr>
        <w:t xml:space="preserve"> </w:t>
      </w:r>
      <w:r w:rsidR="004F6E76" w:rsidRPr="00542F0D">
        <w:rPr>
          <w:rFonts w:ascii="Cambria" w:hAnsi="Cambria" w:cs="Consolas"/>
          <w:iCs/>
          <w:sz w:val="28"/>
          <w:szCs w:val="28"/>
        </w:rPr>
        <w:t>Departamento de Compras e Licitações</w:t>
      </w:r>
      <w:r w:rsidRPr="00542F0D">
        <w:rPr>
          <w:rFonts w:ascii="Cambria" w:hAnsi="Cambria" w:cs="Consolas"/>
          <w:iCs/>
          <w:sz w:val="28"/>
          <w:szCs w:val="28"/>
        </w:rPr>
        <w:t>, na forma, nos prazos e com os efeitos estabelecidos em Lei. Admite-se impugnação por intermédio de e-mail: (</w:t>
      </w:r>
      <w:r w:rsidR="00ED0DBF" w:rsidRPr="00542F0D">
        <w:rPr>
          <w:rFonts w:ascii="Cambria" w:hAnsi="Cambria"/>
          <w:iCs/>
          <w:sz w:val="28"/>
          <w:szCs w:val="28"/>
        </w:rPr>
        <w:t>licitacao@reginopolis.sp.gov.br</w:t>
      </w:r>
      <w:r w:rsidRPr="00542F0D">
        <w:rPr>
          <w:rFonts w:ascii="Cambria" w:hAnsi="Cambria" w:cs="Consolas"/>
          <w:iCs/>
          <w:sz w:val="28"/>
          <w:szCs w:val="28"/>
        </w:rPr>
        <w:t xml:space="preserve">), ficando a validade do procedimento condicionada à protocolização do original no setor de </w:t>
      </w:r>
      <w:r w:rsidRPr="00542F0D">
        <w:rPr>
          <w:rFonts w:ascii="Cambria" w:hAnsi="Cambria" w:cs="Consolas"/>
          <w:b/>
          <w:iCs/>
          <w:sz w:val="28"/>
          <w:szCs w:val="28"/>
        </w:rPr>
        <w:t>PROTOCOLO</w:t>
      </w:r>
      <w:r w:rsidRPr="00542F0D">
        <w:rPr>
          <w:rFonts w:ascii="Cambria" w:hAnsi="Cambria" w:cs="Consolas"/>
          <w:iCs/>
          <w:sz w:val="28"/>
          <w:szCs w:val="28"/>
        </w:rPr>
        <w:t xml:space="preserve"> no prazo de até 48 horas anteriores à data para abertura dos envelopes.</w:t>
      </w:r>
    </w:p>
    <w:p w14:paraId="222E503B" w14:textId="77777777" w:rsidR="00CC79EB" w:rsidRPr="00542F0D" w:rsidRDefault="00CC79EB" w:rsidP="00CC79EB">
      <w:pPr>
        <w:autoSpaceDE w:val="0"/>
        <w:autoSpaceDN w:val="0"/>
        <w:adjustRightInd w:val="0"/>
        <w:jc w:val="both"/>
        <w:rPr>
          <w:rFonts w:ascii="Cambria" w:eastAsia="Calibri" w:hAnsi="Cambria" w:cs="Consolas"/>
          <w:b/>
          <w:bCs/>
          <w:iCs/>
          <w:sz w:val="28"/>
          <w:szCs w:val="28"/>
        </w:rPr>
      </w:pPr>
    </w:p>
    <w:p w14:paraId="65C8AC11" w14:textId="281EC325" w:rsidR="00CC79EB" w:rsidRPr="00542F0D" w:rsidRDefault="00CC79EB" w:rsidP="00CC79EB">
      <w:pPr>
        <w:autoSpaceDE w:val="0"/>
        <w:autoSpaceDN w:val="0"/>
        <w:adjustRightInd w:val="0"/>
        <w:jc w:val="both"/>
        <w:rPr>
          <w:rFonts w:ascii="Cambria" w:eastAsia="Calibri" w:hAnsi="Cambria" w:cs="Consolas"/>
          <w:b/>
          <w:bCs/>
          <w:iCs/>
          <w:sz w:val="28"/>
          <w:szCs w:val="28"/>
        </w:rPr>
      </w:pPr>
      <w:r w:rsidRPr="00542F0D">
        <w:rPr>
          <w:rFonts w:ascii="Cambria" w:hAnsi="Cambria" w:cs="Consolas"/>
          <w:iCs/>
          <w:sz w:val="28"/>
          <w:szCs w:val="28"/>
        </w:rPr>
        <w:t>Os esclarecimentos prestados e as decisões sobre eventuais impugnações serão disponibilizados na página da Internet: https://www.</w:t>
      </w:r>
      <w:r w:rsidR="00ED0DBF" w:rsidRPr="00542F0D">
        <w:rPr>
          <w:rFonts w:ascii="Cambria" w:hAnsi="Cambria" w:cs="Consolas"/>
          <w:iCs/>
          <w:sz w:val="28"/>
          <w:szCs w:val="28"/>
        </w:rPr>
        <w:t>reginopolis</w:t>
      </w:r>
      <w:r w:rsidRPr="00542F0D">
        <w:rPr>
          <w:rFonts w:ascii="Cambria" w:hAnsi="Cambria" w:cs="Consolas"/>
          <w:iCs/>
          <w:sz w:val="28"/>
          <w:szCs w:val="28"/>
        </w:rPr>
        <w:t>.sp.gov.br.</w:t>
      </w:r>
    </w:p>
    <w:p w14:paraId="5E7DF0B3" w14:textId="6FEF3E32" w:rsidR="00CC79EB" w:rsidRPr="00542F0D" w:rsidRDefault="00CC79EB" w:rsidP="00CC79EB">
      <w:pPr>
        <w:autoSpaceDE w:val="0"/>
        <w:autoSpaceDN w:val="0"/>
        <w:adjustRightInd w:val="0"/>
        <w:jc w:val="both"/>
        <w:rPr>
          <w:rFonts w:ascii="Cambria" w:eastAsia="Calibri" w:hAnsi="Cambria" w:cs="Consolas"/>
          <w:b/>
          <w:bCs/>
          <w:iCs/>
          <w:sz w:val="28"/>
          <w:szCs w:val="28"/>
        </w:rPr>
      </w:pPr>
    </w:p>
    <w:p w14:paraId="2087EBC8" w14:textId="77777777" w:rsidR="00CC79EB" w:rsidRPr="00542F0D" w:rsidRDefault="00CC79EB" w:rsidP="00CC79EB">
      <w:pPr>
        <w:autoSpaceDE w:val="0"/>
        <w:autoSpaceDN w:val="0"/>
        <w:adjustRightInd w:val="0"/>
        <w:jc w:val="both"/>
        <w:rPr>
          <w:rFonts w:ascii="Cambria" w:eastAsia="Calibri" w:hAnsi="Cambria" w:cs="Consolas"/>
          <w:b/>
          <w:bCs/>
          <w:iCs/>
          <w:sz w:val="28"/>
          <w:szCs w:val="28"/>
        </w:rPr>
      </w:pPr>
      <w:r w:rsidRPr="00542F0D">
        <w:rPr>
          <w:rFonts w:ascii="Cambria" w:eastAsia="Calibri" w:hAnsi="Cambria" w:cs="Consolas"/>
          <w:b/>
          <w:bCs/>
          <w:iCs/>
          <w:sz w:val="28"/>
          <w:szCs w:val="28"/>
        </w:rPr>
        <w:lastRenderedPageBreak/>
        <w:t>1 – CONSIDERAÇÃO INICIAL</w:t>
      </w:r>
    </w:p>
    <w:p w14:paraId="196D0896" w14:textId="77777777" w:rsidR="00CC79EB" w:rsidRPr="00542F0D" w:rsidRDefault="00CC79EB" w:rsidP="00CC79EB">
      <w:pPr>
        <w:autoSpaceDE w:val="0"/>
        <w:autoSpaceDN w:val="0"/>
        <w:adjustRightInd w:val="0"/>
        <w:jc w:val="both"/>
        <w:rPr>
          <w:rFonts w:ascii="Cambria" w:eastAsia="Calibri" w:hAnsi="Cambria" w:cs="Consolas"/>
          <w:b/>
          <w:bCs/>
          <w:iCs/>
          <w:sz w:val="28"/>
          <w:szCs w:val="28"/>
        </w:rPr>
      </w:pPr>
    </w:p>
    <w:p w14:paraId="5AE45C5E" w14:textId="3C166F4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1.</w:t>
      </w:r>
      <w:r w:rsidR="00EE0898" w:rsidRPr="00542F0D">
        <w:rPr>
          <w:rFonts w:ascii="Cambria" w:hAnsi="Cambria" w:cs="Consolas"/>
          <w:b/>
          <w:iCs/>
          <w:sz w:val="28"/>
          <w:szCs w:val="28"/>
        </w:rPr>
        <w:t>1</w:t>
      </w:r>
      <w:r w:rsidRPr="00542F0D">
        <w:rPr>
          <w:rFonts w:ascii="Cambria" w:hAnsi="Cambria" w:cs="Consolas"/>
          <w:b/>
          <w:iCs/>
          <w:sz w:val="28"/>
          <w:szCs w:val="28"/>
        </w:rPr>
        <w:t xml:space="preserve"> –</w:t>
      </w:r>
      <w:r w:rsidRPr="00542F0D">
        <w:rPr>
          <w:rFonts w:ascii="Cambria" w:hAnsi="Cambria" w:cs="Consolas"/>
          <w:iC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05B878EA" w14:textId="77777777" w:rsidR="00CC79EB" w:rsidRPr="00542F0D" w:rsidRDefault="00CC79EB" w:rsidP="00CC79EB">
      <w:pPr>
        <w:autoSpaceDE w:val="0"/>
        <w:autoSpaceDN w:val="0"/>
        <w:adjustRightInd w:val="0"/>
        <w:rPr>
          <w:rFonts w:ascii="Cambria" w:eastAsia="Calibri" w:hAnsi="Cambria" w:cs="Consolas"/>
          <w:b/>
          <w:bCs/>
          <w:iCs/>
          <w:sz w:val="28"/>
          <w:szCs w:val="28"/>
        </w:rPr>
      </w:pPr>
    </w:p>
    <w:p w14:paraId="110358AA" w14:textId="77777777" w:rsidR="00CC79EB" w:rsidRPr="00542F0D" w:rsidRDefault="00CC79EB" w:rsidP="00CC79EB">
      <w:pPr>
        <w:autoSpaceDE w:val="0"/>
        <w:autoSpaceDN w:val="0"/>
        <w:adjustRightInd w:val="0"/>
        <w:rPr>
          <w:rFonts w:ascii="Cambria" w:eastAsia="Calibri" w:hAnsi="Cambria" w:cs="Consolas"/>
          <w:b/>
          <w:bCs/>
          <w:iCs/>
          <w:sz w:val="28"/>
          <w:szCs w:val="28"/>
        </w:rPr>
      </w:pPr>
      <w:r w:rsidRPr="00542F0D">
        <w:rPr>
          <w:rFonts w:ascii="Cambria" w:eastAsia="Calibri" w:hAnsi="Cambria" w:cs="Consolas"/>
          <w:b/>
          <w:bCs/>
          <w:iCs/>
          <w:sz w:val="28"/>
          <w:szCs w:val="28"/>
        </w:rPr>
        <w:t xml:space="preserve">2 – </w:t>
      </w:r>
      <w:r w:rsidRPr="00542F0D">
        <w:rPr>
          <w:rFonts w:ascii="Cambria" w:hAnsi="Cambria" w:cs="Consolas"/>
          <w:b/>
          <w:iCs/>
          <w:sz w:val="28"/>
          <w:szCs w:val="28"/>
        </w:rPr>
        <w:t>BASE LEGAL, ANEXOS E RESERVA DE RECURSOS</w:t>
      </w:r>
    </w:p>
    <w:p w14:paraId="486D3950" w14:textId="77777777" w:rsidR="00CC79EB" w:rsidRPr="00542F0D" w:rsidRDefault="00CC79EB" w:rsidP="00CC79EB">
      <w:pPr>
        <w:autoSpaceDE w:val="0"/>
        <w:autoSpaceDN w:val="0"/>
        <w:adjustRightInd w:val="0"/>
        <w:jc w:val="both"/>
        <w:rPr>
          <w:rFonts w:ascii="Cambria" w:eastAsia="Calibri" w:hAnsi="Cambria" w:cs="Consolas"/>
          <w:bCs/>
          <w:iCs/>
          <w:sz w:val="28"/>
          <w:szCs w:val="28"/>
        </w:rPr>
      </w:pPr>
    </w:p>
    <w:p w14:paraId="213C9DD0" w14:textId="77777777" w:rsidR="00CC79EB" w:rsidRPr="00542F0D" w:rsidRDefault="00CC79EB" w:rsidP="00CC79EB">
      <w:pPr>
        <w:autoSpaceDE w:val="0"/>
        <w:autoSpaceDN w:val="0"/>
        <w:adjustRightInd w:val="0"/>
        <w:jc w:val="both"/>
        <w:rPr>
          <w:rFonts w:ascii="Cambria" w:eastAsia="Calibri" w:hAnsi="Cambria" w:cs="Consolas"/>
          <w:bCs/>
          <w:iCs/>
          <w:sz w:val="28"/>
          <w:szCs w:val="28"/>
        </w:rPr>
      </w:pPr>
      <w:r w:rsidRPr="00542F0D">
        <w:rPr>
          <w:rFonts w:ascii="Cambria" w:hAnsi="Cambria" w:cs="Consolas"/>
          <w:b/>
          <w:iCs/>
          <w:sz w:val="28"/>
          <w:szCs w:val="28"/>
        </w:rPr>
        <w:t>2.1 –</w:t>
      </w:r>
      <w:r w:rsidRPr="00542F0D">
        <w:rPr>
          <w:rFonts w:ascii="Cambria" w:hAnsi="Cambria" w:cs="Consolas"/>
          <w:iC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14:paraId="2D7EEFAF" w14:textId="77777777" w:rsidR="00CC79EB" w:rsidRPr="00542F0D" w:rsidRDefault="00CC79EB" w:rsidP="00CC79EB">
      <w:pPr>
        <w:autoSpaceDE w:val="0"/>
        <w:autoSpaceDN w:val="0"/>
        <w:adjustRightInd w:val="0"/>
        <w:jc w:val="both"/>
        <w:rPr>
          <w:rFonts w:ascii="Cambria" w:eastAsia="Calibri" w:hAnsi="Cambria" w:cs="Consolas"/>
          <w:bCs/>
          <w:iCs/>
          <w:sz w:val="28"/>
          <w:szCs w:val="28"/>
        </w:rPr>
      </w:pPr>
    </w:p>
    <w:p w14:paraId="79BDCC1C" w14:textId="459C7937" w:rsidR="00CC79EB" w:rsidRPr="00542F0D" w:rsidRDefault="00CC79EB" w:rsidP="00CC79EB">
      <w:pPr>
        <w:autoSpaceDE w:val="0"/>
        <w:autoSpaceDN w:val="0"/>
        <w:adjustRightInd w:val="0"/>
        <w:jc w:val="both"/>
        <w:rPr>
          <w:rFonts w:ascii="Cambria" w:eastAsia="Calibri" w:hAnsi="Cambria" w:cs="Consolas"/>
          <w:bCs/>
          <w:iCs/>
          <w:sz w:val="28"/>
          <w:szCs w:val="28"/>
        </w:rPr>
      </w:pPr>
      <w:r w:rsidRPr="00542F0D">
        <w:rPr>
          <w:rFonts w:ascii="Cambria" w:hAnsi="Cambria" w:cs="Consolas"/>
          <w:b/>
          <w:iCs/>
          <w:sz w:val="28"/>
          <w:szCs w:val="28"/>
        </w:rPr>
        <w:t>2.2 –</w:t>
      </w:r>
      <w:r w:rsidRPr="00542F0D">
        <w:rPr>
          <w:rFonts w:ascii="Cambria" w:hAnsi="Cambria" w:cs="Consolas"/>
          <w:iCs/>
          <w:sz w:val="28"/>
          <w:szCs w:val="28"/>
        </w:rPr>
        <w:t xml:space="preserve"> Integram este Edital os Anexos de I a </w:t>
      </w:r>
      <w:r w:rsidR="00E4340E">
        <w:rPr>
          <w:rFonts w:ascii="Cambria" w:hAnsi="Cambria" w:cs="Consolas"/>
          <w:iCs/>
          <w:sz w:val="28"/>
          <w:szCs w:val="28"/>
        </w:rPr>
        <w:t>I</w:t>
      </w:r>
      <w:r w:rsidRPr="00542F0D">
        <w:rPr>
          <w:rFonts w:ascii="Cambria" w:hAnsi="Cambria" w:cs="Consolas"/>
          <w:iCs/>
          <w:sz w:val="28"/>
          <w:szCs w:val="28"/>
        </w:rPr>
        <w:t>X (disponíveis no endereço eletrônico http:// https://www.</w:t>
      </w:r>
      <w:r w:rsidR="00ED0DBF" w:rsidRPr="00542F0D">
        <w:rPr>
          <w:rFonts w:ascii="Cambria" w:hAnsi="Cambria" w:cs="Consolas"/>
          <w:iCs/>
          <w:sz w:val="28"/>
          <w:szCs w:val="28"/>
        </w:rPr>
        <w:t>reginopolis</w:t>
      </w:r>
      <w:r w:rsidRPr="00542F0D">
        <w:rPr>
          <w:rFonts w:ascii="Cambria" w:hAnsi="Cambria" w:cs="Consolas"/>
          <w:iCs/>
          <w:sz w:val="28"/>
          <w:szCs w:val="28"/>
        </w:rPr>
        <w:t>.sp.gov.br).</w:t>
      </w:r>
    </w:p>
    <w:p w14:paraId="014C4F94" w14:textId="77777777" w:rsidR="00CC79EB" w:rsidRPr="00542F0D" w:rsidRDefault="00CC79EB" w:rsidP="00CC79EB">
      <w:pPr>
        <w:autoSpaceDE w:val="0"/>
        <w:autoSpaceDN w:val="0"/>
        <w:adjustRightInd w:val="0"/>
        <w:rPr>
          <w:rFonts w:ascii="Cambria" w:eastAsia="Calibri" w:hAnsi="Cambria" w:cs="Consolas"/>
          <w:b/>
          <w:bCs/>
          <w:iCs/>
          <w:sz w:val="28"/>
          <w:szCs w:val="28"/>
        </w:rPr>
      </w:pPr>
    </w:p>
    <w:p w14:paraId="6795888D" w14:textId="0C91FBAE" w:rsidR="00CC79EB" w:rsidRPr="00542F0D" w:rsidRDefault="00CC79EB" w:rsidP="00CC79EB">
      <w:pPr>
        <w:jc w:val="both"/>
        <w:rPr>
          <w:rFonts w:ascii="Cambria" w:hAnsi="Cambria" w:cs="Consolas"/>
          <w:bCs/>
          <w:iCs/>
          <w:sz w:val="28"/>
          <w:szCs w:val="28"/>
        </w:rPr>
      </w:pPr>
      <w:r w:rsidRPr="00542F0D">
        <w:rPr>
          <w:rFonts w:ascii="Cambria" w:eastAsia="Calibri" w:hAnsi="Cambria" w:cs="Consolas"/>
          <w:b/>
          <w:iCs/>
          <w:sz w:val="28"/>
          <w:szCs w:val="28"/>
        </w:rPr>
        <w:t xml:space="preserve">2.3 – </w:t>
      </w:r>
      <w:r w:rsidRPr="00542F0D">
        <w:rPr>
          <w:rFonts w:ascii="Cambria" w:eastAsia="Calibri" w:hAnsi="Cambria" w:cs="Consolas"/>
          <w:iCs/>
          <w:sz w:val="28"/>
          <w:szCs w:val="28"/>
        </w:rPr>
        <w:t xml:space="preserve">A despesa total orçada em </w:t>
      </w:r>
      <w:r w:rsidR="006F5BB9" w:rsidRPr="00542F0D">
        <w:rPr>
          <w:rFonts w:ascii="Cambria" w:eastAsia="Calibri" w:hAnsi="Cambria" w:cs="Consolas"/>
          <w:b/>
          <w:iCs/>
          <w:sz w:val="28"/>
          <w:szCs w:val="28"/>
        </w:rPr>
        <w:t>R</w:t>
      </w:r>
      <w:r w:rsidR="00035897" w:rsidRPr="00542F0D">
        <w:rPr>
          <w:rFonts w:ascii="Cambria" w:eastAsia="Calibri" w:hAnsi="Cambria" w:cs="Consolas"/>
          <w:b/>
          <w:iCs/>
          <w:sz w:val="28"/>
          <w:szCs w:val="28"/>
        </w:rPr>
        <w:t xml:space="preserve">$ </w:t>
      </w:r>
      <w:r w:rsidR="00ED0DBF" w:rsidRPr="00542F0D">
        <w:rPr>
          <w:rFonts w:ascii="Cambria" w:hAnsi="Cambria" w:cs="Consolas"/>
          <w:b/>
          <w:bCs/>
          <w:iCs/>
          <w:sz w:val="28"/>
          <w:szCs w:val="28"/>
        </w:rPr>
        <w:t>244.556,49</w:t>
      </w:r>
      <w:r w:rsidR="00035897" w:rsidRPr="00542F0D">
        <w:rPr>
          <w:rFonts w:ascii="Cambria" w:hAnsi="Cambria" w:cs="Consolas"/>
          <w:b/>
          <w:bCs/>
          <w:iCs/>
          <w:sz w:val="28"/>
          <w:szCs w:val="28"/>
        </w:rPr>
        <w:t xml:space="preserve"> (</w:t>
      </w:r>
      <w:r w:rsidR="00ED0DBF" w:rsidRPr="00542F0D">
        <w:rPr>
          <w:rFonts w:ascii="Cambria" w:hAnsi="Cambria" w:cs="Consolas"/>
          <w:b/>
          <w:bCs/>
          <w:iCs/>
          <w:sz w:val="28"/>
          <w:szCs w:val="28"/>
        </w:rPr>
        <w:t xml:space="preserve">DUZENTOS E QUARENTA E QUATRO </w:t>
      </w:r>
      <w:r w:rsidR="006F117A" w:rsidRPr="00542F0D">
        <w:rPr>
          <w:rFonts w:ascii="Cambria" w:hAnsi="Cambria" w:cs="Consolas"/>
          <w:b/>
          <w:bCs/>
          <w:iCs/>
          <w:sz w:val="28"/>
          <w:szCs w:val="28"/>
        </w:rPr>
        <w:t>MIL</w:t>
      </w:r>
      <w:r w:rsidR="00ED0DBF" w:rsidRPr="00542F0D">
        <w:rPr>
          <w:rFonts w:ascii="Cambria" w:hAnsi="Cambria" w:cs="Consolas"/>
          <w:b/>
          <w:bCs/>
          <w:iCs/>
          <w:sz w:val="28"/>
          <w:szCs w:val="28"/>
        </w:rPr>
        <w:t xml:space="preserve"> E </w:t>
      </w:r>
      <w:r w:rsidR="006F117A" w:rsidRPr="00542F0D">
        <w:rPr>
          <w:rFonts w:ascii="Cambria" w:hAnsi="Cambria" w:cs="Consolas"/>
          <w:b/>
          <w:bCs/>
          <w:iCs/>
          <w:sz w:val="28"/>
          <w:szCs w:val="28"/>
        </w:rPr>
        <w:t>QUINHENTOS E CINQUENTA E SEIS REAIS E QUARENTA E NOVE</w:t>
      </w:r>
      <w:r w:rsidR="00ED0DBF" w:rsidRPr="00542F0D">
        <w:rPr>
          <w:rFonts w:ascii="Cambria" w:hAnsi="Cambria" w:cs="Consolas"/>
          <w:b/>
          <w:bCs/>
          <w:iCs/>
          <w:sz w:val="28"/>
          <w:szCs w:val="28"/>
        </w:rPr>
        <w:t xml:space="preserve"> </w:t>
      </w:r>
      <w:r w:rsidR="006F117A" w:rsidRPr="00542F0D">
        <w:rPr>
          <w:rFonts w:ascii="Cambria" w:hAnsi="Cambria" w:cs="Consolas"/>
          <w:b/>
          <w:bCs/>
          <w:iCs/>
          <w:sz w:val="28"/>
          <w:szCs w:val="28"/>
        </w:rPr>
        <w:t>CENTAVOS</w:t>
      </w:r>
      <w:r w:rsidRPr="00542F0D">
        <w:rPr>
          <w:rFonts w:ascii="Cambria" w:eastAsia="Calibri" w:hAnsi="Cambria" w:cs="Consolas"/>
          <w:b/>
          <w:iCs/>
          <w:sz w:val="28"/>
          <w:szCs w:val="28"/>
        </w:rPr>
        <w:t>)</w:t>
      </w:r>
      <w:r w:rsidRPr="00542F0D">
        <w:rPr>
          <w:rFonts w:ascii="Cambria" w:eastAsia="Calibri" w:hAnsi="Cambria" w:cs="Consolas"/>
          <w:iCs/>
          <w:sz w:val="28"/>
          <w:szCs w:val="28"/>
        </w:rPr>
        <w:t xml:space="preserve">, </w:t>
      </w:r>
      <w:r w:rsidRPr="00542F0D">
        <w:rPr>
          <w:rFonts w:ascii="Cambria" w:hAnsi="Cambria" w:cs="Consolas"/>
          <w:iCs/>
          <w:sz w:val="28"/>
          <w:szCs w:val="28"/>
        </w:rPr>
        <w:t>onerará o</w:t>
      </w:r>
      <w:r w:rsidR="00707B85">
        <w:rPr>
          <w:rFonts w:ascii="Cambria" w:hAnsi="Cambria" w:cs="Consolas"/>
          <w:iCs/>
          <w:sz w:val="28"/>
          <w:szCs w:val="28"/>
        </w:rPr>
        <w:t>s</w:t>
      </w:r>
      <w:r w:rsidRPr="00542F0D">
        <w:rPr>
          <w:rFonts w:ascii="Cambria" w:hAnsi="Cambria" w:cs="Consolas"/>
          <w:iCs/>
          <w:sz w:val="28"/>
          <w:szCs w:val="28"/>
        </w:rPr>
        <w:t xml:space="preserve"> recurso</w:t>
      </w:r>
      <w:r w:rsidR="00707B85">
        <w:rPr>
          <w:rFonts w:ascii="Cambria" w:hAnsi="Cambria" w:cs="Consolas"/>
          <w:iCs/>
          <w:sz w:val="28"/>
          <w:szCs w:val="28"/>
        </w:rPr>
        <w:t>s</w:t>
      </w:r>
      <w:r w:rsidRPr="00542F0D">
        <w:rPr>
          <w:rFonts w:ascii="Cambria" w:hAnsi="Cambria" w:cs="Consolas"/>
          <w:iCs/>
          <w:sz w:val="28"/>
          <w:szCs w:val="28"/>
        </w:rPr>
        <w:t xml:space="preserve"> orçamentário</w:t>
      </w:r>
      <w:r w:rsidR="00707B85">
        <w:rPr>
          <w:rFonts w:ascii="Cambria" w:hAnsi="Cambria" w:cs="Consolas"/>
          <w:iCs/>
          <w:sz w:val="28"/>
          <w:szCs w:val="28"/>
        </w:rPr>
        <w:t>s</w:t>
      </w:r>
      <w:r w:rsidRPr="00542F0D">
        <w:rPr>
          <w:rFonts w:ascii="Cambria" w:hAnsi="Cambria" w:cs="Consolas"/>
          <w:iCs/>
          <w:sz w:val="28"/>
          <w:szCs w:val="28"/>
        </w:rPr>
        <w:t xml:space="preserve"> próprio</w:t>
      </w:r>
      <w:r w:rsidR="00707B85">
        <w:rPr>
          <w:rFonts w:ascii="Cambria" w:hAnsi="Cambria" w:cs="Consolas"/>
          <w:iCs/>
          <w:sz w:val="28"/>
          <w:szCs w:val="28"/>
        </w:rPr>
        <w:t>s</w:t>
      </w:r>
      <w:r w:rsidRPr="00542F0D">
        <w:rPr>
          <w:rFonts w:ascii="Cambria" w:hAnsi="Cambria" w:cs="Consolas"/>
          <w:iCs/>
          <w:sz w:val="28"/>
          <w:szCs w:val="28"/>
        </w:rPr>
        <w:t>, reservado na</w:t>
      </w:r>
      <w:r w:rsidR="006F5BB9" w:rsidRPr="00542F0D">
        <w:rPr>
          <w:rFonts w:ascii="Cambria" w:hAnsi="Cambria" w:cs="Consolas"/>
          <w:iCs/>
          <w:sz w:val="28"/>
          <w:szCs w:val="28"/>
        </w:rPr>
        <w:t>s</w:t>
      </w:r>
      <w:r w:rsidRPr="00542F0D">
        <w:rPr>
          <w:rFonts w:ascii="Cambria" w:hAnsi="Cambria" w:cs="Consolas"/>
          <w:iCs/>
          <w:sz w:val="28"/>
          <w:szCs w:val="28"/>
        </w:rPr>
        <w:t xml:space="preserve"> Funciona</w:t>
      </w:r>
      <w:r w:rsidR="006F5BB9" w:rsidRPr="00542F0D">
        <w:rPr>
          <w:rFonts w:ascii="Cambria" w:hAnsi="Cambria" w:cs="Consolas"/>
          <w:iCs/>
          <w:sz w:val="28"/>
          <w:szCs w:val="28"/>
        </w:rPr>
        <w:t>is</w:t>
      </w:r>
      <w:r w:rsidRPr="00542F0D">
        <w:rPr>
          <w:rFonts w:ascii="Cambria" w:hAnsi="Cambria" w:cs="Consolas"/>
          <w:iCs/>
          <w:sz w:val="28"/>
          <w:szCs w:val="28"/>
        </w:rPr>
        <w:t xml:space="preserve"> Programática</w:t>
      </w:r>
      <w:r w:rsidR="006F5BB9" w:rsidRPr="00542F0D">
        <w:rPr>
          <w:rFonts w:ascii="Cambria" w:hAnsi="Cambria" w:cs="Consolas"/>
          <w:iCs/>
          <w:sz w:val="28"/>
          <w:szCs w:val="28"/>
        </w:rPr>
        <w:t>s</w:t>
      </w:r>
      <w:r w:rsidRPr="00542F0D">
        <w:rPr>
          <w:rFonts w:ascii="Cambria" w:hAnsi="Cambria" w:cs="Consolas"/>
          <w:iCs/>
          <w:sz w:val="28"/>
          <w:szCs w:val="28"/>
        </w:rPr>
        <w:t>:</w:t>
      </w:r>
    </w:p>
    <w:p w14:paraId="6EA4745E" w14:textId="5AB5F8E5" w:rsidR="00CC79EB" w:rsidRPr="00542F0D" w:rsidRDefault="006F5BB9" w:rsidP="00CC79EB">
      <w:pPr>
        <w:widowControl w:val="0"/>
        <w:jc w:val="both"/>
        <w:rPr>
          <w:rFonts w:ascii="Cambria" w:hAnsi="Cambria" w:cs="Consolas"/>
          <w:b/>
          <w:iCs/>
          <w:sz w:val="28"/>
          <w:szCs w:val="28"/>
        </w:rPr>
      </w:pPr>
      <w:r w:rsidRPr="00542F0D">
        <w:rPr>
          <w:rFonts w:ascii="Cambria" w:hAnsi="Cambria" w:cs="Consolas"/>
          <w:b/>
          <w:iCs/>
          <w:sz w:val="28"/>
          <w:szCs w:val="28"/>
        </w:rPr>
        <w:t xml:space="preserve">FICHA </w:t>
      </w:r>
      <w:r w:rsidR="006F117A" w:rsidRPr="00542F0D">
        <w:rPr>
          <w:rFonts w:ascii="Cambria" w:hAnsi="Cambria" w:cs="Consolas"/>
          <w:b/>
          <w:iCs/>
          <w:sz w:val="28"/>
          <w:szCs w:val="28"/>
        </w:rPr>
        <w:t>123</w:t>
      </w:r>
      <w:r w:rsidRPr="00542F0D">
        <w:rPr>
          <w:rFonts w:ascii="Cambria" w:hAnsi="Cambria" w:cs="Consolas"/>
          <w:b/>
          <w:iCs/>
          <w:sz w:val="28"/>
          <w:szCs w:val="28"/>
        </w:rPr>
        <w:t>;</w:t>
      </w:r>
    </w:p>
    <w:p w14:paraId="06CF9519" w14:textId="0F314B98" w:rsidR="006B1DB0" w:rsidRPr="00542F0D" w:rsidRDefault="006F5BB9" w:rsidP="006F117A">
      <w:pPr>
        <w:widowControl w:val="0"/>
        <w:jc w:val="both"/>
        <w:rPr>
          <w:rFonts w:ascii="Cambria" w:hAnsi="Cambria" w:cs="Consolas"/>
          <w:b/>
          <w:iCs/>
          <w:sz w:val="28"/>
          <w:szCs w:val="28"/>
        </w:rPr>
      </w:pPr>
      <w:r w:rsidRPr="00542F0D">
        <w:rPr>
          <w:rFonts w:ascii="Cambria" w:hAnsi="Cambria" w:cs="Consolas"/>
          <w:b/>
          <w:iCs/>
          <w:sz w:val="28"/>
          <w:szCs w:val="28"/>
        </w:rPr>
        <w:t xml:space="preserve">FICHA </w:t>
      </w:r>
      <w:r w:rsidR="006F117A" w:rsidRPr="00542F0D">
        <w:rPr>
          <w:rFonts w:ascii="Cambria" w:hAnsi="Cambria" w:cs="Consolas"/>
          <w:b/>
          <w:iCs/>
          <w:sz w:val="28"/>
          <w:szCs w:val="28"/>
        </w:rPr>
        <w:t>112.</w:t>
      </w:r>
    </w:p>
    <w:p w14:paraId="010EC0CA" w14:textId="77777777" w:rsidR="006F117A" w:rsidRPr="00542F0D" w:rsidRDefault="006F117A" w:rsidP="00CC79EB">
      <w:pPr>
        <w:widowControl w:val="0"/>
        <w:tabs>
          <w:tab w:val="center" w:pos="4252"/>
          <w:tab w:val="right" w:pos="8504"/>
        </w:tabs>
        <w:jc w:val="both"/>
        <w:rPr>
          <w:rFonts w:ascii="Cambria" w:hAnsi="Cambria" w:cs="Consolas"/>
          <w:b/>
          <w:iCs/>
          <w:sz w:val="28"/>
          <w:szCs w:val="28"/>
        </w:rPr>
      </w:pPr>
    </w:p>
    <w:p w14:paraId="34EF12C4" w14:textId="712DB1E6" w:rsidR="00CC79EB" w:rsidRPr="00542F0D" w:rsidRDefault="00CC79E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 xml:space="preserve">3 – CONDIÇÕES DE PARTICIPAÇÃO NA LICITAÇÃO </w:t>
      </w:r>
    </w:p>
    <w:p w14:paraId="52AFB7CD"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A2B2211"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 xml:space="preserve">3.1 – </w:t>
      </w:r>
      <w:r w:rsidRPr="00542F0D">
        <w:rPr>
          <w:rFonts w:ascii="Cambria" w:hAnsi="Cambria" w:cs="Consolas"/>
          <w:iCs/>
          <w:sz w:val="28"/>
          <w:szCs w:val="28"/>
        </w:rPr>
        <w:t xml:space="preserve">Poderão participar desta licitação empresas do ramo de atividade pertinente ao objeto licitado e que atendam aos </w:t>
      </w:r>
      <w:r w:rsidRPr="00542F0D">
        <w:rPr>
          <w:rFonts w:ascii="Cambria" w:hAnsi="Cambria" w:cs="Consolas"/>
          <w:b/>
          <w:iCs/>
          <w:sz w:val="28"/>
          <w:szCs w:val="28"/>
        </w:rPr>
        <w:t>requisitos de habilitação previstos neste Edital.</w:t>
      </w:r>
    </w:p>
    <w:p w14:paraId="23C6C3EA"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1B56A467" w14:textId="1E78BA1B"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3.1.1 – </w:t>
      </w:r>
      <w:r w:rsidRPr="00542F0D">
        <w:rPr>
          <w:rFonts w:ascii="Cambria" w:hAnsi="Cambria" w:cs="Consolas"/>
          <w:iCs/>
          <w:sz w:val="28"/>
          <w:szCs w:val="28"/>
        </w:rPr>
        <w:t xml:space="preserve">Para a participação os interessados deverão ter inscrição válida junto ao </w:t>
      </w:r>
      <w:r w:rsidRPr="00542F0D">
        <w:rPr>
          <w:rFonts w:ascii="Cambria" w:hAnsi="Cambria" w:cs="Consolas"/>
          <w:b/>
          <w:iCs/>
          <w:sz w:val="28"/>
          <w:szCs w:val="28"/>
        </w:rPr>
        <w:t>CAUFM</w:t>
      </w:r>
      <w:r w:rsidR="006B1DB0" w:rsidRPr="00542F0D">
        <w:rPr>
          <w:rFonts w:ascii="Cambria" w:hAnsi="Cambria" w:cs="Consolas"/>
          <w:b/>
          <w:iCs/>
          <w:sz w:val="28"/>
          <w:szCs w:val="28"/>
        </w:rPr>
        <w:t>I</w:t>
      </w:r>
      <w:r w:rsidRPr="00542F0D">
        <w:rPr>
          <w:rFonts w:ascii="Cambria" w:hAnsi="Cambria" w:cs="Consolas"/>
          <w:iCs/>
          <w:sz w:val="28"/>
          <w:szCs w:val="28"/>
        </w:rPr>
        <w:t>, ou procederem na forma do item 3.1.2;</w:t>
      </w:r>
    </w:p>
    <w:p w14:paraId="67897F56" w14:textId="77777777" w:rsidR="00EF2A7A" w:rsidRPr="00542F0D" w:rsidRDefault="00EF2A7A" w:rsidP="00CC79EB">
      <w:pPr>
        <w:widowControl w:val="0"/>
        <w:tabs>
          <w:tab w:val="center" w:pos="4252"/>
          <w:tab w:val="right" w:pos="8504"/>
        </w:tabs>
        <w:jc w:val="both"/>
        <w:rPr>
          <w:rFonts w:ascii="Cambria" w:hAnsi="Cambria" w:cs="Consolas"/>
          <w:b/>
          <w:iCs/>
          <w:sz w:val="28"/>
          <w:szCs w:val="28"/>
        </w:rPr>
      </w:pPr>
    </w:p>
    <w:p w14:paraId="6DDE6638" w14:textId="57842F27" w:rsidR="00CC79EB"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3.1.2 –</w:t>
      </w:r>
      <w:r w:rsidRPr="00542F0D">
        <w:rPr>
          <w:rFonts w:ascii="Cambria" w:hAnsi="Cambria" w:cs="Consolas"/>
          <w:iC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 4.2.2, 4.2.3, 4.2.4 e 4.2.5; </w:t>
      </w:r>
    </w:p>
    <w:p w14:paraId="0511BEA4" w14:textId="77777777" w:rsidR="000B1A19" w:rsidRPr="00542F0D" w:rsidRDefault="000B1A19" w:rsidP="00CC79EB">
      <w:pPr>
        <w:widowControl w:val="0"/>
        <w:tabs>
          <w:tab w:val="center" w:pos="4252"/>
          <w:tab w:val="right" w:pos="8504"/>
        </w:tabs>
        <w:jc w:val="both"/>
        <w:rPr>
          <w:rFonts w:ascii="Cambria" w:hAnsi="Cambria" w:cs="Consolas"/>
          <w:iCs/>
          <w:sz w:val="28"/>
          <w:szCs w:val="28"/>
        </w:rPr>
      </w:pPr>
    </w:p>
    <w:p w14:paraId="2CDC3FEB"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lastRenderedPageBreak/>
        <w:t>a)</w:t>
      </w:r>
      <w:r w:rsidRPr="00542F0D">
        <w:rPr>
          <w:rFonts w:ascii="Cambria" w:hAnsi="Cambria" w:cs="Consolas"/>
          <w:iCs/>
          <w:sz w:val="28"/>
          <w:szCs w:val="28"/>
        </w:rPr>
        <w:t xml:space="preserve"> Os documentos deverão ser: </w:t>
      </w:r>
    </w:p>
    <w:p w14:paraId="188CF08B"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71F4B3A0" w14:textId="1960906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a.1)</w:t>
      </w:r>
      <w:r w:rsidRPr="00542F0D">
        <w:rPr>
          <w:rFonts w:ascii="Cambria" w:hAnsi="Cambria" w:cs="Consolas"/>
          <w:iCs/>
          <w:sz w:val="28"/>
          <w:szCs w:val="28"/>
        </w:rPr>
        <w:t xml:space="preserve"> Protocolados no setor de </w:t>
      </w:r>
      <w:r w:rsidRPr="00542F0D">
        <w:rPr>
          <w:rFonts w:ascii="Cambria" w:hAnsi="Cambria" w:cs="Consolas"/>
          <w:b/>
          <w:iCs/>
          <w:sz w:val="28"/>
          <w:szCs w:val="28"/>
        </w:rPr>
        <w:t>PROTOCOLO</w:t>
      </w:r>
      <w:r w:rsidRPr="00542F0D">
        <w:rPr>
          <w:rFonts w:ascii="Cambria" w:hAnsi="Cambria" w:cs="Consolas"/>
          <w:iCs/>
          <w:sz w:val="28"/>
          <w:szCs w:val="28"/>
        </w:rPr>
        <w:t xml:space="preserve"> localizado na </w:t>
      </w:r>
      <w:r w:rsidR="00E52E7D" w:rsidRPr="00542F0D">
        <w:rPr>
          <w:rFonts w:ascii="Cambria" w:hAnsi="Cambria" w:cs="Consolas"/>
          <w:sz w:val="28"/>
          <w:szCs w:val="28"/>
        </w:rPr>
        <w:t>Rua Abrahão Ramos nº 327 – Bairro Centro – CEP 17.190-000 – Reginópolis – SP</w:t>
      </w:r>
      <w:r w:rsidRPr="00542F0D">
        <w:rPr>
          <w:rFonts w:ascii="Cambria" w:hAnsi="Cambria" w:cs="Consolas"/>
          <w:iCs/>
          <w:sz w:val="28"/>
          <w:szCs w:val="28"/>
        </w:rPr>
        <w:t>, e dirigidos à Comissão Permanente de Licitações.</w:t>
      </w:r>
    </w:p>
    <w:p w14:paraId="539BE4A1"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1E9ED6B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3.2 – </w:t>
      </w:r>
      <w:r w:rsidRPr="00542F0D">
        <w:rPr>
          <w:rFonts w:ascii="Cambria" w:hAnsi="Cambria" w:cs="Consolas"/>
          <w:iCs/>
          <w:sz w:val="28"/>
          <w:szCs w:val="28"/>
        </w:rPr>
        <w:t xml:space="preserve">Não será permitida a participação de empresas: </w:t>
      </w:r>
    </w:p>
    <w:p w14:paraId="4EA02FB4"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7252E494"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3.2.1 – </w:t>
      </w:r>
      <w:r w:rsidRPr="00542F0D">
        <w:rPr>
          <w:rFonts w:ascii="Cambria" w:hAnsi="Cambria" w:cs="Consolas"/>
          <w:iCs/>
          <w:sz w:val="28"/>
          <w:szCs w:val="28"/>
        </w:rPr>
        <w:t xml:space="preserve">Estrangeiras que não funcionem no País; </w:t>
      </w:r>
    </w:p>
    <w:p w14:paraId="7117F9F3"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FDCC69B"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3.2.2 – </w:t>
      </w:r>
      <w:r w:rsidRPr="00542F0D">
        <w:rPr>
          <w:rFonts w:ascii="Cambria" w:hAnsi="Cambria" w:cs="Consolas"/>
          <w:iCs/>
          <w:sz w:val="28"/>
          <w:szCs w:val="28"/>
        </w:rPr>
        <w:t xml:space="preserve">Reunidas sob a forma de consórcio, qualquer que seja sua forma de constituição; </w:t>
      </w:r>
    </w:p>
    <w:p w14:paraId="13BBEE5F"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BB45F9F"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3.2.3 – </w:t>
      </w:r>
      <w:r w:rsidRPr="00542F0D">
        <w:rPr>
          <w:rFonts w:ascii="Cambria" w:hAnsi="Cambria" w:cs="Consolas"/>
          <w:iC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41C51793"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12640D0"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3.2.4 – </w:t>
      </w:r>
      <w:r w:rsidRPr="00542F0D">
        <w:rPr>
          <w:rFonts w:ascii="Cambria" w:hAnsi="Cambria" w:cs="Consolas"/>
          <w:iCs/>
          <w:sz w:val="28"/>
          <w:szCs w:val="28"/>
        </w:rPr>
        <w:t xml:space="preserve">Impedidas de licitar e contratar nos termos do artigo 10 da Lei Federal nº 9.605/98 e impedidas de contratar para os fins estabelecidos pela Lei Estadual nº 10.218/99; </w:t>
      </w:r>
    </w:p>
    <w:p w14:paraId="7391404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65CDAE3"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3.2.5 – </w:t>
      </w:r>
      <w:r w:rsidRPr="00542F0D">
        <w:rPr>
          <w:rFonts w:ascii="Cambria" w:hAnsi="Cambria" w:cs="Consolas"/>
          <w:iCs/>
          <w:sz w:val="28"/>
          <w:szCs w:val="28"/>
        </w:rPr>
        <w:t>Declaradas inidôneas pelo Poder Público e não reabilitadas;</w:t>
      </w:r>
    </w:p>
    <w:p w14:paraId="5345F554"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F0E077B"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3.2.6 –</w:t>
      </w:r>
      <w:r w:rsidRPr="00542F0D">
        <w:rPr>
          <w:rFonts w:ascii="Cambria" w:hAnsi="Cambria" w:cs="Consolas"/>
          <w:iCs/>
          <w:sz w:val="28"/>
          <w:szCs w:val="28"/>
        </w:rPr>
        <w:t xml:space="preserve"> Não cadastradas e que não preencham as condições de cadastramento previstas no item 3.1.1.</w:t>
      </w:r>
    </w:p>
    <w:p w14:paraId="2841B421"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7BA82389"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 xml:space="preserve">4 – DOCUMENTOS DE HABILITAÇÃO – ENVELOPE Nº 01 </w:t>
      </w:r>
    </w:p>
    <w:p w14:paraId="7C683EE5"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641C868" w14:textId="1EE30208"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iC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542F0D">
        <w:rPr>
          <w:rFonts w:ascii="Cambria" w:hAnsi="Cambria" w:cs="Consolas"/>
          <w:b/>
          <w:iCs/>
          <w:sz w:val="28"/>
          <w:szCs w:val="28"/>
        </w:rPr>
        <w:t>FORA</w:t>
      </w:r>
      <w:r w:rsidRPr="00542F0D">
        <w:rPr>
          <w:rFonts w:ascii="Cambria" w:hAnsi="Cambria" w:cs="Consolas"/>
          <w:iCs/>
          <w:sz w:val="28"/>
          <w:szCs w:val="28"/>
        </w:rPr>
        <w:t xml:space="preserve"> dos Envelopes nº 1 (Documentação) e nº 2 (Proposta Comercial). </w:t>
      </w:r>
    </w:p>
    <w:p w14:paraId="64B2294D"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1E761EA" w14:textId="0240FCF6"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iCs/>
          <w:sz w:val="28"/>
          <w:szCs w:val="28"/>
        </w:rPr>
        <w:t xml:space="preserve">Para a habilitação, todos os licitantes deverão ter inscrição válida no Cadastro Único de Fornecedores do Município de </w:t>
      </w:r>
      <w:r w:rsidR="007D3117">
        <w:rPr>
          <w:rFonts w:ascii="Cambria" w:hAnsi="Cambria" w:cs="Arial"/>
          <w:iCs/>
          <w:sz w:val="28"/>
          <w:szCs w:val="28"/>
        </w:rPr>
        <w:t>Reginópolis</w:t>
      </w:r>
      <w:r w:rsidR="007D3117" w:rsidRPr="00542F0D">
        <w:rPr>
          <w:rFonts w:ascii="Cambria" w:hAnsi="Cambria" w:cs="Consolas"/>
          <w:iCs/>
          <w:sz w:val="28"/>
          <w:szCs w:val="28"/>
        </w:rPr>
        <w:t xml:space="preserve"> </w:t>
      </w:r>
      <w:r w:rsidRPr="00542F0D">
        <w:rPr>
          <w:rFonts w:ascii="Cambria" w:hAnsi="Cambria" w:cs="Consolas"/>
          <w:iCs/>
          <w:sz w:val="28"/>
          <w:szCs w:val="28"/>
        </w:rPr>
        <w:t>ou apresentar a Documentação Completa relacionada no subitem 4.2.</w:t>
      </w:r>
    </w:p>
    <w:p w14:paraId="44A419E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6682D98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iCs/>
          <w:sz w:val="28"/>
          <w:szCs w:val="28"/>
        </w:rPr>
        <w:lastRenderedPageBreak/>
        <w:t>A documentação de habilitação deverá ser apresentada no Envelope nº 1, na seguinte conformidade:</w:t>
      </w:r>
    </w:p>
    <w:p w14:paraId="44E11B97"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0AEC4521" w14:textId="58981CE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4.1 – </w:t>
      </w:r>
      <w:r w:rsidRPr="00542F0D">
        <w:rPr>
          <w:rFonts w:ascii="Cambria" w:hAnsi="Cambria" w:cs="Consolas"/>
          <w:iCs/>
          <w:sz w:val="28"/>
          <w:szCs w:val="28"/>
        </w:rPr>
        <w:t xml:space="preserve">No que se refere ao </w:t>
      </w:r>
      <w:r w:rsidR="006B1DB0" w:rsidRPr="00542F0D">
        <w:rPr>
          <w:rFonts w:ascii="Cambria" w:hAnsi="Cambria" w:cs="Consolas"/>
          <w:b/>
          <w:iCs/>
          <w:sz w:val="28"/>
          <w:szCs w:val="28"/>
        </w:rPr>
        <w:t>CAUFMI</w:t>
      </w:r>
      <w:r w:rsidRPr="00542F0D">
        <w:rPr>
          <w:rFonts w:ascii="Cambria" w:hAnsi="Cambria" w:cs="Consolas"/>
          <w:iCs/>
          <w:sz w:val="28"/>
          <w:szCs w:val="28"/>
        </w:rPr>
        <w:t>:</w:t>
      </w:r>
    </w:p>
    <w:p w14:paraId="2524AB3A"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AC9984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4.1.1 –</w:t>
      </w:r>
      <w:r w:rsidRPr="00542F0D">
        <w:rPr>
          <w:rFonts w:ascii="Cambria" w:hAnsi="Cambria" w:cs="Consolas"/>
          <w:iCs/>
          <w:sz w:val="28"/>
          <w:szCs w:val="28"/>
        </w:rPr>
        <w:t xml:space="preserve"> O cadastro deverá ter classificação pertinente à categoria do objeto desta licitação; </w:t>
      </w:r>
    </w:p>
    <w:p w14:paraId="72E49FB5"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7CFC582" w14:textId="0A740C6D"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4.1.2 –</w:t>
      </w:r>
      <w:r w:rsidRPr="00542F0D">
        <w:rPr>
          <w:rFonts w:ascii="Cambria" w:hAnsi="Cambria" w:cs="Consolas"/>
          <w:iCs/>
          <w:sz w:val="28"/>
          <w:szCs w:val="28"/>
        </w:rPr>
        <w:t xml:space="preserve"> Se no cadastro junto ao </w:t>
      </w:r>
      <w:r w:rsidR="006B1DB0" w:rsidRPr="00542F0D">
        <w:rPr>
          <w:rFonts w:ascii="Cambria" w:hAnsi="Cambria" w:cs="Consolas"/>
          <w:b/>
          <w:iCs/>
          <w:sz w:val="28"/>
          <w:szCs w:val="28"/>
        </w:rPr>
        <w:t>CAUFMI</w:t>
      </w:r>
      <w:r w:rsidRPr="00542F0D">
        <w:rPr>
          <w:rFonts w:ascii="Cambria" w:hAnsi="Cambria" w:cs="Consolas"/>
          <w:iCs/>
          <w:sz w:val="28"/>
          <w:szCs w:val="28"/>
        </w:rPr>
        <w:t xml:space="preserve"> o licitante não estiver habilitado, ou se não constar algum dos documentos exigidos </w:t>
      </w:r>
      <w:proofErr w:type="gramStart"/>
      <w:r w:rsidRPr="00542F0D">
        <w:rPr>
          <w:rFonts w:ascii="Cambria" w:hAnsi="Cambria" w:cs="Consolas"/>
          <w:iCs/>
          <w:sz w:val="28"/>
          <w:szCs w:val="28"/>
        </w:rPr>
        <w:t>nos</w:t>
      </w:r>
      <w:r w:rsidR="00935BBD" w:rsidRPr="00542F0D">
        <w:rPr>
          <w:rFonts w:ascii="Cambria" w:hAnsi="Cambria" w:cs="Consolas"/>
          <w:iCs/>
          <w:sz w:val="28"/>
          <w:szCs w:val="28"/>
        </w:rPr>
        <w:t xml:space="preserve"> </w:t>
      </w:r>
      <w:r w:rsidRPr="00542F0D">
        <w:rPr>
          <w:rFonts w:ascii="Cambria" w:hAnsi="Cambria" w:cs="Consolas"/>
          <w:iCs/>
          <w:sz w:val="28"/>
          <w:szCs w:val="28"/>
        </w:rPr>
        <w:t>subitem</w:t>
      </w:r>
      <w:proofErr w:type="gramEnd"/>
      <w:r w:rsidRPr="00542F0D">
        <w:rPr>
          <w:rFonts w:ascii="Cambria" w:hAnsi="Cambria" w:cs="Consolas"/>
          <w:iCs/>
          <w:sz w:val="28"/>
          <w:szCs w:val="28"/>
        </w:rPr>
        <w:t xml:space="preserve"> 4.2.2, ou se esses documentos estiverem com a validade vencida, o licitante deverá apresentar documento equivalente válido; </w:t>
      </w:r>
    </w:p>
    <w:p w14:paraId="08D8F5A8"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654D0F4" w14:textId="779B09B4"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4.1.3 –</w:t>
      </w:r>
      <w:r w:rsidRPr="00542F0D">
        <w:rPr>
          <w:rFonts w:ascii="Cambria" w:hAnsi="Cambria" w:cs="Consolas"/>
          <w:iCs/>
          <w:sz w:val="28"/>
          <w:szCs w:val="28"/>
        </w:rPr>
        <w:t xml:space="preserve"> O cadastro junto ao </w:t>
      </w:r>
      <w:r w:rsidR="006B1DB0" w:rsidRPr="00542F0D">
        <w:rPr>
          <w:rFonts w:ascii="Cambria" w:hAnsi="Cambria" w:cs="Consolas"/>
          <w:b/>
          <w:iCs/>
          <w:sz w:val="28"/>
          <w:szCs w:val="28"/>
        </w:rPr>
        <w:t>CAUFMI</w:t>
      </w:r>
      <w:r w:rsidRPr="00542F0D">
        <w:rPr>
          <w:rFonts w:ascii="Cambria" w:hAnsi="Cambria" w:cs="Consolas"/>
          <w:iCs/>
          <w:sz w:val="28"/>
          <w:szCs w:val="28"/>
        </w:rPr>
        <w:t xml:space="preserve"> deverá ser complementado: </w:t>
      </w:r>
    </w:p>
    <w:p w14:paraId="7EE0C67A"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5AC1CB48" w14:textId="40734536" w:rsidR="00CC79EB" w:rsidRPr="00542F0D" w:rsidRDefault="008A31F4"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a</w:t>
      </w:r>
      <w:r w:rsidR="00CC79EB" w:rsidRPr="00542F0D">
        <w:rPr>
          <w:rFonts w:ascii="Cambria" w:hAnsi="Cambria" w:cs="Consolas"/>
          <w:b/>
          <w:iCs/>
          <w:sz w:val="28"/>
          <w:szCs w:val="28"/>
        </w:rPr>
        <w:t>)</w:t>
      </w:r>
      <w:r w:rsidR="00CC79EB" w:rsidRPr="00542F0D">
        <w:rPr>
          <w:rFonts w:ascii="Cambria" w:hAnsi="Cambria" w:cs="Consolas"/>
          <w:iCs/>
          <w:sz w:val="28"/>
          <w:szCs w:val="28"/>
        </w:rPr>
        <w:t xml:space="preserve"> Pela documentação disposta no subitem 4.2.4 – “Qualificação Técnica/Operacional”; </w:t>
      </w:r>
    </w:p>
    <w:p w14:paraId="57A07008"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0F6CBCE" w14:textId="3C345CB6" w:rsidR="00CC79EB" w:rsidRPr="00542F0D" w:rsidRDefault="008A31F4"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b</w:t>
      </w:r>
      <w:r w:rsidR="00CC79EB" w:rsidRPr="00542F0D">
        <w:rPr>
          <w:rFonts w:ascii="Cambria" w:hAnsi="Cambria" w:cs="Consolas"/>
          <w:b/>
          <w:iCs/>
          <w:sz w:val="28"/>
          <w:szCs w:val="28"/>
        </w:rPr>
        <w:t>)</w:t>
      </w:r>
      <w:r w:rsidR="00CC79EB" w:rsidRPr="00542F0D">
        <w:rPr>
          <w:rFonts w:ascii="Cambria" w:hAnsi="Cambria" w:cs="Consolas"/>
          <w:iCs/>
          <w:sz w:val="28"/>
          <w:szCs w:val="28"/>
        </w:rPr>
        <w:t xml:space="preserve"> Pelas declarações constantes do subitem 4.2.5 – “Outras Comprovações”. </w:t>
      </w:r>
    </w:p>
    <w:p w14:paraId="60A2D411" w14:textId="77777777" w:rsidR="007C1771" w:rsidRPr="00542F0D" w:rsidRDefault="007C1771" w:rsidP="00CC79EB">
      <w:pPr>
        <w:widowControl w:val="0"/>
        <w:tabs>
          <w:tab w:val="center" w:pos="4252"/>
          <w:tab w:val="right" w:pos="8504"/>
        </w:tabs>
        <w:jc w:val="both"/>
        <w:rPr>
          <w:rFonts w:ascii="Cambria" w:hAnsi="Cambria" w:cs="Consolas"/>
          <w:iCs/>
          <w:sz w:val="28"/>
          <w:szCs w:val="28"/>
        </w:rPr>
      </w:pPr>
    </w:p>
    <w:p w14:paraId="23B1E5DD" w14:textId="61AE6C30"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4.2 –</w:t>
      </w:r>
      <w:r w:rsidRPr="00542F0D">
        <w:rPr>
          <w:rFonts w:ascii="Cambria" w:hAnsi="Cambria" w:cs="Consolas"/>
          <w:iCs/>
          <w:sz w:val="28"/>
          <w:szCs w:val="28"/>
        </w:rPr>
        <w:t xml:space="preserve"> No que se refere à </w:t>
      </w:r>
      <w:r w:rsidRPr="00542F0D">
        <w:rPr>
          <w:rFonts w:ascii="Cambria" w:hAnsi="Cambria" w:cs="Consolas"/>
          <w:b/>
          <w:iCs/>
          <w:sz w:val="28"/>
          <w:szCs w:val="28"/>
        </w:rPr>
        <w:t>DOCUMENTAÇÃO COMPLETA</w:t>
      </w:r>
      <w:r w:rsidRPr="00542F0D">
        <w:rPr>
          <w:rFonts w:ascii="Cambria" w:hAnsi="Cambria" w:cs="Consolas"/>
          <w:iCs/>
          <w:sz w:val="28"/>
          <w:szCs w:val="28"/>
        </w:rPr>
        <w:t>, os licitantes deverão apresentar:</w:t>
      </w:r>
    </w:p>
    <w:p w14:paraId="7B79495F" w14:textId="77777777" w:rsidR="007C1771" w:rsidRPr="00542F0D" w:rsidRDefault="007C1771" w:rsidP="00CC79EB">
      <w:pPr>
        <w:widowControl w:val="0"/>
        <w:tabs>
          <w:tab w:val="center" w:pos="4252"/>
          <w:tab w:val="right" w:pos="8504"/>
        </w:tabs>
        <w:jc w:val="both"/>
        <w:rPr>
          <w:rFonts w:ascii="Cambria" w:eastAsia="Calibri" w:hAnsi="Cambria" w:cs="Consolas"/>
          <w:b/>
          <w:bCs/>
          <w:iCs/>
          <w:sz w:val="28"/>
          <w:szCs w:val="28"/>
        </w:rPr>
      </w:pPr>
    </w:p>
    <w:p w14:paraId="7ACC1C15" w14:textId="77777777" w:rsidR="00CC79EB" w:rsidRPr="00542F0D" w:rsidRDefault="00CC79EB" w:rsidP="00CC79EB">
      <w:pPr>
        <w:autoSpaceDE w:val="0"/>
        <w:autoSpaceDN w:val="0"/>
        <w:adjustRightInd w:val="0"/>
        <w:jc w:val="both"/>
        <w:rPr>
          <w:rFonts w:ascii="Cambria" w:hAnsi="Cambria" w:cs="Consolas"/>
          <w:b/>
          <w:iCs/>
          <w:sz w:val="28"/>
          <w:szCs w:val="28"/>
        </w:rPr>
      </w:pPr>
      <w:r w:rsidRPr="00542F0D">
        <w:rPr>
          <w:rFonts w:ascii="Cambria" w:hAnsi="Cambria" w:cs="Consolas"/>
          <w:b/>
          <w:iCs/>
          <w:sz w:val="28"/>
          <w:szCs w:val="28"/>
        </w:rPr>
        <w:t xml:space="preserve">4.2.1 – HABILITAÇÃO JURÍDICA </w:t>
      </w:r>
    </w:p>
    <w:p w14:paraId="035E58CE" w14:textId="77777777" w:rsidR="00CC79EB" w:rsidRPr="00542F0D" w:rsidRDefault="00CC79EB" w:rsidP="00CC79EB">
      <w:pPr>
        <w:autoSpaceDE w:val="0"/>
        <w:autoSpaceDN w:val="0"/>
        <w:adjustRightInd w:val="0"/>
        <w:jc w:val="both"/>
        <w:rPr>
          <w:rFonts w:ascii="Cambria" w:hAnsi="Cambria" w:cs="Consolas"/>
          <w:iCs/>
          <w:sz w:val="28"/>
          <w:szCs w:val="28"/>
        </w:rPr>
      </w:pPr>
    </w:p>
    <w:p w14:paraId="55817E06"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Registro empresarial na Junta Comercial, no caso de empresário individual; </w:t>
      </w:r>
    </w:p>
    <w:p w14:paraId="63CC85F1" w14:textId="77777777" w:rsidR="00CC79EB" w:rsidRPr="00542F0D" w:rsidRDefault="00CC79EB" w:rsidP="00CC79EB">
      <w:pPr>
        <w:autoSpaceDE w:val="0"/>
        <w:autoSpaceDN w:val="0"/>
        <w:adjustRightInd w:val="0"/>
        <w:jc w:val="both"/>
        <w:rPr>
          <w:rFonts w:ascii="Cambria" w:hAnsi="Cambria" w:cs="Consolas"/>
          <w:b/>
          <w:iCs/>
          <w:sz w:val="28"/>
          <w:szCs w:val="28"/>
        </w:rPr>
      </w:pPr>
    </w:p>
    <w:p w14:paraId="383B5F9E"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Ato constitutivo, estatuto ou contrato social em vigor, devidamente registrado na Junta Comercial, tratando-se de sociedade empresária; </w:t>
      </w:r>
    </w:p>
    <w:p w14:paraId="58D00DE8" w14:textId="77777777" w:rsidR="00CC79EB" w:rsidRPr="00542F0D" w:rsidRDefault="00CC79EB" w:rsidP="00CC79EB">
      <w:pPr>
        <w:autoSpaceDE w:val="0"/>
        <w:autoSpaceDN w:val="0"/>
        <w:adjustRightInd w:val="0"/>
        <w:jc w:val="both"/>
        <w:rPr>
          <w:rFonts w:ascii="Cambria" w:hAnsi="Cambria" w:cs="Consolas"/>
          <w:iCs/>
          <w:sz w:val="28"/>
          <w:szCs w:val="28"/>
        </w:rPr>
      </w:pPr>
    </w:p>
    <w:p w14:paraId="40B2717F"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c)</w:t>
      </w:r>
      <w:r w:rsidRPr="00542F0D">
        <w:rPr>
          <w:rFonts w:ascii="Cambria" w:hAnsi="Cambria" w:cs="Consolas"/>
          <w:iCs/>
          <w:sz w:val="28"/>
          <w:szCs w:val="28"/>
        </w:rPr>
        <w:t xml:space="preserve"> Documentos de eleição ou designação dos atuais administradores, tratando-se de sociedade empresária; </w:t>
      </w:r>
    </w:p>
    <w:p w14:paraId="18B8E46A" w14:textId="77777777" w:rsidR="00CC79EB" w:rsidRPr="00542F0D" w:rsidRDefault="00CC79EB" w:rsidP="00CC79EB">
      <w:pPr>
        <w:autoSpaceDE w:val="0"/>
        <w:autoSpaceDN w:val="0"/>
        <w:adjustRightInd w:val="0"/>
        <w:jc w:val="both"/>
        <w:rPr>
          <w:rFonts w:ascii="Cambria" w:hAnsi="Cambria" w:cs="Consolas"/>
          <w:iCs/>
          <w:sz w:val="28"/>
          <w:szCs w:val="28"/>
        </w:rPr>
      </w:pPr>
    </w:p>
    <w:p w14:paraId="081F70BB"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d)</w:t>
      </w:r>
      <w:r w:rsidRPr="00542F0D">
        <w:rPr>
          <w:rFonts w:ascii="Cambria" w:hAnsi="Cambria" w:cs="Consolas"/>
          <w:iCs/>
          <w:sz w:val="28"/>
          <w:szCs w:val="28"/>
        </w:rPr>
        <w:t xml:space="preserve"> Ato constitutivo devidamente registrado no Registro Civil de Pessoas Jurídicas tratando-se de sociedade não empresária, acompanhado de prova da diretoria em exercício; </w:t>
      </w:r>
    </w:p>
    <w:p w14:paraId="39346E95" w14:textId="77777777" w:rsidR="00CC79EB" w:rsidRPr="00542F0D" w:rsidRDefault="00CC79EB" w:rsidP="00CC79EB">
      <w:pPr>
        <w:autoSpaceDE w:val="0"/>
        <w:autoSpaceDN w:val="0"/>
        <w:adjustRightInd w:val="0"/>
        <w:jc w:val="both"/>
        <w:rPr>
          <w:rFonts w:ascii="Cambria" w:hAnsi="Cambria" w:cs="Consolas"/>
          <w:iCs/>
          <w:sz w:val="28"/>
          <w:szCs w:val="28"/>
        </w:rPr>
      </w:pPr>
    </w:p>
    <w:p w14:paraId="2B8309E5"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lastRenderedPageBreak/>
        <w:t>e)</w:t>
      </w:r>
      <w:r w:rsidRPr="00542F0D">
        <w:rPr>
          <w:rFonts w:ascii="Cambria" w:hAnsi="Cambria" w:cs="Consolas"/>
          <w:iCs/>
          <w:sz w:val="28"/>
          <w:szCs w:val="28"/>
        </w:rPr>
        <w:t xml:space="preserve"> Decreto de autorização, tratando-se de sociedade estrangeira no país e ato de registro ou autorização para funcionamento expedida pelo órgão competente, quando a atividade assim o exigir.</w:t>
      </w:r>
    </w:p>
    <w:p w14:paraId="5D1F5FC5" w14:textId="77777777" w:rsidR="00CC79EB" w:rsidRPr="00542F0D" w:rsidRDefault="00CC79EB" w:rsidP="00CC79EB">
      <w:pPr>
        <w:autoSpaceDE w:val="0"/>
        <w:autoSpaceDN w:val="0"/>
        <w:adjustRightInd w:val="0"/>
        <w:jc w:val="both"/>
        <w:rPr>
          <w:rFonts w:ascii="Cambria" w:hAnsi="Cambria" w:cs="Consolas"/>
          <w:b/>
          <w:iCs/>
          <w:sz w:val="28"/>
          <w:szCs w:val="28"/>
        </w:rPr>
      </w:pPr>
    </w:p>
    <w:p w14:paraId="17A9F0A5" w14:textId="77777777" w:rsidR="00CC79EB" w:rsidRPr="00542F0D" w:rsidRDefault="00CC79EB" w:rsidP="00CC79EB">
      <w:pPr>
        <w:autoSpaceDE w:val="0"/>
        <w:autoSpaceDN w:val="0"/>
        <w:adjustRightInd w:val="0"/>
        <w:jc w:val="both"/>
        <w:rPr>
          <w:rFonts w:ascii="Cambria" w:hAnsi="Cambria" w:cs="Consolas"/>
          <w:b/>
          <w:iCs/>
          <w:sz w:val="28"/>
          <w:szCs w:val="28"/>
        </w:rPr>
      </w:pPr>
      <w:r w:rsidRPr="00542F0D">
        <w:rPr>
          <w:rFonts w:ascii="Cambria" w:hAnsi="Cambria" w:cs="Consolas"/>
          <w:b/>
          <w:iCs/>
          <w:sz w:val="28"/>
          <w:szCs w:val="28"/>
        </w:rPr>
        <w:t xml:space="preserve">4.2.2 – REGULARIDADE FISCAL E TRABALHISTA </w:t>
      </w:r>
    </w:p>
    <w:p w14:paraId="6D81A8E1" w14:textId="77777777" w:rsidR="00CC79EB" w:rsidRPr="00542F0D" w:rsidRDefault="00CC79EB" w:rsidP="00CC79EB">
      <w:pPr>
        <w:autoSpaceDE w:val="0"/>
        <w:autoSpaceDN w:val="0"/>
        <w:adjustRightInd w:val="0"/>
        <w:jc w:val="both"/>
        <w:rPr>
          <w:rFonts w:ascii="Cambria" w:hAnsi="Cambria" w:cs="Consolas"/>
          <w:iCs/>
          <w:sz w:val="28"/>
          <w:szCs w:val="28"/>
        </w:rPr>
      </w:pPr>
    </w:p>
    <w:p w14:paraId="2238AFC2"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Prova de inscrição no Cadastro Nacional de Pessoas Jurídicas do Ministério da Fazenda (CNPJ); </w:t>
      </w:r>
    </w:p>
    <w:p w14:paraId="73BB6E3B" w14:textId="77777777" w:rsidR="00CC79EB" w:rsidRPr="00542F0D" w:rsidRDefault="00CC79EB" w:rsidP="00CC79EB">
      <w:pPr>
        <w:autoSpaceDE w:val="0"/>
        <w:autoSpaceDN w:val="0"/>
        <w:adjustRightInd w:val="0"/>
        <w:jc w:val="both"/>
        <w:rPr>
          <w:rFonts w:ascii="Cambria" w:hAnsi="Cambria" w:cs="Consolas"/>
          <w:iCs/>
          <w:sz w:val="28"/>
          <w:szCs w:val="28"/>
        </w:rPr>
      </w:pPr>
    </w:p>
    <w:p w14:paraId="7880B595"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Prova de inscrição no Cadastro de Contribuintes Estadual e/ou Municipal, relativo à sede ou ao domicílio do licitante, pertinente ao seu ramo de atividade e compatível com o objeto do certame; </w:t>
      </w:r>
    </w:p>
    <w:p w14:paraId="7CC3018C" w14:textId="77777777" w:rsidR="00CC79EB" w:rsidRPr="00542F0D" w:rsidRDefault="00CC79EB" w:rsidP="00CC79EB">
      <w:pPr>
        <w:autoSpaceDE w:val="0"/>
        <w:autoSpaceDN w:val="0"/>
        <w:adjustRightInd w:val="0"/>
        <w:jc w:val="both"/>
        <w:rPr>
          <w:rFonts w:ascii="Cambria" w:hAnsi="Cambria" w:cs="Consolas"/>
          <w:iCs/>
          <w:sz w:val="28"/>
          <w:szCs w:val="28"/>
        </w:rPr>
      </w:pPr>
    </w:p>
    <w:p w14:paraId="601F51C4"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c)</w:t>
      </w:r>
      <w:r w:rsidRPr="00542F0D">
        <w:rPr>
          <w:rFonts w:ascii="Cambria" w:hAnsi="Cambria" w:cs="Consolas"/>
          <w:iCs/>
          <w:sz w:val="28"/>
          <w:szCs w:val="28"/>
        </w:rPr>
        <w:t xml:space="preserve"> Certidão Conjunta Negativa de Débitos ou Positiva com Efeito de Negativa, relativa a Tributos Federais (inclusive as contribuições sociais) e à Dívida Ativa da União; </w:t>
      </w:r>
    </w:p>
    <w:p w14:paraId="2C90BA6D" w14:textId="77777777" w:rsidR="00CC79EB" w:rsidRPr="00542F0D" w:rsidRDefault="00CC79EB" w:rsidP="00CC79EB">
      <w:pPr>
        <w:autoSpaceDE w:val="0"/>
        <w:autoSpaceDN w:val="0"/>
        <w:adjustRightInd w:val="0"/>
        <w:jc w:val="both"/>
        <w:rPr>
          <w:rFonts w:ascii="Cambria" w:hAnsi="Cambria" w:cs="Consolas"/>
          <w:iCs/>
          <w:sz w:val="28"/>
          <w:szCs w:val="28"/>
        </w:rPr>
      </w:pPr>
    </w:p>
    <w:p w14:paraId="474CA27E"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d)</w:t>
      </w:r>
      <w:r w:rsidRPr="00542F0D">
        <w:rPr>
          <w:rFonts w:ascii="Cambria" w:hAnsi="Cambria" w:cs="Consolas"/>
          <w:iCs/>
          <w:sz w:val="28"/>
          <w:szCs w:val="28"/>
        </w:rPr>
        <w:t xml:space="preserve"> Certidão de regularidade de débito com a Fazenda Municipal, da sede ou do domicílio do licitante, relativa aos tributos incidentes sobre o objeto desta licitação; </w:t>
      </w:r>
    </w:p>
    <w:p w14:paraId="62028CC5" w14:textId="77777777" w:rsidR="00CC79EB" w:rsidRPr="00542F0D" w:rsidRDefault="00CC79EB" w:rsidP="00CC79EB">
      <w:pPr>
        <w:autoSpaceDE w:val="0"/>
        <w:autoSpaceDN w:val="0"/>
        <w:adjustRightInd w:val="0"/>
        <w:jc w:val="both"/>
        <w:rPr>
          <w:rFonts w:ascii="Cambria" w:hAnsi="Cambria" w:cs="Consolas"/>
          <w:iCs/>
          <w:sz w:val="28"/>
          <w:szCs w:val="28"/>
        </w:rPr>
      </w:pPr>
    </w:p>
    <w:p w14:paraId="16DF48F8"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e)</w:t>
      </w:r>
      <w:r w:rsidRPr="00542F0D">
        <w:rPr>
          <w:rFonts w:ascii="Cambria" w:hAnsi="Cambria" w:cs="Consolas"/>
          <w:iCs/>
          <w:sz w:val="28"/>
          <w:szCs w:val="28"/>
        </w:rPr>
        <w:t xml:space="preserve"> Certidão de regularidade de débito para com o Fundo de Garantia por Tempo de Serviço (FGTS); </w:t>
      </w:r>
    </w:p>
    <w:p w14:paraId="0EFF1F0C" w14:textId="77777777" w:rsidR="00CC79EB" w:rsidRPr="00542F0D" w:rsidRDefault="00CC79EB" w:rsidP="00CC79EB">
      <w:pPr>
        <w:autoSpaceDE w:val="0"/>
        <w:autoSpaceDN w:val="0"/>
        <w:adjustRightInd w:val="0"/>
        <w:jc w:val="both"/>
        <w:rPr>
          <w:rFonts w:ascii="Cambria" w:hAnsi="Cambria" w:cs="Consolas"/>
          <w:iCs/>
          <w:sz w:val="28"/>
          <w:szCs w:val="28"/>
        </w:rPr>
      </w:pPr>
    </w:p>
    <w:p w14:paraId="6C56D7BD"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f)</w:t>
      </w:r>
      <w:r w:rsidRPr="00542F0D">
        <w:rPr>
          <w:rFonts w:ascii="Cambria" w:hAnsi="Cambria" w:cs="Consolas"/>
          <w:iCs/>
          <w:sz w:val="28"/>
          <w:szCs w:val="28"/>
        </w:rPr>
        <w:t xml:space="preserve"> Certidão Negativa de Débitos Trabalhistas – CNDT ou Positiva de Débitos Trabalhistas com Efeito de Negativa. </w:t>
      </w:r>
    </w:p>
    <w:p w14:paraId="5A9F5955" w14:textId="77777777" w:rsidR="00CC79EB" w:rsidRPr="00542F0D" w:rsidRDefault="00CC79EB" w:rsidP="00CC79EB">
      <w:pPr>
        <w:autoSpaceDE w:val="0"/>
        <w:autoSpaceDN w:val="0"/>
        <w:adjustRightInd w:val="0"/>
        <w:jc w:val="both"/>
        <w:rPr>
          <w:rFonts w:ascii="Cambria" w:hAnsi="Cambria" w:cs="Consolas"/>
          <w:iCs/>
          <w:sz w:val="28"/>
          <w:szCs w:val="28"/>
        </w:rPr>
      </w:pPr>
    </w:p>
    <w:p w14:paraId="2E32EC78" w14:textId="77777777" w:rsidR="00CC79EB" w:rsidRPr="00542F0D" w:rsidRDefault="00CC79EB" w:rsidP="00CC79EB">
      <w:pPr>
        <w:autoSpaceDE w:val="0"/>
        <w:autoSpaceDN w:val="0"/>
        <w:adjustRightInd w:val="0"/>
        <w:jc w:val="both"/>
        <w:rPr>
          <w:rFonts w:ascii="Cambria" w:hAnsi="Cambria" w:cs="Consolas"/>
          <w:b/>
          <w:iCs/>
          <w:sz w:val="28"/>
          <w:szCs w:val="28"/>
        </w:rPr>
      </w:pPr>
      <w:r w:rsidRPr="00542F0D">
        <w:rPr>
          <w:rFonts w:ascii="Cambria" w:hAnsi="Cambria" w:cs="Consolas"/>
          <w:b/>
          <w:iCs/>
          <w:sz w:val="28"/>
          <w:szCs w:val="28"/>
        </w:rPr>
        <w:t xml:space="preserve">4.2.3 – QUALIFICAÇÃO ECONÔMICO-FINANCEIRA </w:t>
      </w:r>
    </w:p>
    <w:p w14:paraId="72A68238" w14:textId="77777777" w:rsidR="00CC79EB" w:rsidRPr="00542F0D" w:rsidRDefault="00CC79EB" w:rsidP="00CC79EB">
      <w:pPr>
        <w:autoSpaceDE w:val="0"/>
        <w:autoSpaceDN w:val="0"/>
        <w:adjustRightInd w:val="0"/>
        <w:jc w:val="both"/>
        <w:rPr>
          <w:rFonts w:ascii="Cambria" w:hAnsi="Cambria" w:cs="Consolas"/>
          <w:iCs/>
          <w:sz w:val="28"/>
          <w:szCs w:val="28"/>
        </w:rPr>
      </w:pPr>
    </w:p>
    <w:p w14:paraId="78DE9B3F"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Certidão negativa de falência e concordata expedida pelo distribuidor da sede da pessoa jurídica; </w:t>
      </w:r>
    </w:p>
    <w:p w14:paraId="0EF6B84D" w14:textId="77777777" w:rsidR="00CC79EB" w:rsidRPr="00542F0D" w:rsidRDefault="00CC79EB" w:rsidP="00CC79EB">
      <w:pPr>
        <w:autoSpaceDE w:val="0"/>
        <w:autoSpaceDN w:val="0"/>
        <w:adjustRightInd w:val="0"/>
        <w:jc w:val="both"/>
        <w:rPr>
          <w:rFonts w:ascii="Cambria" w:hAnsi="Cambria" w:cs="Consolas"/>
          <w:b/>
          <w:iCs/>
          <w:sz w:val="28"/>
          <w:szCs w:val="28"/>
        </w:rPr>
      </w:pPr>
    </w:p>
    <w:p w14:paraId="2A09118E"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Certidão negativa de recuperação judicial ou extrajudicial expedida pelo distribuidor da sede da pessoa jurídica; </w:t>
      </w:r>
    </w:p>
    <w:p w14:paraId="38F3352D" w14:textId="77777777" w:rsidR="00CC79EB" w:rsidRPr="00542F0D" w:rsidRDefault="00CC79EB" w:rsidP="00CC79EB">
      <w:pPr>
        <w:autoSpaceDE w:val="0"/>
        <w:autoSpaceDN w:val="0"/>
        <w:adjustRightInd w:val="0"/>
        <w:jc w:val="both"/>
        <w:rPr>
          <w:rFonts w:ascii="Cambria" w:hAnsi="Cambria" w:cs="Consolas"/>
          <w:iCs/>
          <w:sz w:val="28"/>
          <w:szCs w:val="28"/>
        </w:rPr>
      </w:pPr>
    </w:p>
    <w:p w14:paraId="654BC8DA"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b.1)</w:t>
      </w:r>
      <w:r w:rsidRPr="00542F0D">
        <w:rPr>
          <w:rFonts w:ascii="Cambria" w:hAnsi="Cambria" w:cs="Consolas"/>
          <w:iCs/>
          <w:sz w:val="28"/>
          <w:szCs w:val="28"/>
        </w:rPr>
        <w:t xml:space="preserve"> Nas hipóteses em que a certidão encaminhada for positiva, deve o licitante apresentar comprovante da homologação/deferimento pelo juízo competente do plano de recuperação judicial/extrajudicial em vigor.</w:t>
      </w:r>
    </w:p>
    <w:p w14:paraId="2765344E" w14:textId="6E41A1B7" w:rsidR="00CC79EB" w:rsidRPr="00542F0D" w:rsidRDefault="00CC79EB" w:rsidP="00CC79EB">
      <w:pPr>
        <w:jc w:val="both"/>
        <w:rPr>
          <w:rFonts w:ascii="Cambria" w:hAnsi="Cambria"/>
          <w:iCs/>
          <w:sz w:val="28"/>
          <w:szCs w:val="28"/>
        </w:rPr>
      </w:pPr>
    </w:p>
    <w:p w14:paraId="06BDC3BD" w14:textId="7C5BCB8A" w:rsidR="003E19CB" w:rsidRPr="00542F0D" w:rsidRDefault="003E19CB" w:rsidP="003E19CB">
      <w:pPr>
        <w:tabs>
          <w:tab w:val="left" w:pos="-1701"/>
        </w:tabs>
        <w:autoSpaceDE w:val="0"/>
        <w:autoSpaceDN w:val="0"/>
        <w:adjustRightInd w:val="0"/>
        <w:rPr>
          <w:rFonts w:ascii="Cambria" w:hAnsi="Cambria" w:cs="Arial"/>
          <w:sz w:val="28"/>
          <w:szCs w:val="28"/>
        </w:rPr>
      </w:pPr>
      <w:r w:rsidRPr="00542F0D">
        <w:rPr>
          <w:rFonts w:ascii="Cambria" w:hAnsi="Cambria" w:cs="Arial"/>
          <w:b/>
          <w:bCs/>
          <w:sz w:val="28"/>
          <w:szCs w:val="28"/>
        </w:rPr>
        <w:lastRenderedPageBreak/>
        <w:t>4.2.4 – QUALIFICAÇÃO TÉCNICA/OPERACIONAL</w:t>
      </w:r>
      <w:r w:rsidRPr="00542F0D">
        <w:rPr>
          <w:rFonts w:ascii="Cambria" w:hAnsi="Cambria" w:cs="Arial"/>
          <w:sz w:val="28"/>
          <w:szCs w:val="28"/>
        </w:rPr>
        <w:t xml:space="preserve"> </w:t>
      </w:r>
    </w:p>
    <w:p w14:paraId="390AD305" w14:textId="77777777" w:rsidR="003E19CB" w:rsidRPr="00542F0D" w:rsidRDefault="003E19CB" w:rsidP="003E19CB">
      <w:pPr>
        <w:tabs>
          <w:tab w:val="left" w:pos="-1701"/>
        </w:tabs>
        <w:autoSpaceDE w:val="0"/>
        <w:autoSpaceDN w:val="0"/>
        <w:adjustRightInd w:val="0"/>
        <w:rPr>
          <w:rFonts w:ascii="Cambria" w:hAnsi="Cambria" w:cs="Arial"/>
          <w:sz w:val="28"/>
          <w:szCs w:val="28"/>
        </w:rPr>
      </w:pPr>
    </w:p>
    <w:p w14:paraId="6F4E4AD8" w14:textId="77777777" w:rsidR="003E19CB" w:rsidRPr="00542F0D" w:rsidRDefault="003E19CB" w:rsidP="003E19CB">
      <w:pPr>
        <w:tabs>
          <w:tab w:val="left" w:pos="-1701"/>
        </w:tabs>
        <w:autoSpaceDE w:val="0"/>
        <w:autoSpaceDN w:val="0"/>
        <w:adjustRightInd w:val="0"/>
        <w:jc w:val="both"/>
        <w:rPr>
          <w:rFonts w:ascii="Cambria" w:hAnsi="Cambria" w:cs="Arial"/>
          <w:sz w:val="28"/>
          <w:szCs w:val="28"/>
        </w:rPr>
      </w:pPr>
      <w:r w:rsidRPr="00542F0D">
        <w:rPr>
          <w:rFonts w:ascii="Cambria" w:hAnsi="Cambria" w:cs="Arial"/>
          <w:b/>
          <w:bCs/>
          <w:sz w:val="28"/>
          <w:szCs w:val="28"/>
        </w:rPr>
        <w:t xml:space="preserve">a) </w:t>
      </w:r>
      <w:r w:rsidRPr="00542F0D">
        <w:rPr>
          <w:rFonts w:ascii="Cambria" w:hAnsi="Cambria" w:cs="Arial"/>
          <w:sz w:val="28"/>
          <w:szCs w:val="28"/>
        </w:rPr>
        <w:t>Qualificação Operacional:</w:t>
      </w:r>
    </w:p>
    <w:p w14:paraId="299A2D1E" w14:textId="77777777" w:rsidR="003E19CB" w:rsidRPr="00542F0D" w:rsidRDefault="003E19CB" w:rsidP="003E19CB">
      <w:pPr>
        <w:tabs>
          <w:tab w:val="left" w:pos="-1701"/>
        </w:tabs>
        <w:autoSpaceDE w:val="0"/>
        <w:autoSpaceDN w:val="0"/>
        <w:adjustRightInd w:val="0"/>
        <w:jc w:val="both"/>
        <w:rPr>
          <w:rFonts w:ascii="Cambria" w:hAnsi="Cambria" w:cs="Arial"/>
          <w:sz w:val="28"/>
          <w:szCs w:val="28"/>
        </w:rPr>
      </w:pPr>
    </w:p>
    <w:p w14:paraId="1AC19A10" w14:textId="2EEF77DA" w:rsidR="003E19CB" w:rsidRPr="00542F0D" w:rsidRDefault="003E19CB" w:rsidP="003E19CB">
      <w:pPr>
        <w:tabs>
          <w:tab w:val="left" w:pos="-1701"/>
        </w:tabs>
        <w:autoSpaceDE w:val="0"/>
        <w:autoSpaceDN w:val="0"/>
        <w:adjustRightInd w:val="0"/>
        <w:jc w:val="both"/>
        <w:rPr>
          <w:rFonts w:ascii="Cambria" w:hAnsi="Cambria" w:cs="Arial"/>
          <w:sz w:val="28"/>
          <w:szCs w:val="28"/>
        </w:rPr>
      </w:pPr>
      <w:r w:rsidRPr="00542F0D">
        <w:rPr>
          <w:rFonts w:ascii="Cambria" w:hAnsi="Cambria" w:cs="Arial"/>
          <w:b/>
          <w:bCs/>
          <w:sz w:val="28"/>
          <w:szCs w:val="28"/>
        </w:rPr>
        <w:t xml:space="preserve">a.1) </w:t>
      </w:r>
      <w:r w:rsidRPr="00542F0D">
        <w:rPr>
          <w:rFonts w:ascii="Cambria" w:hAnsi="Cambria" w:cs="Arial"/>
          <w:sz w:val="28"/>
          <w:szCs w:val="28"/>
        </w:rPr>
        <w:t>Prova de aptidão para o desempenho de atividade pertinente e compatível em características, quantidades</w:t>
      </w:r>
      <w:r w:rsidRPr="00542F0D">
        <w:rPr>
          <w:rStyle w:val="Refdenotaderodap"/>
          <w:rFonts w:ascii="Cambria" w:hAnsi="Cambria" w:cs="Arial"/>
          <w:sz w:val="28"/>
          <w:szCs w:val="28"/>
        </w:rPr>
        <w:footnoteReference w:id="1"/>
      </w:r>
      <w:r w:rsidRPr="00542F0D">
        <w:rPr>
          <w:rFonts w:ascii="Cambria" w:hAnsi="Cambria" w:cs="Arial"/>
          <w:sz w:val="28"/>
          <w:szCs w:val="28"/>
        </w:rPr>
        <w:t>(*) e prazos com o objeto desta licitação, por meio da apresentação de Atestado(s) ou Certidão(</w:t>
      </w:r>
      <w:proofErr w:type="spellStart"/>
      <w:r w:rsidRPr="00542F0D">
        <w:rPr>
          <w:rFonts w:ascii="Cambria" w:hAnsi="Cambria" w:cs="Arial"/>
          <w:sz w:val="28"/>
          <w:szCs w:val="28"/>
        </w:rPr>
        <w:t>ões</w:t>
      </w:r>
      <w:proofErr w:type="spellEnd"/>
      <w:r w:rsidRPr="00542F0D">
        <w:rPr>
          <w:rFonts w:ascii="Cambria" w:hAnsi="Cambria" w:cs="Arial"/>
          <w:sz w:val="28"/>
          <w:szCs w:val="28"/>
        </w:rPr>
        <w:t xml:space="preserve">), expedido(s) por pessoa jurídica de direito público ou privado, necessariamente em nome do licitante, que indique(m), no mínimo, o fornecimento de </w:t>
      </w:r>
      <w:r w:rsidRPr="00542F0D">
        <w:rPr>
          <w:rFonts w:ascii="Cambria" w:hAnsi="Cambria"/>
          <w:color w:val="000000"/>
          <w:sz w:val="28"/>
          <w:szCs w:val="28"/>
        </w:rPr>
        <w:t xml:space="preserve">50% </w:t>
      </w:r>
      <w:r w:rsidRPr="00542F0D">
        <w:rPr>
          <w:rFonts w:ascii="Cambria" w:hAnsi="Cambria" w:cs="Arial"/>
          <w:sz w:val="28"/>
          <w:szCs w:val="28"/>
        </w:rPr>
        <w:t>da quantidade total estimada.</w:t>
      </w:r>
    </w:p>
    <w:p w14:paraId="10401A34" w14:textId="77777777" w:rsidR="003E19CB" w:rsidRPr="00542F0D" w:rsidRDefault="003E19CB" w:rsidP="003E19CB">
      <w:pPr>
        <w:jc w:val="both"/>
        <w:rPr>
          <w:rFonts w:ascii="Cambria" w:hAnsi="Cambria" w:cs="Arial"/>
          <w:b/>
          <w:bCs/>
          <w:sz w:val="28"/>
          <w:szCs w:val="28"/>
        </w:rPr>
      </w:pPr>
    </w:p>
    <w:p w14:paraId="0639EDD3" w14:textId="77777777" w:rsidR="003E19CB" w:rsidRPr="00542F0D" w:rsidRDefault="003E19CB" w:rsidP="003E19CB">
      <w:pPr>
        <w:jc w:val="both"/>
        <w:rPr>
          <w:rFonts w:ascii="Cambria" w:hAnsi="Cambria" w:cs="Arial"/>
          <w:color w:val="000000"/>
          <w:sz w:val="28"/>
          <w:szCs w:val="28"/>
        </w:rPr>
      </w:pPr>
      <w:r w:rsidRPr="00542F0D">
        <w:rPr>
          <w:rFonts w:ascii="Cambria" w:hAnsi="Cambria" w:cs="Arial"/>
          <w:b/>
          <w:bCs/>
          <w:sz w:val="28"/>
          <w:szCs w:val="28"/>
        </w:rPr>
        <w:t>a.2)</w:t>
      </w:r>
      <w:r w:rsidRPr="00542F0D">
        <w:rPr>
          <w:rFonts w:ascii="Cambria" w:hAnsi="Cambria" w:cs="Arial"/>
          <w:sz w:val="28"/>
          <w:szCs w:val="28"/>
        </w:rPr>
        <w:t xml:space="preserve"> A comprovação a que se refere a alínea “a.1” poderá ser efetuada pelo somatório das quantidades realizadas em tantos atestados ou </w:t>
      </w:r>
      <w:proofErr w:type="gramStart"/>
      <w:r w:rsidRPr="00542F0D">
        <w:rPr>
          <w:rFonts w:ascii="Cambria" w:hAnsi="Cambria" w:cs="Arial"/>
          <w:sz w:val="28"/>
          <w:szCs w:val="28"/>
        </w:rPr>
        <w:t>certidões válidos</w:t>
      </w:r>
      <w:proofErr w:type="gramEnd"/>
      <w:r w:rsidRPr="00542F0D">
        <w:rPr>
          <w:rFonts w:ascii="Cambria" w:hAnsi="Cambria" w:cs="Arial"/>
          <w:sz w:val="28"/>
          <w:szCs w:val="28"/>
        </w:rPr>
        <w:t xml:space="preserve"> quanto dispuser o licitante</w:t>
      </w:r>
      <w:r w:rsidRPr="00542F0D">
        <w:rPr>
          <w:rFonts w:ascii="Cambria" w:hAnsi="Cambria" w:cs="Arial"/>
          <w:color w:val="000000"/>
          <w:sz w:val="28"/>
          <w:szCs w:val="28"/>
        </w:rPr>
        <w:t>;</w:t>
      </w:r>
    </w:p>
    <w:p w14:paraId="17758595" w14:textId="77777777" w:rsidR="003E19CB" w:rsidRPr="00542F0D" w:rsidRDefault="003E19CB" w:rsidP="00CC79EB">
      <w:pPr>
        <w:jc w:val="both"/>
        <w:rPr>
          <w:rFonts w:ascii="Cambria" w:hAnsi="Cambria"/>
          <w:iCs/>
          <w:sz w:val="28"/>
          <w:szCs w:val="28"/>
        </w:rPr>
      </w:pPr>
    </w:p>
    <w:p w14:paraId="722EFE56" w14:textId="18231BED" w:rsidR="00CC79EB" w:rsidRPr="00542F0D" w:rsidRDefault="00CC79EB" w:rsidP="00CC79EB">
      <w:pPr>
        <w:autoSpaceDE w:val="0"/>
        <w:autoSpaceDN w:val="0"/>
        <w:adjustRightInd w:val="0"/>
        <w:jc w:val="both"/>
        <w:rPr>
          <w:rFonts w:ascii="Cambria" w:hAnsi="Cambria" w:cs="Consolas"/>
          <w:b/>
          <w:iCs/>
          <w:sz w:val="28"/>
          <w:szCs w:val="28"/>
        </w:rPr>
      </w:pPr>
      <w:r w:rsidRPr="00542F0D">
        <w:rPr>
          <w:rFonts w:ascii="Cambria" w:hAnsi="Cambria" w:cs="Consolas"/>
          <w:b/>
          <w:iCs/>
          <w:sz w:val="28"/>
          <w:szCs w:val="28"/>
        </w:rPr>
        <w:t>4.2.</w:t>
      </w:r>
      <w:r w:rsidR="003E19CB" w:rsidRPr="00542F0D">
        <w:rPr>
          <w:rFonts w:ascii="Cambria" w:hAnsi="Cambria" w:cs="Consolas"/>
          <w:b/>
          <w:iCs/>
          <w:sz w:val="28"/>
          <w:szCs w:val="28"/>
        </w:rPr>
        <w:t>5</w:t>
      </w:r>
      <w:r w:rsidRPr="00542F0D">
        <w:rPr>
          <w:rFonts w:ascii="Cambria" w:hAnsi="Cambria" w:cs="Consolas"/>
          <w:b/>
          <w:iCs/>
          <w:sz w:val="28"/>
          <w:szCs w:val="28"/>
        </w:rPr>
        <w:t xml:space="preserve"> – OUTRAS COMPROVAÇÕES</w:t>
      </w:r>
    </w:p>
    <w:p w14:paraId="0FE011B2" w14:textId="77777777" w:rsidR="00CC79EB" w:rsidRPr="00542F0D" w:rsidRDefault="00CC79EB" w:rsidP="00CC79EB">
      <w:pPr>
        <w:autoSpaceDE w:val="0"/>
        <w:autoSpaceDN w:val="0"/>
        <w:adjustRightInd w:val="0"/>
        <w:jc w:val="both"/>
        <w:rPr>
          <w:rFonts w:ascii="Cambria" w:eastAsia="Calibri" w:hAnsi="Cambria" w:cs="Consolas"/>
          <w:iCs/>
          <w:sz w:val="28"/>
          <w:szCs w:val="28"/>
        </w:rPr>
      </w:pPr>
    </w:p>
    <w:p w14:paraId="2213953C" w14:textId="7892F115" w:rsidR="00CC79EB" w:rsidRPr="00542F0D" w:rsidRDefault="00CC79EB" w:rsidP="00CC79EB">
      <w:pPr>
        <w:autoSpaceDE w:val="0"/>
        <w:autoSpaceDN w:val="0"/>
        <w:adjustRightInd w:val="0"/>
        <w:jc w:val="both"/>
        <w:rPr>
          <w:rFonts w:ascii="Cambria" w:eastAsia="Calibri" w:hAnsi="Cambria" w:cs="Consolas"/>
          <w:iCs/>
          <w:sz w:val="28"/>
          <w:szCs w:val="28"/>
        </w:rPr>
      </w:pPr>
      <w:r w:rsidRPr="00542F0D">
        <w:rPr>
          <w:rFonts w:ascii="Cambria" w:eastAsia="Calibri" w:hAnsi="Cambria" w:cs="Consolas"/>
          <w:b/>
          <w:bCs/>
          <w:iCs/>
          <w:sz w:val="28"/>
          <w:szCs w:val="28"/>
        </w:rPr>
        <w:t xml:space="preserve">a) </w:t>
      </w:r>
      <w:r w:rsidRPr="00542F0D">
        <w:rPr>
          <w:rFonts w:ascii="Cambria" w:eastAsia="Calibri" w:hAnsi="Cambria" w:cs="Consolas"/>
          <w:iCs/>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E4340E">
        <w:rPr>
          <w:rFonts w:ascii="Cambria" w:eastAsia="Calibri" w:hAnsi="Cambria" w:cs="Consolas"/>
          <w:iCs/>
          <w:sz w:val="28"/>
          <w:szCs w:val="28"/>
        </w:rPr>
        <w:t>I</w:t>
      </w:r>
      <w:r w:rsidRPr="00542F0D">
        <w:rPr>
          <w:rFonts w:ascii="Cambria" w:eastAsia="Calibri" w:hAnsi="Cambria" w:cs="Consolas"/>
          <w:iCs/>
          <w:sz w:val="28"/>
          <w:szCs w:val="28"/>
        </w:rPr>
        <w:t xml:space="preserve"> deste Edital);</w:t>
      </w:r>
    </w:p>
    <w:p w14:paraId="6450E1C8" w14:textId="77777777" w:rsidR="00CC79EB" w:rsidRPr="00542F0D" w:rsidRDefault="00CC79EB" w:rsidP="00CC79EB">
      <w:pPr>
        <w:autoSpaceDE w:val="0"/>
        <w:autoSpaceDN w:val="0"/>
        <w:adjustRightInd w:val="0"/>
        <w:jc w:val="both"/>
        <w:rPr>
          <w:rFonts w:ascii="Cambria" w:eastAsia="Calibri" w:hAnsi="Cambria" w:cs="Consolas"/>
          <w:b/>
          <w:iCs/>
          <w:sz w:val="28"/>
          <w:szCs w:val="28"/>
        </w:rPr>
      </w:pPr>
    </w:p>
    <w:p w14:paraId="0DF29E56" w14:textId="3837BD9F" w:rsidR="00CC79EB" w:rsidRPr="00542F0D" w:rsidRDefault="00CC79EB" w:rsidP="00CC79EB">
      <w:pPr>
        <w:autoSpaceDE w:val="0"/>
        <w:autoSpaceDN w:val="0"/>
        <w:adjustRightInd w:val="0"/>
        <w:jc w:val="both"/>
        <w:rPr>
          <w:rFonts w:ascii="Cambria" w:eastAsia="Calibri" w:hAnsi="Cambria" w:cs="Consolas"/>
          <w:iCs/>
          <w:sz w:val="28"/>
          <w:szCs w:val="28"/>
        </w:rPr>
      </w:pPr>
      <w:r w:rsidRPr="00542F0D">
        <w:rPr>
          <w:rFonts w:ascii="Cambria" w:eastAsia="Calibri" w:hAnsi="Cambria" w:cs="Consolas"/>
          <w:b/>
          <w:iCs/>
          <w:sz w:val="28"/>
          <w:szCs w:val="28"/>
        </w:rPr>
        <w:t xml:space="preserve">b) </w:t>
      </w:r>
      <w:r w:rsidRPr="00542F0D">
        <w:rPr>
          <w:rFonts w:ascii="Cambria" w:eastAsia="Calibri" w:hAnsi="Cambria" w:cs="Consolas"/>
          <w:iCs/>
          <w:sz w:val="28"/>
          <w:szCs w:val="28"/>
        </w:rPr>
        <w:t>Declaração elaborada em papel timbrado e subscrita pelo representante legal do licitante, assegurando que a mesma atende as normas relativas à saúde e segurança do trabalho (parágrafo Único, art. 117 – Constituição Estadual) – Anexo VI</w:t>
      </w:r>
      <w:r w:rsidR="00E4340E">
        <w:rPr>
          <w:rFonts w:ascii="Cambria" w:eastAsia="Calibri" w:hAnsi="Cambria" w:cs="Consolas"/>
          <w:iCs/>
          <w:sz w:val="28"/>
          <w:szCs w:val="28"/>
        </w:rPr>
        <w:t>I</w:t>
      </w:r>
      <w:r w:rsidRPr="00542F0D">
        <w:rPr>
          <w:rFonts w:ascii="Cambria" w:eastAsia="Calibri" w:hAnsi="Cambria" w:cs="Consolas"/>
          <w:iCs/>
          <w:sz w:val="28"/>
          <w:szCs w:val="28"/>
        </w:rPr>
        <w:t xml:space="preserve"> deste Edital;</w:t>
      </w:r>
    </w:p>
    <w:p w14:paraId="2FB0F334" w14:textId="77777777" w:rsidR="00CC79EB" w:rsidRPr="00542F0D" w:rsidRDefault="00CC79EB" w:rsidP="00CC79EB">
      <w:pPr>
        <w:autoSpaceDE w:val="0"/>
        <w:autoSpaceDN w:val="0"/>
        <w:adjustRightInd w:val="0"/>
        <w:jc w:val="both"/>
        <w:rPr>
          <w:rFonts w:ascii="Cambria" w:eastAsia="Calibri" w:hAnsi="Cambria" w:cs="Consolas"/>
          <w:iCs/>
          <w:sz w:val="28"/>
          <w:szCs w:val="28"/>
        </w:rPr>
      </w:pPr>
    </w:p>
    <w:p w14:paraId="326EE0F1" w14:textId="45B3C3B5"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c)</w:t>
      </w:r>
      <w:r w:rsidRPr="00542F0D">
        <w:rPr>
          <w:rFonts w:ascii="Cambria" w:hAnsi="Cambria" w:cs="Consolas"/>
          <w:iC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E4340E">
        <w:rPr>
          <w:rFonts w:ascii="Cambria" w:hAnsi="Cambria" w:cs="Consolas"/>
          <w:iCs/>
          <w:sz w:val="28"/>
          <w:szCs w:val="28"/>
        </w:rPr>
        <w:t>VIII</w:t>
      </w:r>
      <w:r w:rsidRPr="00542F0D">
        <w:rPr>
          <w:rFonts w:ascii="Cambria" w:hAnsi="Cambria" w:cs="Consolas"/>
          <w:iCs/>
          <w:sz w:val="28"/>
          <w:szCs w:val="28"/>
        </w:rPr>
        <w:t xml:space="preserve"> deste Edital;</w:t>
      </w:r>
    </w:p>
    <w:p w14:paraId="62B8493A" w14:textId="77777777" w:rsidR="00CC79EB" w:rsidRPr="00542F0D" w:rsidRDefault="00CC79EB" w:rsidP="00CC79EB">
      <w:pPr>
        <w:autoSpaceDE w:val="0"/>
        <w:autoSpaceDN w:val="0"/>
        <w:adjustRightInd w:val="0"/>
        <w:jc w:val="both"/>
        <w:rPr>
          <w:rFonts w:ascii="Cambria" w:hAnsi="Cambria" w:cs="Consolas"/>
          <w:iCs/>
          <w:sz w:val="28"/>
          <w:szCs w:val="28"/>
        </w:rPr>
      </w:pPr>
    </w:p>
    <w:p w14:paraId="52DE2171"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lastRenderedPageBreak/>
        <w:t>d)</w:t>
      </w:r>
      <w:r w:rsidRPr="00542F0D">
        <w:rPr>
          <w:rFonts w:ascii="Cambria" w:hAnsi="Cambria" w:cs="Consolas"/>
          <w:iC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EB5D10E" w14:textId="77777777" w:rsidR="00CC79EB" w:rsidRPr="00542F0D" w:rsidRDefault="00CC79EB" w:rsidP="00CC79EB">
      <w:pPr>
        <w:autoSpaceDE w:val="0"/>
        <w:autoSpaceDN w:val="0"/>
        <w:adjustRightInd w:val="0"/>
        <w:jc w:val="both"/>
        <w:rPr>
          <w:rFonts w:ascii="Cambria" w:hAnsi="Cambria" w:cs="Consolas"/>
          <w:iCs/>
          <w:sz w:val="28"/>
          <w:szCs w:val="28"/>
        </w:rPr>
      </w:pPr>
    </w:p>
    <w:p w14:paraId="1021DA3C"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e)</w:t>
      </w:r>
      <w:r w:rsidRPr="00542F0D">
        <w:rPr>
          <w:rFonts w:ascii="Cambria" w:hAnsi="Cambria" w:cs="Consolas"/>
          <w:iC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8AAE743" w14:textId="77777777" w:rsidR="00CC79EB" w:rsidRPr="00542F0D" w:rsidRDefault="00CC79EB" w:rsidP="00CC79EB">
      <w:pPr>
        <w:autoSpaceDE w:val="0"/>
        <w:autoSpaceDN w:val="0"/>
        <w:adjustRightInd w:val="0"/>
        <w:jc w:val="both"/>
        <w:rPr>
          <w:rFonts w:ascii="Cambria" w:hAnsi="Cambria" w:cs="Consolas"/>
          <w:b/>
          <w:iCs/>
          <w:sz w:val="28"/>
          <w:szCs w:val="28"/>
        </w:rPr>
      </w:pPr>
    </w:p>
    <w:p w14:paraId="4F76F3E5" w14:textId="77777777" w:rsidR="00CC79EB" w:rsidRPr="00542F0D" w:rsidRDefault="00CC79EB" w:rsidP="00CC79EB">
      <w:pPr>
        <w:autoSpaceDE w:val="0"/>
        <w:autoSpaceDN w:val="0"/>
        <w:adjustRightInd w:val="0"/>
        <w:jc w:val="both"/>
        <w:rPr>
          <w:rFonts w:ascii="Cambria" w:hAnsi="Cambria" w:cs="Consolas"/>
          <w:b/>
          <w:iCs/>
          <w:sz w:val="28"/>
          <w:szCs w:val="28"/>
        </w:rPr>
      </w:pPr>
      <w:r w:rsidRPr="00542F0D">
        <w:rPr>
          <w:rFonts w:ascii="Cambria" w:hAnsi="Cambria" w:cs="Consolas"/>
          <w:b/>
          <w:iCs/>
          <w:sz w:val="28"/>
          <w:szCs w:val="28"/>
        </w:rPr>
        <w:t xml:space="preserve">4.3 – DISPOSIÇÕES GERAIS SOBRE A DOCUMENTAÇÃO DE HABILITAÇÃO </w:t>
      </w:r>
    </w:p>
    <w:p w14:paraId="21776A17" w14:textId="77777777" w:rsidR="00CC79EB" w:rsidRPr="00542F0D" w:rsidRDefault="00CC79EB" w:rsidP="00CC79EB">
      <w:pPr>
        <w:autoSpaceDE w:val="0"/>
        <w:autoSpaceDN w:val="0"/>
        <w:adjustRightInd w:val="0"/>
        <w:jc w:val="both"/>
        <w:rPr>
          <w:rFonts w:ascii="Cambria" w:hAnsi="Cambria" w:cs="Consolas"/>
          <w:iCs/>
          <w:sz w:val="28"/>
          <w:szCs w:val="28"/>
        </w:rPr>
      </w:pPr>
    </w:p>
    <w:p w14:paraId="7D2DBC49"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iCs/>
          <w:sz w:val="28"/>
          <w:szCs w:val="28"/>
        </w:rPr>
        <w:t xml:space="preserve">Todos os documentos de que trata este item deverão, quando for o caso: </w:t>
      </w:r>
    </w:p>
    <w:p w14:paraId="5E9D24BE" w14:textId="77777777" w:rsidR="00CC79EB" w:rsidRPr="00542F0D" w:rsidRDefault="00CC79EB" w:rsidP="00CC79EB">
      <w:pPr>
        <w:autoSpaceDE w:val="0"/>
        <w:autoSpaceDN w:val="0"/>
        <w:adjustRightInd w:val="0"/>
        <w:jc w:val="both"/>
        <w:rPr>
          <w:rFonts w:ascii="Cambria" w:hAnsi="Cambria" w:cs="Consolas"/>
          <w:iCs/>
          <w:sz w:val="28"/>
          <w:szCs w:val="28"/>
        </w:rPr>
      </w:pPr>
    </w:p>
    <w:p w14:paraId="4D978056"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4.3.1 –</w:t>
      </w:r>
      <w:r w:rsidRPr="00542F0D">
        <w:rPr>
          <w:rFonts w:ascii="Cambria" w:hAnsi="Cambria" w:cs="Consolas"/>
          <w:iCs/>
          <w:sz w:val="28"/>
          <w:szCs w:val="28"/>
        </w:rPr>
        <w:t xml:space="preserve"> Estar em plena validade na data fixada para a apresentação dos envelopes; </w:t>
      </w:r>
    </w:p>
    <w:p w14:paraId="482351FC" w14:textId="77777777" w:rsidR="00CC79EB" w:rsidRPr="00542F0D" w:rsidRDefault="00CC79EB" w:rsidP="00CC79EB">
      <w:pPr>
        <w:autoSpaceDE w:val="0"/>
        <w:autoSpaceDN w:val="0"/>
        <w:adjustRightInd w:val="0"/>
        <w:jc w:val="both"/>
        <w:rPr>
          <w:rFonts w:ascii="Cambria" w:hAnsi="Cambria" w:cs="Consolas"/>
          <w:iCs/>
          <w:sz w:val="28"/>
          <w:szCs w:val="28"/>
        </w:rPr>
      </w:pPr>
    </w:p>
    <w:p w14:paraId="0E0D1C39" w14:textId="1AC89A56"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Na hipótese de não constar prazo de validade das certidões apresentadas, este Município de </w:t>
      </w:r>
      <w:r w:rsidR="007D3117">
        <w:rPr>
          <w:rFonts w:ascii="Cambria" w:hAnsi="Cambria" w:cs="Arial"/>
          <w:iCs/>
          <w:sz w:val="28"/>
          <w:szCs w:val="28"/>
        </w:rPr>
        <w:t>Reginópolis</w:t>
      </w:r>
      <w:r w:rsidRPr="00542F0D">
        <w:rPr>
          <w:rFonts w:ascii="Cambria" w:hAnsi="Cambria" w:cs="Consolas"/>
          <w:iCs/>
          <w:sz w:val="28"/>
          <w:szCs w:val="28"/>
        </w:rPr>
        <w:t xml:space="preserve"> aceitará como válidas as expedidas até 180 (cento e oitenta) dias imediatamente anteriores à data de apresentação das propostas; </w:t>
      </w:r>
    </w:p>
    <w:p w14:paraId="28006ADC" w14:textId="77777777" w:rsidR="00CC79EB" w:rsidRPr="00542F0D" w:rsidRDefault="00CC79EB" w:rsidP="00CC79EB">
      <w:pPr>
        <w:autoSpaceDE w:val="0"/>
        <w:autoSpaceDN w:val="0"/>
        <w:adjustRightInd w:val="0"/>
        <w:jc w:val="both"/>
        <w:rPr>
          <w:rFonts w:ascii="Cambria" w:hAnsi="Cambria" w:cs="Consolas"/>
          <w:iCs/>
          <w:sz w:val="28"/>
          <w:szCs w:val="28"/>
        </w:rPr>
      </w:pPr>
    </w:p>
    <w:p w14:paraId="33103D95"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4.3.2 –</w:t>
      </w:r>
      <w:r w:rsidRPr="00542F0D">
        <w:rPr>
          <w:rFonts w:ascii="Cambria" w:hAnsi="Cambria" w:cs="Consolas"/>
          <w:iC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111757CC" w14:textId="77777777" w:rsidR="00CC79EB" w:rsidRPr="00542F0D" w:rsidRDefault="00CC79EB" w:rsidP="00CC79EB">
      <w:pPr>
        <w:autoSpaceDE w:val="0"/>
        <w:autoSpaceDN w:val="0"/>
        <w:adjustRightInd w:val="0"/>
        <w:jc w:val="both"/>
        <w:rPr>
          <w:rFonts w:ascii="Cambria" w:hAnsi="Cambria" w:cs="Consolas"/>
          <w:b/>
          <w:iCs/>
          <w:sz w:val="28"/>
          <w:szCs w:val="28"/>
        </w:rPr>
      </w:pPr>
    </w:p>
    <w:p w14:paraId="478FD858"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4.3.3 –</w:t>
      </w:r>
      <w:r w:rsidRPr="00542F0D">
        <w:rPr>
          <w:rFonts w:ascii="Cambria" w:hAnsi="Cambria" w:cs="Consolas"/>
          <w:iCs/>
          <w:sz w:val="28"/>
          <w:szCs w:val="28"/>
        </w:rPr>
        <w:t xml:space="preserve"> Não serão aceitos protocolos de entrega de certidões ou de outros documentos exigidos neste Edital; </w:t>
      </w:r>
    </w:p>
    <w:p w14:paraId="746B7A63" w14:textId="77777777" w:rsidR="00CC79EB" w:rsidRPr="00542F0D" w:rsidRDefault="00CC79EB" w:rsidP="00CC79EB">
      <w:pPr>
        <w:autoSpaceDE w:val="0"/>
        <w:autoSpaceDN w:val="0"/>
        <w:adjustRightInd w:val="0"/>
        <w:jc w:val="both"/>
        <w:rPr>
          <w:rFonts w:ascii="Cambria" w:hAnsi="Cambria" w:cs="Consolas"/>
          <w:iCs/>
          <w:sz w:val="28"/>
          <w:szCs w:val="28"/>
        </w:rPr>
      </w:pPr>
    </w:p>
    <w:p w14:paraId="5A4320AC"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4.3.4 –</w:t>
      </w:r>
      <w:r w:rsidRPr="00542F0D">
        <w:rPr>
          <w:rFonts w:ascii="Cambria" w:hAnsi="Cambria" w:cs="Consolas"/>
          <w:iC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5C49584D" w14:textId="77777777" w:rsidR="00CC79EB" w:rsidRPr="00542F0D" w:rsidRDefault="00CC79EB" w:rsidP="00CC79EB">
      <w:pPr>
        <w:autoSpaceDE w:val="0"/>
        <w:autoSpaceDN w:val="0"/>
        <w:adjustRightInd w:val="0"/>
        <w:jc w:val="both"/>
        <w:rPr>
          <w:rFonts w:ascii="Cambria" w:hAnsi="Cambria" w:cs="Consolas"/>
          <w:iCs/>
          <w:sz w:val="28"/>
          <w:szCs w:val="28"/>
        </w:rPr>
      </w:pPr>
    </w:p>
    <w:p w14:paraId="04CD5872"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14:paraId="54C6B20E" w14:textId="77777777" w:rsidR="00CC79EB" w:rsidRPr="00542F0D" w:rsidRDefault="00CC79EB" w:rsidP="00CC79EB">
      <w:pPr>
        <w:autoSpaceDE w:val="0"/>
        <w:autoSpaceDN w:val="0"/>
        <w:adjustRightInd w:val="0"/>
        <w:jc w:val="both"/>
        <w:rPr>
          <w:rFonts w:ascii="Cambria" w:hAnsi="Cambria" w:cs="Consolas"/>
          <w:iCs/>
          <w:sz w:val="28"/>
          <w:szCs w:val="28"/>
        </w:rPr>
      </w:pPr>
    </w:p>
    <w:p w14:paraId="65A9961B"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lastRenderedPageBreak/>
        <w:t>4.3.5 –</w:t>
      </w:r>
      <w:r w:rsidRPr="00542F0D">
        <w:rPr>
          <w:rFonts w:ascii="Cambria" w:hAnsi="Cambria" w:cs="Consolas"/>
          <w:iCs/>
          <w:sz w:val="28"/>
          <w:szCs w:val="28"/>
        </w:rPr>
        <w:t xml:space="preserve"> A Comissão Permanente de Licitações diligenciará efetuando consulta direta na internet nos respectivos sites dos órgãos expedidores para verificar a veracidade de documentos obtidos por este meio eletrônico. </w:t>
      </w:r>
    </w:p>
    <w:p w14:paraId="35F06D8A" w14:textId="77777777" w:rsidR="00CC79EB" w:rsidRPr="00542F0D" w:rsidRDefault="00CC79EB" w:rsidP="00CC79EB">
      <w:pPr>
        <w:autoSpaceDE w:val="0"/>
        <w:autoSpaceDN w:val="0"/>
        <w:adjustRightInd w:val="0"/>
        <w:jc w:val="both"/>
        <w:rPr>
          <w:rFonts w:ascii="Cambria" w:hAnsi="Cambria" w:cs="Consolas"/>
          <w:iCs/>
          <w:sz w:val="28"/>
          <w:szCs w:val="28"/>
        </w:rPr>
      </w:pPr>
    </w:p>
    <w:p w14:paraId="63A717E7" w14:textId="77777777" w:rsidR="00CC79EB" w:rsidRPr="00542F0D" w:rsidRDefault="00CC79EB" w:rsidP="00CC79EB">
      <w:pPr>
        <w:autoSpaceDE w:val="0"/>
        <w:autoSpaceDN w:val="0"/>
        <w:adjustRightInd w:val="0"/>
        <w:jc w:val="both"/>
        <w:rPr>
          <w:rFonts w:ascii="Cambria" w:hAnsi="Cambria" w:cs="Consolas"/>
          <w:iCs/>
          <w:sz w:val="28"/>
          <w:szCs w:val="28"/>
        </w:rPr>
      </w:pPr>
      <w:r w:rsidRPr="00542F0D">
        <w:rPr>
          <w:rFonts w:ascii="Cambria" w:hAnsi="Cambria" w:cs="Consolas"/>
          <w:b/>
          <w:iCs/>
          <w:sz w:val="28"/>
          <w:szCs w:val="28"/>
        </w:rPr>
        <w:t>4.3.6 –</w:t>
      </w:r>
      <w:r w:rsidRPr="00542F0D">
        <w:rPr>
          <w:rFonts w:ascii="Cambria" w:hAnsi="Cambria" w:cs="Consolas"/>
          <w:iCs/>
          <w:sz w:val="28"/>
          <w:szCs w:val="28"/>
        </w:rPr>
        <w:t xml:space="preserve"> A documentação deverá ser entregue em envelope fechado, indicando na sua parte externa:</w:t>
      </w:r>
    </w:p>
    <w:p w14:paraId="1C4CF1C8" w14:textId="77777777" w:rsidR="00CC79EB" w:rsidRPr="00542F0D" w:rsidRDefault="00CC79EB" w:rsidP="00CC79EB">
      <w:pPr>
        <w:autoSpaceDE w:val="0"/>
        <w:autoSpaceDN w:val="0"/>
        <w:adjustRightInd w:val="0"/>
        <w:jc w:val="both"/>
        <w:rPr>
          <w:rFonts w:ascii="Cambria" w:hAnsi="Cambria" w:cs="Consolas"/>
          <w:iCs/>
          <w:sz w:val="28"/>
          <w:szCs w:val="28"/>
        </w:rPr>
      </w:pPr>
    </w:p>
    <w:p w14:paraId="4EE4389B" w14:textId="23F5ADF5" w:rsidR="00CC79EB" w:rsidRPr="00542F0D" w:rsidRDefault="00CC79EB" w:rsidP="00CC79EB">
      <w:pPr>
        <w:jc w:val="center"/>
        <w:rPr>
          <w:rFonts w:ascii="Cambria" w:eastAsia="Calibri" w:hAnsi="Cambria" w:cs="Consolas"/>
          <w:b/>
          <w:bCs/>
          <w:iCs/>
          <w:sz w:val="28"/>
          <w:szCs w:val="28"/>
        </w:rPr>
      </w:pPr>
      <w:r w:rsidRPr="00542F0D">
        <w:rPr>
          <w:rFonts w:ascii="Cambria" w:eastAsia="Calibri" w:hAnsi="Cambria" w:cs="Consolas"/>
          <w:b/>
          <w:iCs/>
          <w:sz w:val="28"/>
          <w:szCs w:val="28"/>
        </w:rPr>
        <w:t>TOMADA DE PREÇOS Nº 00</w:t>
      </w:r>
      <w:r w:rsidR="00707B85">
        <w:rPr>
          <w:rFonts w:ascii="Cambria" w:eastAsia="Calibri" w:hAnsi="Cambria" w:cs="Consolas"/>
          <w:b/>
          <w:iCs/>
          <w:sz w:val="28"/>
          <w:szCs w:val="28"/>
        </w:rPr>
        <w:t>2</w:t>
      </w:r>
      <w:r w:rsidRPr="00542F0D">
        <w:rPr>
          <w:rFonts w:ascii="Cambria" w:eastAsia="Calibri" w:hAnsi="Cambria" w:cs="Consolas"/>
          <w:b/>
          <w:iCs/>
          <w:sz w:val="28"/>
          <w:szCs w:val="28"/>
        </w:rPr>
        <w:t>/2021</w:t>
      </w:r>
    </w:p>
    <w:p w14:paraId="245C7FEE" w14:textId="6D6B092E"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 xml:space="preserve">PROCESSO N° </w:t>
      </w:r>
      <w:r w:rsidR="00E52E7D" w:rsidRPr="00542F0D">
        <w:rPr>
          <w:rFonts w:ascii="Cambria" w:eastAsia="Calibri" w:hAnsi="Cambria" w:cs="Consolas"/>
          <w:b/>
          <w:bCs/>
          <w:iCs/>
          <w:sz w:val="28"/>
          <w:szCs w:val="28"/>
        </w:rPr>
        <w:t>137</w:t>
      </w:r>
      <w:r w:rsidRPr="00542F0D">
        <w:rPr>
          <w:rFonts w:ascii="Cambria" w:eastAsia="Calibri" w:hAnsi="Cambria" w:cs="Consolas"/>
          <w:b/>
          <w:bCs/>
          <w:iCs/>
          <w:sz w:val="28"/>
          <w:szCs w:val="28"/>
        </w:rPr>
        <w:t>/2021</w:t>
      </w:r>
    </w:p>
    <w:p w14:paraId="0BA49D57"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"ENVELOPE Nº 1 – DOCUMENTAÇÃO"</w:t>
      </w:r>
    </w:p>
    <w:p w14:paraId="4534B7D8"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hAnsi="Cambria" w:cs="Consolas"/>
          <w:b/>
          <w:iCs/>
          <w:sz w:val="28"/>
          <w:szCs w:val="28"/>
        </w:rPr>
        <w:t>DENOMINAÇÃO DO LICITANTE</w:t>
      </w:r>
      <w:r w:rsidRPr="00542F0D">
        <w:rPr>
          <w:rFonts w:ascii="Cambria" w:eastAsia="Calibri" w:hAnsi="Cambria" w:cs="Consolas"/>
          <w:b/>
          <w:bCs/>
          <w:iCs/>
          <w:sz w:val="28"/>
          <w:szCs w:val="28"/>
        </w:rPr>
        <w:t>:</w:t>
      </w:r>
    </w:p>
    <w:p w14:paraId="1BE6BF54" w14:textId="77777777" w:rsidR="007C1771" w:rsidRPr="00542F0D" w:rsidRDefault="007C1771" w:rsidP="00CC79EB">
      <w:pPr>
        <w:widowControl w:val="0"/>
        <w:tabs>
          <w:tab w:val="center" w:pos="4252"/>
          <w:tab w:val="right" w:pos="8504"/>
        </w:tabs>
        <w:jc w:val="both"/>
        <w:rPr>
          <w:rFonts w:ascii="Cambria" w:hAnsi="Cambria" w:cs="Consolas"/>
          <w:b/>
          <w:iCs/>
          <w:sz w:val="28"/>
          <w:szCs w:val="28"/>
        </w:rPr>
      </w:pPr>
    </w:p>
    <w:p w14:paraId="127DBDE0" w14:textId="75B0D4F5"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4.4 –</w:t>
      </w:r>
      <w:r w:rsidRPr="00542F0D">
        <w:rPr>
          <w:rFonts w:ascii="Cambria" w:hAnsi="Cambria" w:cs="Consolas"/>
          <w:iCs/>
          <w:sz w:val="28"/>
          <w:szCs w:val="28"/>
        </w:rPr>
        <w:t xml:space="preserve"> O licitante será inabilitado quando: </w:t>
      </w:r>
    </w:p>
    <w:p w14:paraId="7CE9FD22"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7A0FB7C"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4.4.1 –</w:t>
      </w:r>
      <w:r w:rsidRPr="00542F0D">
        <w:rPr>
          <w:rFonts w:ascii="Cambria" w:hAnsi="Cambria" w:cs="Consolas"/>
          <w:iC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 </w:t>
      </w:r>
    </w:p>
    <w:p w14:paraId="35DCA0E2"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6C14D9F6"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4.4.2 –</w:t>
      </w:r>
      <w:r w:rsidRPr="00542F0D">
        <w:rPr>
          <w:rFonts w:ascii="Cambria" w:hAnsi="Cambria" w:cs="Consolas"/>
          <w:iCs/>
          <w:sz w:val="28"/>
          <w:szCs w:val="28"/>
        </w:rPr>
        <w:t xml:space="preserve"> Algum documento apresentar falha não sanável na sessão. </w:t>
      </w:r>
    </w:p>
    <w:p w14:paraId="76FAA6BA"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8DB3139" w14:textId="77777777" w:rsidR="00CC79EB" w:rsidRPr="00542F0D" w:rsidRDefault="00CC79EB" w:rsidP="00CC79EB">
      <w:pPr>
        <w:widowControl w:val="0"/>
        <w:tabs>
          <w:tab w:val="center" w:pos="4252"/>
          <w:tab w:val="right" w:pos="8504"/>
        </w:tabs>
        <w:jc w:val="both"/>
        <w:rPr>
          <w:rFonts w:ascii="Cambria" w:eastAsia="Calibri" w:hAnsi="Cambria" w:cs="Consolas"/>
          <w:b/>
          <w:bCs/>
          <w:iCs/>
          <w:sz w:val="28"/>
          <w:szCs w:val="28"/>
        </w:rPr>
      </w:pPr>
      <w:r w:rsidRPr="00542F0D">
        <w:rPr>
          <w:rFonts w:ascii="Cambria" w:hAnsi="Cambria" w:cs="Consolas"/>
          <w:b/>
          <w:iCs/>
          <w:sz w:val="28"/>
          <w:szCs w:val="28"/>
        </w:rPr>
        <w:t>4.5 –</w:t>
      </w:r>
      <w:r w:rsidRPr="00542F0D">
        <w:rPr>
          <w:rFonts w:ascii="Cambria" w:hAnsi="Cambria" w:cs="Consolas"/>
          <w:iCs/>
          <w:sz w:val="28"/>
          <w:szCs w:val="28"/>
        </w:rPr>
        <w:t xml:space="preserve"> A documentação apresentada destina-se exclusivamente à habilitação do interessado na presente licitação, não implicando em qualquer processo de cadastramento para futuras licitações.</w:t>
      </w:r>
    </w:p>
    <w:p w14:paraId="5BFC10BA" w14:textId="062C5746" w:rsidR="00CC79EB" w:rsidRPr="00542F0D" w:rsidRDefault="00CC79EB" w:rsidP="00CC79EB">
      <w:pPr>
        <w:widowControl w:val="0"/>
        <w:tabs>
          <w:tab w:val="center" w:pos="4252"/>
          <w:tab w:val="right" w:pos="8504"/>
        </w:tabs>
        <w:jc w:val="both"/>
        <w:rPr>
          <w:rFonts w:ascii="Cambria" w:eastAsia="Calibri" w:hAnsi="Cambria" w:cs="Consolas"/>
          <w:b/>
          <w:bCs/>
          <w:iCs/>
          <w:sz w:val="28"/>
          <w:szCs w:val="28"/>
        </w:rPr>
      </w:pPr>
    </w:p>
    <w:p w14:paraId="17E4565B" w14:textId="0725915D" w:rsidR="00E52E7D" w:rsidRPr="00542F0D" w:rsidRDefault="00E52E7D" w:rsidP="00E52E7D">
      <w:pPr>
        <w:tabs>
          <w:tab w:val="left" w:pos="1084"/>
        </w:tabs>
        <w:ind w:right="-1"/>
        <w:rPr>
          <w:rFonts w:ascii="Cambria" w:hAnsi="Cambria" w:cstheme="minorHAnsi"/>
          <w:sz w:val="28"/>
          <w:szCs w:val="28"/>
        </w:rPr>
      </w:pPr>
      <w:r w:rsidRPr="00542F0D">
        <w:rPr>
          <w:rFonts w:ascii="Cambria" w:hAnsi="Cambria" w:cstheme="minorHAnsi"/>
          <w:b/>
          <w:sz w:val="28"/>
          <w:szCs w:val="28"/>
        </w:rPr>
        <w:t>5 - PROPOSTATÉCNICA</w:t>
      </w:r>
      <w:r w:rsidRPr="00542F0D">
        <w:rPr>
          <w:rFonts w:ascii="Cambria" w:hAnsi="Cambria" w:cs="Consolas"/>
          <w:b/>
          <w:iCs/>
          <w:sz w:val="28"/>
          <w:szCs w:val="28"/>
        </w:rPr>
        <w:t xml:space="preserve"> – ENVELOPE Nº 2</w:t>
      </w:r>
    </w:p>
    <w:p w14:paraId="2DD1992E" w14:textId="77777777" w:rsidR="00E52E7D" w:rsidRPr="00542F0D" w:rsidRDefault="00E52E7D" w:rsidP="00E52E7D">
      <w:pPr>
        <w:ind w:right="-1"/>
        <w:rPr>
          <w:rFonts w:ascii="Cambria" w:hAnsi="Cambria" w:cstheme="minorHAnsi"/>
          <w:sz w:val="28"/>
          <w:szCs w:val="28"/>
        </w:rPr>
      </w:pPr>
    </w:p>
    <w:p w14:paraId="5CEE556C" w14:textId="77777777"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t>Documentação relativa à proposta técnica, que deverá ser apresentada no “</w:t>
      </w:r>
      <w:r w:rsidRPr="00542F0D">
        <w:rPr>
          <w:rFonts w:ascii="Cambria" w:hAnsi="Cambria" w:cstheme="minorHAnsi"/>
          <w:b/>
          <w:sz w:val="28"/>
          <w:szCs w:val="28"/>
        </w:rPr>
        <w:t>ENVELOPE Nº.2</w:t>
      </w:r>
      <w:r w:rsidRPr="00542F0D">
        <w:rPr>
          <w:rFonts w:ascii="Cambria" w:hAnsi="Cambria" w:cstheme="minorHAnsi"/>
          <w:sz w:val="28"/>
          <w:szCs w:val="28"/>
        </w:rPr>
        <w:t>”, consistirá:</w:t>
      </w:r>
    </w:p>
    <w:p w14:paraId="70D23CE1" w14:textId="77777777" w:rsidR="00E52E7D" w:rsidRPr="00542F0D" w:rsidRDefault="00E52E7D" w:rsidP="00E52E7D">
      <w:pPr>
        <w:jc w:val="both"/>
        <w:rPr>
          <w:rFonts w:ascii="Cambria" w:hAnsi="Cambria" w:cstheme="minorHAnsi"/>
          <w:sz w:val="28"/>
          <w:szCs w:val="28"/>
        </w:rPr>
      </w:pPr>
    </w:p>
    <w:p w14:paraId="3E4FF6A9" w14:textId="47465907"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t>Na apresentação de uma amostra do material pedagógico completo de cada módulo, incluindo os manuais didáticos dos alunos e professores, os manuais de orientação dos professores e todo o material complementar a ser ofertado, conforme descritivo completo em termo de referência.</w:t>
      </w:r>
    </w:p>
    <w:p w14:paraId="765ACCC7" w14:textId="77777777" w:rsidR="00E52E7D" w:rsidRPr="00542F0D" w:rsidRDefault="00E52E7D" w:rsidP="00E52E7D">
      <w:pPr>
        <w:jc w:val="both"/>
        <w:rPr>
          <w:rFonts w:ascii="Cambria" w:hAnsi="Cambria" w:cstheme="minorHAnsi"/>
          <w:sz w:val="28"/>
          <w:szCs w:val="28"/>
        </w:rPr>
      </w:pPr>
    </w:p>
    <w:p w14:paraId="1CB696DA" w14:textId="4C766DB0"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t>O material poderá ser acondicionado em caixas, devidamente lacradas, e capeadas, cada uma, com os dizeres de identificação do “</w:t>
      </w:r>
      <w:r w:rsidRPr="00542F0D">
        <w:rPr>
          <w:rFonts w:ascii="Cambria" w:hAnsi="Cambria" w:cstheme="minorHAnsi"/>
          <w:b/>
          <w:sz w:val="28"/>
          <w:szCs w:val="28"/>
        </w:rPr>
        <w:t>ENVELOPE Nº.2</w:t>
      </w:r>
      <w:r w:rsidRPr="00542F0D">
        <w:rPr>
          <w:rFonts w:ascii="Cambria" w:hAnsi="Cambria" w:cstheme="minorHAnsi"/>
          <w:sz w:val="28"/>
          <w:szCs w:val="28"/>
        </w:rPr>
        <w:t>”.</w:t>
      </w:r>
    </w:p>
    <w:p w14:paraId="0038DF05" w14:textId="77777777" w:rsidR="00E52E7D" w:rsidRPr="00542F0D" w:rsidRDefault="00E52E7D" w:rsidP="00E52E7D">
      <w:pPr>
        <w:jc w:val="both"/>
        <w:rPr>
          <w:rFonts w:ascii="Cambria" w:hAnsi="Cambria" w:cstheme="minorHAnsi"/>
          <w:sz w:val="28"/>
          <w:szCs w:val="28"/>
        </w:rPr>
      </w:pPr>
    </w:p>
    <w:p w14:paraId="23C5DA6D" w14:textId="146EF850"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lastRenderedPageBreak/>
        <w:t>Descrição Técnica do Sistema de Ensino ofertado;</w:t>
      </w:r>
    </w:p>
    <w:p w14:paraId="79F1FA6C" w14:textId="77777777" w:rsidR="00E52E7D" w:rsidRPr="00542F0D" w:rsidRDefault="00E52E7D" w:rsidP="00E52E7D">
      <w:pPr>
        <w:jc w:val="both"/>
        <w:rPr>
          <w:rFonts w:ascii="Cambria" w:hAnsi="Cambria" w:cstheme="minorHAnsi"/>
          <w:sz w:val="28"/>
          <w:szCs w:val="28"/>
        </w:rPr>
      </w:pPr>
    </w:p>
    <w:p w14:paraId="78594808" w14:textId="20D08102"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t>Descrição Técnica do Portal ofertado, com fornecimento de endereço eletrônico e senha de acesso eletrônico de gestor;</w:t>
      </w:r>
    </w:p>
    <w:p w14:paraId="3443D73B" w14:textId="77777777" w:rsidR="00E52E7D" w:rsidRPr="00542F0D" w:rsidRDefault="00E52E7D" w:rsidP="00E52E7D">
      <w:pPr>
        <w:jc w:val="both"/>
        <w:rPr>
          <w:rFonts w:ascii="Cambria" w:hAnsi="Cambria" w:cstheme="minorHAnsi"/>
          <w:sz w:val="28"/>
          <w:szCs w:val="28"/>
        </w:rPr>
      </w:pPr>
    </w:p>
    <w:p w14:paraId="142D6334" w14:textId="53210183"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t>Descrição Técnica da Assessoria Pedagógica Continuada ofertada;</w:t>
      </w:r>
    </w:p>
    <w:p w14:paraId="318E12FE" w14:textId="77777777" w:rsidR="00E52E7D" w:rsidRPr="00542F0D" w:rsidRDefault="00E52E7D" w:rsidP="00E52E7D">
      <w:pPr>
        <w:jc w:val="both"/>
        <w:rPr>
          <w:rFonts w:ascii="Cambria" w:hAnsi="Cambria" w:cstheme="minorHAnsi"/>
          <w:sz w:val="28"/>
          <w:szCs w:val="28"/>
        </w:rPr>
      </w:pPr>
    </w:p>
    <w:p w14:paraId="2C4384F4" w14:textId="29A4C7B4" w:rsidR="00E52E7D" w:rsidRPr="00542F0D" w:rsidRDefault="00E52E7D" w:rsidP="00E52E7D">
      <w:pPr>
        <w:jc w:val="both"/>
        <w:rPr>
          <w:rFonts w:ascii="Cambria" w:hAnsi="Cambria" w:cstheme="minorHAnsi"/>
          <w:sz w:val="28"/>
          <w:szCs w:val="28"/>
        </w:rPr>
      </w:pPr>
      <w:r w:rsidRPr="00542F0D">
        <w:rPr>
          <w:rFonts w:ascii="Cambria" w:hAnsi="Cambria" w:cstheme="minorHAnsi"/>
          <w:sz w:val="28"/>
          <w:szCs w:val="28"/>
        </w:rPr>
        <w:t>Descrição Técnica do Sistema de Avaliação Integrada;</w:t>
      </w:r>
    </w:p>
    <w:p w14:paraId="35504DEC" w14:textId="77777777" w:rsidR="00E52E7D" w:rsidRPr="00542F0D" w:rsidRDefault="00E52E7D" w:rsidP="00E52E7D">
      <w:pPr>
        <w:jc w:val="both"/>
        <w:rPr>
          <w:rFonts w:ascii="Cambria" w:hAnsi="Cambria" w:cstheme="minorHAnsi"/>
          <w:sz w:val="28"/>
          <w:szCs w:val="28"/>
        </w:rPr>
      </w:pPr>
    </w:p>
    <w:p w14:paraId="64CA22EF" w14:textId="15A8A9EE" w:rsidR="00E52E7D" w:rsidRPr="00542F0D" w:rsidRDefault="00E52E7D" w:rsidP="00E52E7D">
      <w:pPr>
        <w:jc w:val="both"/>
        <w:rPr>
          <w:rFonts w:ascii="Cambria" w:hAnsi="Cambria" w:cstheme="minorHAnsi"/>
          <w:sz w:val="28"/>
          <w:szCs w:val="28"/>
        </w:rPr>
      </w:pPr>
      <w:r w:rsidRPr="00542F0D">
        <w:rPr>
          <w:rFonts w:ascii="Cambria" w:hAnsi="Cambria" w:cstheme="minorHAnsi"/>
          <w:b/>
          <w:bCs/>
          <w:sz w:val="28"/>
          <w:szCs w:val="28"/>
        </w:rPr>
        <w:t>5.</w:t>
      </w:r>
      <w:r w:rsidR="0061133B" w:rsidRPr="00542F0D">
        <w:rPr>
          <w:rFonts w:ascii="Cambria" w:hAnsi="Cambria" w:cstheme="minorHAnsi"/>
          <w:b/>
          <w:bCs/>
          <w:sz w:val="28"/>
          <w:szCs w:val="28"/>
        </w:rPr>
        <w:t>1 -</w:t>
      </w:r>
      <w:r w:rsidR="0061133B" w:rsidRPr="00542F0D">
        <w:rPr>
          <w:rFonts w:ascii="Cambria" w:hAnsi="Cambria" w:cstheme="minorHAnsi"/>
          <w:sz w:val="28"/>
          <w:szCs w:val="28"/>
        </w:rPr>
        <w:t xml:space="preserve"> </w:t>
      </w:r>
      <w:r w:rsidRPr="00542F0D">
        <w:rPr>
          <w:rFonts w:ascii="Cambria" w:hAnsi="Cambria" w:cstheme="minorHAnsi"/>
          <w:sz w:val="28"/>
          <w:szCs w:val="28"/>
        </w:rPr>
        <w:t xml:space="preserve">O material será examinado pela Comissão Especial da Educação designada especificamente para este fim, ocorrendo a pontuação decorrente da análise efetuada de acordo com o </w:t>
      </w:r>
      <w:r w:rsidRPr="00542F0D">
        <w:rPr>
          <w:rFonts w:ascii="Cambria" w:hAnsi="Cambria" w:cstheme="minorHAnsi"/>
          <w:b/>
          <w:sz w:val="28"/>
          <w:szCs w:val="28"/>
        </w:rPr>
        <w:t>Avaliação de Proposta Técnica</w:t>
      </w:r>
      <w:r w:rsidRPr="00542F0D">
        <w:rPr>
          <w:rFonts w:ascii="Cambria" w:hAnsi="Cambria" w:cstheme="minorHAnsi"/>
          <w:sz w:val="28"/>
          <w:szCs w:val="28"/>
        </w:rPr>
        <w:t>.</w:t>
      </w:r>
    </w:p>
    <w:p w14:paraId="4E268884" w14:textId="77777777" w:rsidR="00E52E7D" w:rsidRPr="00542F0D" w:rsidRDefault="00E52E7D" w:rsidP="00E52E7D">
      <w:pPr>
        <w:jc w:val="both"/>
        <w:rPr>
          <w:rFonts w:ascii="Cambria" w:hAnsi="Cambria" w:cstheme="minorHAnsi"/>
          <w:sz w:val="28"/>
          <w:szCs w:val="28"/>
        </w:rPr>
      </w:pPr>
    </w:p>
    <w:p w14:paraId="6E1CD39F" w14:textId="0568DF4D" w:rsidR="00E52E7D" w:rsidRPr="00542F0D" w:rsidRDefault="0061133B" w:rsidP="00E52E7D">
      <w:pPr>
        <w:jc w:val="both"/>
        <w:rPr>
          <w:rFonts w:ascii="Cambria" w:hAnsi="Cambria" w:cstheme="minorHAnsi"/>
          <w:sz w:val="28"/>
          <w:szCs w:val="28"/>
        </w:rPr>
      </w:pPr>
      <w:r w:rsidRPr="00542F0D">
        <w:rPr>
          <w:rFonts w:ascii="Cambria" w:hAnsi="Cambria" w:cstheme="minorHAnsi"/>
          <w:b/>
          <w:bCs/>
          <w:sz w:val="28"/>
          <w:szCs w:val="28"/>
        </w:rPr>
        <w:t>5.2 -</w:t>
      </w:r>
      <w:r w:rsidRPr="00542F0D">
        <w:rPr>
          <w:rFonts w:ascii="Cambria" w:hAnsi="Cambria" w:cstheme="minorHAnsi"/>
          <w:sz w:val="28"/>
          <w:szCs w:val="28"/>
        </w:rPr>
        <w:t xml:space="preserve"> </w:t>
      </w:r>
      <w:r w:rsidR="00E52E7D" w:rsidRPr="00542F0D">
        <w:rPr>
          <w:rFonts w:ascii="Cambria" w:hAnsi="Cambria" w:cstheme="minorHAnsi"/>
          <w:sz w:val="28"/>
          <w:szCs w:val="28"/>
        </w:rPr>
        <w:t xml:space="preserve">Serão desclassificadas as propostas as propostas técnicas que não atingirem o equivalente a 70% (setenta por cento) da pontuação técnica máxima possível prevista na </w:t>
      </w:r>
      <w:r w:rsidR="00E52E7D" w:rsidRPr="00542F0D">
        <w:rPr>
          <w:rFonts w:ascii="Cambria" w:hAnsi="Cambria" w:cstheme="minorHAnsi"/>
          <w:b/>
          <w:sz w:val="28"/>
          <w:szCs w:val="28"/>
        </w:rPr>
        <w:t>Avaliação de Proposta Técnica</w:t>
      </w:r>
      <w:r w:rsidR="00E52E7D" w:rsidRPr="00542F0D">
        <w:rPr>
          <w:rFonts w:ascii="Cambria" w:hAnsi="Cambria" w:cstheme="minorHAnsi"/>
          <w:sz w:val="28"/>
          <w:szCs w:val="28"/>
        </w:rPr>
        <w:t>.</w:t>
      </w:r>
    </w:p>
    <w:p w14:paraId="65DE3000" w14:textId="77777777" w:rsidR="00E52E7D" w:rsidRPr="00542F0D" w:rsidRDefault="00E52E7D" w:rsidP="00CC79EB">
      <w:pPr>
        <w:widowControl w:val="0"/>
        <w:tabs>
          <w:tab w:val="center" w:pos="4252"/>
          <w:tab w:val="right" w:pos="8504"/>
        </w:tabs>
        <w:jc w:val="both"/>
        <w:rPr>
          <w:rFonts w:ascii="Cambria" w:eastAsia="Calibri" w:hAnsi="Cambria" w:cs="Consolas"/>
          <w:b/>
          <w:bCs/>
          <w:iCs/>
          <w:sz w:val="28"/>
          <w:szCs w:val="28"/>
        </w:rPr>
      </w:pPr>
    </w:p>
    <w:p w14:paraId="701A922C" w14:textId="4BB3CEF7" w:rsidR="00CC79EB" w:rsidRPr="00542F0D" w:rsidRDefault="0061133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 xml:space="preserve"> – PROPOSTA – ENVELOPE Nº </w:t>
      </w:r>
      <w:r w:rsidRPr="00542F0D">
        <w:rPr>
          <w:rFonts w:ascii="Cambria" w:hAnsi="Cambria" w:cs="Consolas"/>
          <w:b/>
          <w:iCs/>
          <w:sz w:val="28"/>
          <w:szCs w:val="28"/>
        </w:rPr>
        <w:t>3</w:t>
      </w:r>
    </w:p>
    <w:p w14:paraId="4666A3AF" w14:textId="6DAA56E5" w:rsidR="00CC79EB" w:rsidRPr="00542F0D" w:rsidRDefault="00CC79EB" w:rsidP="00CC79EB">
      <w:pPr>
        <w:widowControl w:val="0"/>
        <w:tabs>
          <w:tab w:val="center" w:pos="4252"/>
          <w:tab w:val="right" w:pos="8504"/>
        </w:tabs>
        <w:jc w:val="both"/>
        <w:rPr>
          <w:rFonts w:ascii="Cambria" w:hAnsi="Cambria" w:cs="Consolas"/>
          <w:iCs/>
          <w:sz w:val="28"/>
          <w:szCs w:val="28"/>
        </w:rPr>
      </w:pPr>
    </w:p>
    <w:p w14:paraId="6AA25A98" w14:textId="3B467BF3"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.1 –</w:t>
      </w:r>
      <w:r w:rsidR="00CC79EB" w:rsidRPr="00542F0D">
        <w:rPr>
          <w:rFonts w:ascii="Cambria" w:hAnsi="Cambria" w:cs="Consolas"/>
          <w:iCs/>
          <w:sz w:val="28"/>
          <w:szCs w:val="28"/>
        </w:rPr>
        <w:t xml:space="preserve"> O Anexo III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717A7A3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2B0947D" w14:textId="220F9046"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.2 –</w:t>
      </w:r>
      <w:r w:rsidR="00CC79EB" w:rsidRPr="00542F0D">
        <w:rPr>
          <w:rFonts w:ascii="Cambria" w:hAnsi="Cambria" w:cs="Consolas"/>
          <w:iCs/>
          <w:sz w:val="28"/>
          <w:szCs w:val="28"/>
        </w:rPr>
        <w:t xml:space="preserve"> A proposta deverá conter as seguintes indicações:</w:t>
      </w:r>
    </w:p>
    <w:p w14:paraId="4B3D2B8B"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4BC4CD1" w14:textId="122C9476"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.2.1 –</w:t>
      </w:r>
      <w:r w:rsidR="00CC79EB" w:rsidRPr="00542F0D">
        <w:rPr>
          <w:rFonts w:ascii="Cambria" w:hAnsi="Cambria" w:cs="Consolas"/>
          <w:iCs/>
          <w:sz w:val="28"/>
          <w:szCs w:val="28"/>
        </w:rPr>
        <w:t xml:space="preserve"> A denominação, endereço/CEP, e-mail, telefone, CNPJ do licitante e data; </w:t>
      </w:r>
    </w:p>
    <w:p w14:paraId="46DBA5D2"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73755675" w14:textId="12E824A7"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.2.2 –</w:t>
      </w:r>
      <w:r w:rsidR="00CC79EB" w:rsidRPr="00542F0D">
        <w:rPr>
          <w:rFonts w:ascii="Cambria" w:hAnsi="Cambria" w:cs="Consolas"/>
          <w:iCs/>
          <w:sz w:val="28"/>
          <w:szCs w:val="28"/>
        </w:rPr>
        <w:t xml:space="preserve"> </w:t>
      </w:r>
      <w:r w:rsidR="00CC79EB" w:rsidRPr="00542F0D">
        <w:rPr>
          <w:rFonts w:ascii="Cambria" w:hAnsi="Cambria" w:cs="Consolas"/>
          <w:b/>
          <w:iCs/>
          <w:sz w:val="28"/>
          <w:szCs w:val="28"/>
        </w:rPr>
        <w:t>Preço Unitário e Preço Total</w:t>
      </w:r>
      <w:r w:rsidR="00CC79EB" w:rsidRPr="00542F0D">
        <w:rPr>
          <w:rFonts w:ascii="Cambria" w:hAnsi="Cambria"/>
          <w:iCs/>
          <w:sz w:val="28"/>
          <w:szCs w:val="28"/>
        </w:rPr>
        <w:t>, em algarismos, sem inclusão de qualquer encargo financeiro ou previsão inflacionária, incluindo, além do lucro, todas as despesas resultantes de impostos, taxas, tributos, fretes e demais encargos, assim como todas as despesas diretas ou indiretas relacionadas com a integral execução do objeto da presente licitação</w:t>
      </w:r>
      <w:r w:rsidR="00CC79EB" w:rsidRPr="00542F0D">
        <w:rPr>
          <w:rFonts w:ascii="Cambria" w:hAnsi="Cambria" w:cs="Consolas"/>
          <w:iCs/>
          <w:sz w:val="28"/>
          <w:szCs w:val="28"/>
        </w:rPr>
        <w:t xml:space="preserve">; </w:t>
      </w:r>
    </w:p>
    <w:p w14:paraId="7782B94A"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6D0B5693" w14:textId="476666F4"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.2.3 –</w:t>
      </w:r>
      <w:r w:rsidR="00CC79EB" w:rsidRPr="00542F0D">
        <w:rPr>
          <w:rFonts w:ascii="Cambria" w:hAnsi="Cambria" w:cs="Consolas"/>
          <w:iCs/>
          <w:sz w:val="28"/>
          <w:szCs w:val="28"/>
        </w:rPr>
        <w:t xml:space="preserve"> </w:t>
      </w:r>
      <w:r w:rsidR="00035897" w:rsidRPr="00542F0D">
        <w:rPr>
          <w:rFonts w:ascii="Cambria" w:hAnsi="Cambria" w:cs="Consolas"/>
          <w:sz w:val="28"/>
          <w:szCs w:val="28"/>
        </w:rPr>
        <w:t xml:space="preserve">A entrega do objeto deverá ocorrer de forma integral em até 30 (trinta) dias corridos, contados do recebimento da Autorização de Compras ou de Fornecimento pela empresa </w:t>
      </w:r>
      <w:r w:rsidR="00035897" w:rsidRPr="00542F0D">
        <w:rPr>
          <w:rFonts w:ascii="Cambria" w:hAnsi="Cambria" w:cs="Consolas"/>
          <w:b/>
          <w:sz w:val="28"/>
          <w:szCs w:val="28"/>
        </w:rPr>
        <w:t>CONTRATADA</w:t>
      </w:r>
      <w:r w:rsidR="00035897" w:rsidRPr="00542F0D">
        <w:rPr>
          <w:rFonts w:ascii="Cambria" w:hAnsi="Cambria" w:cs="Consolas"/>
          <w:sz w:val="28"/>
          <w:szCs w:val="28"/>
        </w:rPr>
        <w:t xml:space="preserve">, sendo que eventuais pedidos de prorrogação deverão ser protocolados junto ao Município de </w:t>
      </w:r>
      <w:r w:rsidR="007D3117">
        <w:rPr>
          <w:rFonts w:ascii="Cambria" w:hAnsi="Cambria" w:cs="Arial"/>
          <w:iCs/>
          <w:sz w:val="28"/>
          <w:szCs w:val="28"/>
        </w:rPr>
        <w:t>Reginópolis</w:t>
      </w:r>
      <w:r w:rsidR="00035897" w:rsidRPr="00542F0D">
        <w:rPr>
          <w:rFonts w:ascii="Cambria" w:hAnsi="Cambria" w:cs="Consolas"/>
          <w:sz w:val="28"/>
          <w:szCs w:val="28"/>
        </w:rPr>
        <w:t xml:space="preserve">, antes do vencimento do prazo de entrega, devidamente justificados pela empresa </w:t>
      </w:r>
      <w:r w:rsidR="00035897" w:rsidRPr="00542F0D">
        <w:rPr>
          <w:rFonts w:ascii="Cambria" w:hAnsi="Cambria" w:cs="Consolas"/>
          <w:b/>
          <w:sz w:val="28"/>
          <w:szCs w:val="28"/>
        </w:rPr>
        <w:lastRenderedPageBreak/>
        <w:t>CONTRATADA</w:t>
      </w:r>
      <w:r w:rsidR="00035897" w:rsidRPr="00542F0D">
        <w:rPr>
          <w:rFonts w:ascii="Cambria" w:hAnsi="Cambria" w:cs="Consolas"/>
          <w:sz w:val="28"/>
          <w:szCs w:val="28"/>
        </w:rPr>
        <w:t>, para serem submetidos à apreciação superior</w:t>
      </w:r>
      <w:r w:rsidR="00CC79EB" w:rsidRPr="00542F0D">
        <w:rPr>
          <w:rFonts w:ascii="Cambria" w:hAnsi="Cambria" w:cs="Consolas"/>
          <w:iCs/>
          <w:sz w:val="28"/>
          <w:szCs w:val="28"/>
        </w:rPr>
        <w:t xml:space="preserve">; </w:t>
      </w:r>
    </w:p>
    <w:p w14:paraId="670527A2"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4BCE50C9" w14:textId="2631354B"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.2.4 –</w:t>
      </w:r>
      <w:r w:rsidR="00CC79EB" w:rsidRPr="00542F0D">
        <w:rPr>
          <w:rFonts w:ascii="Cambria" w:hAnsi="Cambria" w:cs="Consolas"/>
          <w:iCs/>
          <w:sz w:val="28"/>
          <w:szCs w:val="28"/>
        </w:rPr>
        <w:t xml:space="preserve"> Prazo de validade da proposta de 60 (sessenta) dias corridos, contados a partir da data da apresentação dos envelopes;</w:t>
      </w:r>
    </w:p>
    <w:p w14:paraId="44FE0E2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6172C869" w14:textId="2AD2BC9E"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.2.5 –</w:t>
      </w:r>
      <w:r w:rsidR="00CC79EB" w:rsidRPr="00542F0D">
        <w:rPr>
          <w:rFonts w:ascii="Cambria" w:hAnsi="Cambria" w:cs="Consolas"/>
          <w:iCs/>
          <w:sz w:val="28"/>
          <w:szCs w:val="28"/>
        </w:rPr>
        <w:t xml:space="preserve"> </w:t>
      </w:r>
      <w:r w:rsidR="00CC79EB" w:rsidRPr="00542F0D">
        <w:rPr>
          <w:rFonts w:ascii="Cambria" w:hAnsi="Cambria"/>
          <w:iCs/>
          <w:sz w:val="28"/>
          <w:szCs w:val="28"/>
        </w:rPr>
        <w:t>O objeto ofertado deverá atender, sob as penas da lei, a todas as especificações exigidas no Termo de Referência – Anexo I</w:t>
      </w:r>
      <w:r w:rsidR="00C802D9">
        <w:rPr>
          <w:rFonts w:ascii="Cambria" w:hAnsi="Cambria"/>
          <w:iCs/>
          <w:sz w:val="28"/>
          <w:szCs w:val="28"/>
        </w:rPr>
        <w:t>I</w:t>
      </w:r>
      <w:r w:rsidR="00CC79EB" w:rsidRPr="00542F0D">
        <w:rPr>
          <w:rFonts w:ascii="Cambria" w:hAnsi="Cambria" w:cs="Consolas"/>
          <w:iCs/>
          <w:sz w:val="28"/>
          <w:szCs w:val="28"/>
        </w:rPr>
        <w:t>.</w:t>
      </w:r>
    </w:p>
    <w:p w14:paraId="192A22BD" w14:textId="77777777" w:rsidR="00882429" w:rsidRPr="00542F0D" w:rsidRDefault="00882429" w:rsidP="00CC79EB">
      <w:pPr>
        <w:widowControl w:val="0"/>
        <w:tabs>
          <w:tab w:val="center" w:pos="4252"/>
          <w:tab w:val="right" w:pos="8504"/>
        </w:tabs>
        <w:jc w:val="both"/>
        <w:rPr>
          <w:rFonts w:ascii="Cambria" w:hAnsi="Cambria" w:cs="Consolas"/>
          <w:b/>
          <w:iCs/>
          <w:sz w:val="28"/>
          <w:szCs w:val="28"/>
        </w:rPr>
      </w:pPr>
    </w:p>
    <w:p w14:paraId="2D8D864B" w14:textId="3B2C52F6"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.3 –</w:t>
      </w:r>
      <w:r w:rsidR="00CC79EB" w:rsidRPr="00542F0D">
        <w:rPr>
          <w:rFonts w:ascii="Cambria" w:hAnsi="Cambria" w:cs="Consolas"/>
          <w:iCs/>
          <w:sz w:val="28"/>
          <w:szCs w:val="28"/>
        </w:rPr>
        <w:t xml:space="preserve"> É vedada apresentação de proposta parcial para esta contratação, devendo o licitante contemplar todos os itens que a integram. </w:t>
      </w:r>
    </w:p>
    <w:p w14:paraId="2965C982"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40F04709" w14:textId="38C46A04"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.4 –</w:t>
      </w:r>
      <w:r w:rsidR="00CC79EB" w:rsidRPr="00542F0D">
        <w:rPr>
          <w:rFonts w:ascii="Cambria" w:hAnsi="Cambria" w:cs="Consolas"/>
          <w:iCs/>
          <w:sz w:val="28"/>
          <w:szCs w:val="28"/>
        </w:rPr>
        <w:t xml:space="preserve"> Não será admitida cotação inferior à quantidade prevista neste Edital. </w:t>
      </w:r>
    </w:p>
    <w:p w14:paraId="5CE1F0B2"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62DBC0FE" w14:textId="14E2B9D3"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6</w:t>
      </w:r>
      <w:r w:rsidR="00CC79EB" w:rsidRPr="00542F0D">
        <w:rPr>
          <w:rFonts w:ascii="Cambria" w:hAnsi="Cambria" w:cs="Consolas"/>
          <w:b/>
          <w:iCs/>
          <w:sz w:val="28"/>
          <w:szCs w:val="28"/>
        </w:rPr>
        <w:t>.5 –</w:t>
      </w:r>
      <w:r w:rsidR="00CC79EB" w:rsidRPr="00542F0D">
        <w:rPr>
          <w:rFonts w:ascii="Cambria" w:hAnsi="Cambria" w:cs="Consolas"/>
          <w:iCs/>
          <w:sz w:val="28"/>
          <w:szCs w:val="28"/>
        </w:rPr>
        <w:t xml:space="preserve"> A proposta comercial deverá ser entregue em envelope fechado, indicando na sua parte externa:</w:t>
      </w:r>
    </w:p>
    <w:p w14:paraId="2387B26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7D4FDDB" w14:textId="5CBF1C5E" w:rsidR="00CC79EB" w:rsidRPr="00542F0D" w:rsidRDefault="00CC79EB" w:rsidP="00CC79EB">
      <w:pPr>
        <w:jc w:val="center"/>
        <w:rPr>
          <w:rFonts w:ascii="Cambria" w:eastAsia="Calibri" w:hAnsi="Cambria" w:cs="Consolas"/>
          <w:b/>
          <w:bCs/>
          <w:iCs/>
          <w:sz w:val="28"/>
          <w:szCs w:val="28"/>
        </w:rPr>
      </w:pPr>
      <w:r w:rsidRPr="00542F0D">
        <w:rPr>
          <w:rFonts w:ascii="Cambria" w:eastAsia="Calibri" w:hAnsi="Cambria" w:cs="Consolas"/>
          <w:b/>
          <w:iCs/>
          <w:sz w:val="28"/>
          <w:szCs w:val="28"/>
        </w:rPr>
        <w:t>TOMADA DE PREÇOS Nº 00</w:t>
      </w:r>
      <w:r w:rsidR="0061133B" w:rsidRPr="00542F0D">
        <w:rPr>
          <w:rFonts w:ascii="Cambria" w:eastAsia="Calibri" w:hAnsi="Cambria" w:cs="Consolas"/>
          <w:b/>
          <w:iCs/>
          <w:sz w:val="28"/>
          <w:szCs w:val="28"/>
        </w:rPr>
        <w:t>2</w:t>
      </w:r>
      <w:r w:rsidRPr="00542F0D">
        <w:rPr>
          <w:rFonts w:ascii="Cambria" w:eastAsia="Calibri" w:hAnsi="Cambria" w:cs="Consolas"/>
          <w:b/>
          <w:iCs/>
          <w:sz w:val="28"/>
          <w:szCs w:val="28"/>
        </w:rPr>
        <w:t>/2021</w:t>
      </w:r>
    </w:p>
    <w:p w14:paraId="311B7082" w14:textId="0286BE70"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PROCESSO N°</w:t>
      </w:r>
      <w:r w:rsidR="0061133B" w:rsidRPr="00542F0D">
        <w:rPr>
          <w:rFonts w:ascii="Cambria" w:eastAsia="Calibri" w:hAnsi="Cambria" w:cs="Consolas"/>
          <w:b/>
          <w:bCs/>
          <w:iCs/>
          <w:sz w:val="28"/>
          <w:szCs w:val="28"/>
        </w:rPr>
        <w:t xml:space="preserve"> 13</w:t>
      </w:r>
      <w:r w:rsidR="00707B85">
        <w:rPr>
          <w:rFonts w:ascii="Cambria" w:eastAsia="Calibri" w:hAnsi="Cambria" w:cs="Consolas"/>
          <w:b/>
          <w:bCs/>
          <w:iCs/>
          <w:sz w:val="28"/>
          <w:szCs w:val="28"/>
        </w:rPr>
        <w:t>7</w:t>
      </w:r>
      <w:r w:rsidRPr="00542F0D">
        <w:rPr>
          <w:rFonts w:ascii="Cambria" w:eastAsia="Calibri" w:hAnsi="Cambria" w:cs="Consolas"/>
          <w:b/>
          <w:bCs/>
          <w:iCs/>
          <w:sz w:val="28"/>
          <w:szCs w:val="28"/>
        </w:rPr>
        <w:t>/2021</w:t>
      </w:r>
    </w:p>
    <w:p w14:paraId="04B7FCAD" w14:textId="7D9EC052"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 xml:space="preserve">"ENVELOPE Nº </w:t>
      </w:r>
      <w:r w:rsidR="0061133B" w:rsidRPr="00542F0D">
        <w:rPr>
          <w:rFonts w:ascii="Cambria" w:eastAsia="Calibri" w:hAnsi="Cambria" w:cs="Consolas"/>
          <w:b/>
          <w:bCs/>
          <w:iCs/>
          <w:sz w:val="28"/>
          <w:szCs w:val="28"/>
        </w:rPr>
        <w:t>3</w:t>
      </w:r>
      <w:r w:rsidRPr="00542F0D">
        <w:rPr>
          <w:rFonts w:ascii="Cambria" w:eastAsia="Calibri" w:hAnsi="Cambria" w:cs="Consolas"/>
          <w:b/>
          <w:bCs/>
          <w:iCs/>
          <w:sz w:val="28"/>
          <w:szCs w:val="28"/>
        </w:rPr>
        <w:t xml:space="preserve"> – PROPOSTA COMERCIAL"</w:t>
      </w:r>
    </w:p>
    <w:p w14:paraId="21653D56"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hAnsi="Cambria" w:cs="Consolas"/>
          <w:b/>
          <w:iCs/>
          <w:sz w:val="28"/>
          <w:szCs w:val="28"/>
        </w:rPr>
        <w:t>DENOMINAÇÃO DO LICITANTE</w:t>
      </w:r>
      <w:r w:rsidRPr="00542F0D">
        <w:rPr>
          <w:rFonts w:ascii="Cambria" w:eastAsia="Calibri" w:hAnsi="Cambria" w:cs="Consolas"/>
          <w:b/>
          <w:bCs/>
          <w:iCs/>
          <w:sz w:val="28"/>
          <w:szCs w:val="28"/>
        </w:rPr>
        <w:t>:</w:t>
      </w:r>
    </w:p>
    <w:p w14:paraId="43EEC078"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395A8639" w14:textId="7BA7F42C" w:rsidR="00CC79EB" w:rsidRPr="00542F0D" w:rsidRDefault="0061133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 xml:space="preserve"> – PROCEDIMENTOS ADMINISTRATIVOS E HABILITAÇÃO </w:t>
      </w:r>
    </w:p>
    <w:p w14:paraId="60DC0F3F"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7541DC38" w14:textId="655E2D14"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.1 –</w:t>
      </w:r>
      <w:r w:rsidR="00CC79EB" w:rsidRPr="00542F0D">
        <w:rPr>
          <w:rFonts w:ascii="Cambria" w:hAnsi="Cambria" w:cs="Consolas"/>
          <w:iCs/>
          <w:sz w:val="28"/>
          <w:szCs w:val="28"/>
        </w:rPr>
        <w:t xml:space="preserve"> Os envelopes nº 1</w:t>
      </w:r>
      <w:r w:rsidRPr="00542F0D">
        <w:rPr>
          <w:rFonts w:ascii="Cambria" w:hAnsi="Cambria" w:cs="Consolas"/>
          <w:iCs/>
          <w:sz w:val="28"/>
          <w:szCs w:val="28"/>
        </w:rPr>
        <w:t>, nº 2</w:t>
      </w:r>
      <w:r w:rsidR="00CC79EB" w:rsidRPr="00542F0D">
        <w:rPr>
          <w:rFonts w:ascii="Cambria" w:hAnsi="Cambria" w:cs="Consolas"/>
          <w:iCs/>
          <w:sz w:val="28"/>
          <w:szCs w:val="28"/>
        </w:rPr>
        <w:t xml:space="preserve"> e nº </w:t>
      </w:r>
      <w:r w:rsidRPr="00542F0D">
        <w:rPr>
          <w:rFonts w:ascii="Cambria" w:hAnsi="Cambria" w:cs="Consolas"/>
          <w:iCs/>
          <w:sz w:val="28"/>
          <w:szCs w:val="28"/>
        </w:rPr>
        <w:t>3</w:t>
      </w:r>
      <w:r w:rsidR="00CC79EB" w:rsidRPr="00542F0D">
        <w:rPr>
          <w:rFonts w:ascii="Cambria" w:hAnsi="Cambria" w:cs="Consolas"/>
          <w:iCs/>
          <w:sz w:val="28"/>
          <w:szCs w:val="28"/>
        </w:rPr>
        <w:t xml:space="preserve"> contendo, respectivamente, os documentos de habilitação e a proposta comercial deverão ser entregues na </w:t>
      </w:r>
      <w:r w:rsidR="00CC79EB" w:rsidRPr="00542F0D">
        <w:rPr>
          <w:rFonts w:ascii="Cambria" w:hAnsi="Cambria" w:cs="Consolas"/>
          <w:b/>
          <w:bCs/>
          <w:iCs/>
          <w:sz w:val="28"/>
          <w:szCs w:val="28"/>
        </w:rPr>
        <w:t>Sala da Comissão Permanente de Licitações</w:t>
      </w:r>
      <w:r w:rsidR="00CC79EB" w:rsidRPr="00542F0D">
        <w:rPr>
          <w:rFonts w:ascii="Cambria" w:hAnsi="Cambria" w:cs="Consolas"/>
          <w:bCs/>
          <w:iCs/>
          <w:sz w:val="28"/>
          <w:szCs w:val="28"/>
        </w:rPr>
        <w:t xml:space="preserve">, </w:t>
      </w:r>
      <w:r w:rsidR="00CC79EB" w:rsidRPr="00542F0D">
        <w:rPr>
          <w:rFonts w:ascii="Cambria" w:hAnsi="Cambria" w:cs="Consolas"/>
          <w:iCs/>
          <w:sz w:val="28"/>
          <w:szCs w:val="28"/>
        </w:rPr>
        <w:t xml:space="preserve">localizada na </w:t>
      </w:r>
      <w:r w:rsidRPr="00542F0D">
        <w:rPr>
          <w:rFonts w:ascii="Cambria" w:hAnsi="Cambria" w:cs="Consolas"/>
          <w:sz w:val="28"/>
          <w:szCs w:val="28"/>
        </w:rPr>
        <w:t>Rua Abrahão Ramos nº 327 – Bairro Centro – CEP 17.190-000 – Reginópolis – SP</w:t>
      </w:r>
      <w:r w:rsidR="00CC79EB" w:rsidRPr="00542F0D">
        <w:rPr>
          <w:rFonts w:ascii="Cambria" w:hAnsi="Cambria" w:cs="Consolas"/>
          <w:iCs/>
          <w:sz w:val="28"/>
          <w:szCs w:val="28"/>
        </w:rPr>
        <w:t xml:space="preserve">, até o horário previsto neste Edital para a apresentação da proposta. </w:t>
      </w:r>
    </w:p>
    <w:p w14:paraId="7AAA459A" w14:textId="298E0BBE" w:rsidR="00CC79EB" w:rsidRPr="00542F0D" w:rsidRDefault="00CC79EB" w:rsidP="00CC79EB">
      <w:pPr>
        <w:widowControl w:val="0"/>
        <w:tabs>
          <w:tab w:val="center" w:pos="4252"/>
          <w:tab w:val="right" w:pos="8504"/>
        </w:tabs>
        <w:jc w:val="both"/>
        <w:rPr>
          <w:rFonts w:ascii="Cambria" w:hAnsi="Cambria" w:cs="Consolas"/>
          <w:iCs/>
          <w:sz w:val="28"/>
          <w:szCs w:val="28"/>
        </w:rPr>
      </w:pPr>
    </w:p>
    <w:p w14:paraId="713D2F7C" w14:textId="2C80E4DA"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.2 –</w:t>
      </w:r>
      <w:r w:rsidR="00CC79EB" w:rsidRPr="00542F0D">
        <w:rPr>
          <w:rFonts w:ascii="Cambria" w:hAnsi="Cambria" w:cs="Consolas"/>
          <w:iC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5353A2B4"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A95BA91" w14:textId="727A98D3"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.2.1 –</w:t>
      </w:r>
      <w:r w:rsidR="00CC79EB" w:rsidRPr="00542F0D">
        <w:rPr>
          <w:rFonts w:ascii="Cambria" w:hAnsi="Cambria" w:cs="Consolas"/>
          <w:iC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14:paraId="7F0616C3" w14:textId="77777777" w:rsidR="008A31F4" w:rsidRPr="00542F0D" w:rsidRDefault="008A31F4" w:rsidP="00CC79EB">
      <w:pPr>
        <w:widowControl w:val="0"/>
        <w:tabs>
          <w:tab w:val="center" w:pos="4252"/>
          <w:tab w:val="right" w:pos="8504"/>
        </w:tabs>
        <w:jc w:val="both"/>
        <w:rPr>
          <w:rFonts w:ascii="Cambria" w:hAnsi="Cambria" w:cs="Consolas"/>
          <w:b/>
          <w:iCs/>
          <w:sz w:val="28"/>
          <w:szCs w:val="28"/>
        </w:rPr>
      </w:pPr>
    </w:p>
    <w:p w14:paraId="7938BFBC" w14:textId="66C63BED"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.2.2 –</w:t>
      </w:r>
      <w:r w:rsidR="00CC79EB" w:rsidRPr="00542F0D">
        <w:rPr>
          <w:rFonts w:ascii="Cambria" w:hAnsi="Cambria" w:cs="Consolas"/>
          <w:iCs/>
          <w:sz w:val="28"/>
          <w:szCs w:val="28"/>
        </w:rPr>
        <w:t xml:space="preserve"> Não será admitido um mesmo representante para mais de um licitante, </w:t>
      </w:r>
      <w:r w:rsidR="00CC79EB" w:rsidRPr="00542F0D">
        <w:rPr>
          <w:rFonts w:ascii="Cambria" w:hAnsi="Cambria" w:cs="Consolas"/>
          <w:iCs/>
          <w:sz w:val="28"/>
          <w:szCs w:val="28"/>
        </w:rPr>
        <w:lastRenderedPageBreak/>
        <w:t xml:space="preserve">nem de dois representantes ou mais para um mesmo licitante. </w:t>
      </w:r>
    </w:p>
    <w:p w14:paraId="112079EC"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5F2187F" w14:textId="3D1F5E31"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.3 –</w:t>
      </w:r>
      <w:r w:rsidR="00CC79EB" w:rsidRPr="00542F0D">
        <w:rPr>
          <w:rFonts w:ascii="Cambria" w:hAnsi="Cambria" w:cs="Consolas"/>
          <w:iCs/>
          <w:sz w:val="28"/>
          <w:szCs w:val="28"/>
        </w:rPr>
        <w:t xml:space="preserve"> Os trabalhos da Comissão Permanente de Licitações, objetivando a verificação das condições de participação e de habilitação dos interessados, serão iniciados em ato público no horário e local estabelecidos neste Edital; </w:t>
      </w:r>
    </w:p>
    <w:p w14:paraId="01F5F353" w14:textId="77777777" w:rsidR="007C1771" w:rsidRPr="00542F0D" w:rsidRDefault="007C1771" w:rsidP="00CC79EB">
      <w:pPr>
        <w:widowControl w:val="0"/>
        <w:tabs>
          <w:tab w:val="center" w:pos="4252"/>
          <w:tab w:val="right" w:pos="8504"/>
        </w:tabs>
        <w:jc w:val="both"/>
        <w:rPr>
          <w:rFonts w:ascii="Cambria" w:hAnsi="Cambria" w:cs="Consolas"/>
          <w:b/>
          <w:iCs/>
          <w:sz w:val="28"/>
          <w:szCs w:val="28"/>
        </w:rPr>
      </w:pPr>
    </w:p>
    <w:p w14:paraId="53A277BC" w14:textId="380768EA"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.3.1 –</w:t>
      </w:r>
      <w:r w:rsidR="00CC79EB" w:rsidRPr="00542F0D">
        <w:rPr>
          <w:rFonts w:ascii="Cambria" w:hAnsi="Cambria" w:cs="Consolas"/>
          <w:iCs/>
          <w:sz w:val="28"/>
          <w:szCs w:val="28"/>
        </w:rPr>
        <w:t xml:space="preserve"> Abertos os envelopes nº 1 (documentação de habilitação), os documentos serão conferidos e rubricados pelos membros da Comissão Permanente de Licitações e também pelos representantes presentes. </w:t>
      </w:r>
    </w:p>
    <w:p w14:paraId="1AD8389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73FFFC21" w14:textId="26FDF417"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.4 –</w:t>
      </w:r>
      <w:r w:rsidR="00CC79EB" w:rsidRPr="00542F0D">
        <w:rPr>
          <w:rFonts w:ascii="Cambria" w:hAnsi="Cambria" w:cs="Consolas"/>
          <w:iCs/>
          <w:sz w:val="28"/>
          <w:szCs w:val="28"/>
        </w:rPr>
        <w:t xml:space="preserve"> Havendo concordância de todos os licitantes quanto às decisões da Comissão Permanente de Licitações tomadas na fase de habilitação e expressa desistência quanto à interposição de recurso, poderá ocorrer, na sequência, a abertura dos envelopes nº 2 (proposta comercial); </w:t>
      </w:r>
    </w:p>
    <w:p w14:paraId="3E7860D2"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B27223F" w14:textId="24A5249A"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.4.1 –</w:t>
      </w:r>
      <w:r w:rsidR="00CC79EB" w:rsidRPr="00542F0D">
        <w:rPr>
          <w:rFonts w:ascii="Cambria" w:hAnsi="Cambria" w:cs="Consolas"/>
          <w:iCs/>
          <w:sz w:val="28"/>
          <w:szCs w:val="28"/>
        </w:rPr>
        <w:t xml:space="preserve"> Caso não ocorra a hipótese prevista no item </w:t>
      </w:r>
      <w:r w:rsidRPr="00542F0D">
        <w:rPr>
          <w:rFonts w:ascii="Cambria" w:hAnsi="Cambria" w:cs="Consolas"/>
          <w:iCs/>
          <w:sz w:val="28"/>
          <w:szCs w:val="28"/>
        </w:rPr>
        <w:t>7</w:t>
      </w:r>
      <w:r w:rsidR="00CC79EB" w:rsidRPr="00542F0D">
        <w:rPr>
          <w:rFonts w:ascii="Cambria" w:hAnsi="Cambria" w:cs="Consolas"/>
          <w:iCs/>
          <w:sz w:val="28"/>
          <w:szCs w:val="28"/>
        </w:rPr>
        <w:t xml:space="preserve">.4, a Comissão marcará e divulgará, oportunamente, a data para a abertura dos envelopes nº 2 (proposta comercial). </w:t>
      </w:r>
    </w:p>
    <w:p w14:paraId="17598914"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60EC94F6" w14:textId="5149C3D9"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.4.2 –</w:t>
      </w:r>
      <w:r w:rsidR="00CC79EB" w:rsidRPr="00542F0D">
        <w:rPr>
          <w:rFonts w:ascii="Cambria" w:hAnsi="Cambria" w:cs="Consolas"/>
          <w:iCs/>
          <w:sz w:val="28"/>
          <w:szCs w:val="28"/>
        </w:rPr>
        <w:t xml:space="preserve"> Os envelopes nº </w:t>
      </w:r>
      <w:r w:rsidRPr="00542F0D">
        <w:rPr>
          <w:rFonts w:ascii="Cambria" w:hAnsi="Cambria" w:cs="Consolas"/>
          <w:iCs/>
          <w:sz w:val="28"/>
          <w:szCs w:val="28"/>
        </w:rPr>
        <w:t>3</w:t>
      </w:r>
      <w:r w:rsidR="00CC79EB" w:rsidRPr="00542F0D">
        <w:rPr>
          <w:rFonts w:ascii="Cambria" w:hAnsi="Cambria" w:cs="Consolas"/>
          <w:iCs/>
          <w:sz w:val="28"/>
          <w:szCs w:val="28"/>
        </w:rPr>
        <w:t xml:space="preserve">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6F1B9341"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FED286A" w14:textId="446712B7"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.5 –</w:t>
      </w:r>
      <w:r w:rsidR="00CC79EB" w:rsidRPr="00542F0D">
        <w:rPr>
          <w:rFonts w:ascii="Cambria" w:hAnsi="Cambria" w:cs="Consolas"/>
          <w:iC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14:paraId="604E04D9" w14:textId="4CCEF64E" w:rsidR="008A31F4" w:rsidRPr="00542F0D" w:rsidRDefault="008A31F4" w:rsidP="00CC79EB">
      <w:pPr>
        <w:widowControl w:val="0"/>
        <w:tabs>
          <w:tab w:val="center" w:pos="4252"/>
          <w:tab w:val="right" w:pos="8504"/>
        </w:tabs>
        <w:jc w:val="both"/>
        <w:rPr>
          <w:rFonts w:ascii="Cambria" w:hAnsi="Cambria" w:cs="Consolas"/>
          <w:b/>
          <w:iCs/>
          <w:sz w:val="28"/>
          <w:szCs w:val="28"/>
        </w:rPr>
      </w:pPr>
    </w:p>
    <w:p w14:paraId="255A7C99" w14:textId="16A21FEA"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.6 –</w:t>
      </w:r>
      <w:r w:rsidR="00CC79EB" w:rsidRPr="00542F0D">
        <w:rPr>
          <w:rFonts w:ascii="Cambria" w:hAnsi="Cambria" w:cs="Consolas"/>
          <w:iCs/>
          <w:sz w:val="28"/>
          <w:szCs w:val="28"/>
        </w:rPr>
        <w:t xml:space="preserve"> As comunicações referentes a este certame serão publicadas no Diário Oficial do Município de </w:t>
      </w:r>
      <w:r w:rsidR="007D3117">
        <w:rPr>
          <w:rFonts w:ascii="Cambria" w:hAnsi="Cambria" w:cs="Arial"/>
          <w:iCs/>
          <w:sz w:val="28"/>
          <w:szCs w:val="28"/>
        </w:rPr>
        <w:t>Reginópolis</w:t>
      </w:r>
      <w:r w:rsidR="00CC79EB" w:rsidRPr="00542F0D">
        <w:rPr>
          <w:rFonts w:ascii="Cambria" w:hAnsi="Cambria" w:cs="Consolas"/>
          <w:iCs/>
          <w:sz w:val="28"/>
          <w:szCs w:val="28"/>
        </w:rPr>
        <w:t xml:space="preserve">. </w:t>
      </w:r>
    </w:p>
    <w:p w14:paraId="1EF72ACE" w14:textId="77777777" w:rsidR="0028712A" w:rsidRPr="00542F0D" w:rsidRDefault="0028712A" w:rsidP="00CC79EB">
      <w:pPr>
        <w:widowControl w:val="0"/>
        <w:tabs>
          <w:tab w:val="center" w:pos="4252"/>
          <w:tab w:val="right" w:pos="8504"/>
        </w:tabs>
        <w:jc w:val="both"/>
        <w:rPr>
          <w:rFonts w:ascii="Cambria" w:hAnsi="Cambria" w:cs="Consolas"/>
          <w:b/>
          <w:iCs/>
          <w:sz w:val="28"/>
          <w:szCs w:val="28"/>
        </w:rPr>
      </w:pPr>
    </w:p>
    <w:p w14:paraId="66D4263D" w14:textId="57BD638E"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.7 –</w:t>
      </w:r>
      <w:r w:rsidR="00CC79EB" w:rsidRPr="00542F0D">
        <w:rPr>
          <w:rFonts w:ascii="Cambria" w:hAnsi="Cambria" w:cs="Consolas"/>
          <w:iCs/>
          <w:sz w:val="28"/>
          <w:szCs w:val="28"/>
        </w:rPr>
        <w:t xml:space="preserve"> Os recursos contra os atos de habilitação ou de julgamento desta licitação deverão ser protocolados no prazo de 05 (cinco) dias úteis a contar da intimação do ato ou da lavratura da ata no setor de </w:t>
      </w:r>
      <w:r w:rsidR="00CC79EB" w:rsidRPr="00542F0D">
        <w:rPr>
          <w:rFonts w:ascii="Cambria" w:hAnsi="Cambria" w:cs="Consolas"/>
          <w:b/>
          <w:iCs/>
          <w:sz w:val="28"/>
          <w:szCs w:val="28"/>
        </w:rPr>
        <w:t>PROTOCOLO</w:t>
      </w:r>
      <w:r w:rsidR="00CC79EB" w:rsidRPr="00542F0D">
        <w:rPr>
          <w:rFonts w:ascii="Cambria" w:hAnsi="Cambria" w:cs="Consolas"/>
          <w:iCs/>
          <w:sz w:val="28"/>
          <w:szCs w:val="28"/>
        </w:rPr>
        <w:t xml:space="preserve"> localizado na </w:t>
      </w:r>
      <w:r w:rsidRPr="00542F0D">
        <w:rPr>
          <w:rFonts w:ascii="Cambria" w:hAnsi="Cambria" w:cs="Consolas"/>
          <w:sz w:val="28"/>
          <w:szCs w:val="28"/>
        </w:rPr>
        <w:t>Rua Abrahão Ramos nº 327 – Bairro Centro – CEP 17.190-000 – Reginópolis – SP</w:t>
      </w:r>
      <w:r w:rsidR="006B1DB0" w:rsidRPr="00542F0D">
        <w:rPr>
          <w:rFonts w:ascii="Cambria" w:hAnsi="Cambria" w:cs="Consolas"/>
          <w:iCs/>
          <w:sz w:val="28"/>
          <w:szCs w:val="28"/>
        </w:rPr>
        <w:t xml:space="preserve"> – SP</w:t>
      </w:r>
      <w:r w:rsidR="00CC79EB" w:rsidRPr="00542F0D">
        <w:rPr>
          <w:rFonts w:ascii="Cambria" w:hAnsi="Cambria" w:cs="Consolas"/>
          <w:iCs/>
          <w:sz w:val="28"/>
          <w:szCs w:val="28"/>
        </w:rPr>
        <w:t xml:space="preserve">, aos cuidados da Comissão Permanente de Licitações e dirigidos ao Prefeito Municipal; </w:t>
      </w:r>
    </w:p>
    <w:p w14:paraId="1B2666B7" w14:textId="77777777" w:rsidR="007C1771" w:rsidRPr="00542F0D" w:rsidRDefault="007C1771" w:rsidP="00CC79EB">
      <w:pPr>
        <w:widowControl w:val="0"/>
        <w:tabs>
          <w:tab w:val="center" w:pos="4252"/>
          <w:tab w:val="right" w:pos="8504"/>
        </w:tabs>
        <w:jc w:val="both"/>
        <w:rPr>
          <w:rFonts w:ascii="Cambria" w:hAnsi="Cambria" w:cs="Consolas"/>
          <w:b/>
          <w:iCs/>
          <w:sz w:val="28"/>
          <w:szCs w:val="28"/>
        </w:rPr>
      </w:pPr>
    </w:p>
    <w:p w14:paraId="70C4BAF9" w14:textId="4F53AA2D"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.7.1 –</w:t>
      </w:r>
      <w:r w:rsidR="00CC79EB" w:rsidRPr="00542F0D">
        <w:rPr>
          <w:rFonts w:ascii="Cambria" w:hAnsi="Cambria" w:cs="Consolas"/>
          <w:iCs/>
          <w:sz w:val="28"/>
          <w:szCs w:val="28"/>
        </w:rPr>
        <w:t xml:space="preserve"> Admitem-se recursos por intermédio de e-mail (</w:t>
      </w:r>
      <w:hyperlink r:id="rId10" w:history="1">
        <w:r w:rsidR="00F118D1" w:rsidRPr="00542F0D">
          <w:rPr>
            <w:rStyle w:val="Hyperlink"/>
            <w:rFonts w:ascii="Cambria" w:hAnsi="Cambria" w:cs="Consolas"/>
            <w:iCs/>
            <w:color w:val="auto"/>
            <w:sz w:val="28"/>
            <w:szCs w:val="28"/>
            <w:u w:val="none"/>
            <w:shd w:val="clear" w:color="auto" w:fill="FFFFFF"/>
          </w:rPr>
          <w:t>licitacao@reginopolis.sp.gov.br</w:t>
        </w:r>
      </w:hyperlink>
      <w:r w:rsidR="00CC79EB" w:rsidRPr="00542F0D">
        <w:rPr>
          <w:rFonts w:ascii="Cambria" w:hAnsi="Cambria" w:cs="Consolas"/>
          <w:iCs/>
          <w:sz w:val="28"/>
          <w:szCs w:val="28"/>
        </w:rPr>
        <w:t xml:space="preserve">), ficando a validade do procedimento </w:t>
      </w:r>
      <w:r w:rsidR="00CC79EB" w:rsidRPr="00542F0D">
        <w:rPr>
          <w:rFonts w:ascii="Cambria" w:hAnsi="Cambria" w:cs="Consolas"/>
          <w:iCs/>
          <w:sz w:val="28"/>
          <w:szCs w:val="28"/>
        </w:rPr>
        <w:lastRenderedPageBreak/>
        <w:t xml:space="preserve">condicionada à protocolização do original no </w:t>
      </w:r>
      <w:r w:rsidR="00CC79EB" w:rsidRPr="00542F0D">
        <w:rPr>
          <w:rFonts w:ascii="Cambria" w:hAnsi="Cambria" w:cs="Consolas"/>
          <w:b/>
          <w:iCs/>
          <w:sz w:val="28"/>
          <w:szCs w:val="28"/>
        </w:rPr>
        <w:t>PROTOCOLO</w:t>
      </w:r>
      <w:r w:rsidR="00CC79EB" w:rsidRPr="00542F0D">
        <w:rPr>
          <w:rFonts w:ascii="Cambria" w:hAnsi="Cambria" w:cs="Consolas"/>
          <w:iCs/>
          <w:sz w:val="28"/>
          <w:szCs w:val="28"/>
        </w:rPr>
        <w:t xml:space="preserve"> no prazo de 48 horas. </w:t>
      </w:r>
    </w:p>
    <w:p w14:paraId="4645DE2A"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168C6E8" w14:textId="3CB4F7AC"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.8 –</w:t>
      </w:r>
      <w:r w:rsidR="00CC79EB" w:rsidRPr="00542F0D">
        <w:rPr>
          <w:rFonts w:ascii="Cambria" w:hAnsi="Cambria" w:cs="Consolas"/>
          <w:iCs/>
          <w:sz w:val="28"/>
          <w:szCs w:val="28"/>
        </w:rPr>
        <w:t xml:space="preserve"> Os recursos contra as decisões da Comissão Permanente de Licitações nas fases de habilitação e julgamento das propostas, após sua apreciação e mantida a decisão, serão encaminhados ao Prefeito Municipal para decidir sobre os mesmos, sendo que, em seguida: </w:t>
      </w:r>
    </w:p>
    <w:p w14:paraId="043FA8AB" w14:textId="77777777" w:rsidR="00035897" w:rsidRPr="00542F0D" w:rsidRDefault="00035897" w:rsidP="00CC79EB">
      <w:pPr>
        <w:widowControl w:val="0"/>
        <w:tabs>
          <w:tab w:val="center" w:pos="4252"/>
          <w:tab w:val="right" w:pos="8504"/>
        </w:tabs>
        <w:jc w:val="both"/>
        <w:rPr>
          <w:rFonts w:ascii="Cambria" w:hAnsi="Cambria" w:cs="Consolas"/>
          <w:iCs/>
          <w:sz w:val="28"/>
          <w:szCs w:val="28"/>
        </w:rPr>
      </w:pPr>
    </w:p>
    <w:p w14:paraId="344D4EA1" w14:textId="41918DFB"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.8.1 –</w:t>
      </w:r>
      <w:r w:rsidR="00CC79EB" w:rsidRPr="00542F0D">
        <w:rPr>
          <w:rFonts w:ascii="Cambria" w:hAnsi="Cambria" w:cs="Consolas"/>
          <w:iCs/>
          <w:sz w:val="28"/>
          <w:szCs w:val="28"/>
        </w:rPr>
        <w:t xml:space="preserve"> Na fase de habilitação retomar-se-ão os procedimentos para o julgamento das propostas; </w:t>
      </w:r>
    </w:p>
    <w:p w14:paraId="14CE3B3D"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6C34C98" w14:textId="1B45C0AF" w:rsidR="00CC79EB" w:rsidRPr="00542F0D" w:rsidRDefault="0061133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7</w:t>
      </w:r>
      <w:r w:rsidR="00CC79EB" w:rsidRPr="00542F0D">
        <w:rPr>
          <w:rFonts w:ascii="Cambria" w:hAnsi="Cambria" w:cs="Consolas"/>
          <w:b/>
          <w:iCs/>
          <w:sz w:val="28"/>
          <w:szCs w:val="28"/>
        </w:rPr>
        <w:t xml:space="preserve">.8.2 – </w:t>
      </w:r>
      <w:r w:rsidR="00CC79EB" w:rsidRPr="00542F0D">
        <w:rPr>
          <w:rFonts w:ascii="Cambria" w:hAnsi="Cambria" w:cs="Consolas"/>
          <w:iCs/>
          <w:sz w:val="28"/>
          <w:szCs w:val="28"/>
        </w:rPr>
        <w:t>Na fase de julgamento da proposta comercial, se for o caso, promover-se-á a homologação do certame e adjudicação do objeto ao vencedor.</w:t>
      </w:r>
    </w:p>
    <w:p w14:paraId="4D5E329B"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31C83C20" w14:textId="169F8840"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 xml:space="preserve"> – JULGAMENTO DAS PROPOSTAS COMERCIAIS</w:t>
      </w:r>
      <w:r w:rsidR="00CC79EB" w:rsidRPr="00542F0D">
        <w:rPr>
          <w:rFonts w:ascii="Cambria" w:hAnsi="Cambria" w:cs="Consolas"/>
          <w:iCs/>
          <w:sz w:val="28"/>
          <w:szCs w:val="28"/>
        </w:rPr>
        <w:t xml:space="preserve"> </w:t>
      </w:r>
    </w:p>
    <w:p w14:paraId="69B76CF7"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CDC3BAA" w14:textId="452F0C80"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.1 –</w:t>
      </w:r>
      <w:r w:rsidR="00CC79EB" w:rsidRPr="00542F0D">
        <w:rPr>
          <w:rFonts w:ascii="Cambria" w:hAnsi="Cambria" w:cs="Consolas"/>
          <w:iCs/>
          <w:sz w:val="28"/>
          <w:szCs w:val="28"/>
        </w:rPr>
        <w:t xml:space="preserve"> Serão consideradas classificadas as propostas que atenderem integralmente às disposições deste Edital, observando-se o disposto no artigo 48, inciso II, da Lei Federal n° 8.666/93 e suas alterações. </w:t>
      </w:r>
    </w:p>
    <w:p w14:paraId="67E9ACDE"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0A999EC3" w14:textId="373DCBD0"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.2 –</w:t>
      </w:r>
      <w:r w:rsidR="00CC79EB" w:rsidRPr="00542F0D">
        <w:rPr>
          <w:rFonts w:ascii="Cambria" w:hAnsi="Cambria" w:cs="Consolas"/>
          <w:iCs/>
          <w:sz w:val="28"/>
          <w:szCs w:val="28"/>
        </w:rPr>
        <w:t xml:space="preserve"> A classificação observará a ordem crescente dos preços propostos. Para essa finalidade, a Comissão Permanente de Licitações tomará o valor total geral de cada proposta.</w:t>
      </w:r>
    </w:p>
    <w:p w14:paraId="426C57B6"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iCs/>
          <w:sz w:val="28"/>
          <w:szCs w:val="28"/>
        </w:rPr>
        <w:t xml:space="preserve"> </w:t>
      </w:r>
    </w:p>
    <w:p w14:paraId="516DB5C9" w14:textId="75FF17CD"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.3 –</w:t>
      </w:r>
      <w:r w:rsidR="00CC79EB" w:rsidRPr="00542F0D">
        <w:rPr>
          <w:rFonts w:ascii="Cambria" w:hAnsi="Cambria" w:cs="Consolas"/>
          <w:iCs/>
          <w:sz w:val="28"/>
          <w:szCs w:val="28"/>
        </w:rPr>
        <w:t xml:space="preserve"> Será considerada vencedora a proposta que apresentar o menor valor total geral; </w:t>
      </w:r>
    </w:p>
    <w:p w14:paraId="78E3C399"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54D3ADC8" w14:textId="06448730" w:rsidR="00CC79EB"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.3.1 –</w:t>
      </w:r>
      <w:r w:rsidR="00CC79EB" w:rsidRPr="00542F0D">
        <w:rPr>
          <w:rFonts w:ascii="Cambria" w:hAnsi="Cambria" w:cs="Consolas"/>
          <w:iCs/>
          <w:sz w:val="28"/>
          <w:szCs w:val="28"/>
        </w:rPr>
        <w:t xml:space="preserve"> Em caso de divergência entre os valores, prevalecerá o valor total por extenso. </w:t>
      </w:r>
    </w:p>
    <w:p w14:paraId="0E02EE45" w14:textId="77777777" w:rsidR="00707B85" w:rsidRPr="00542F0D" w:rsidRDefault="00707B85" w:rsidP="00CC79EB">
      <w:pPr>
        <w:widowControl w:val="0"/>
        <w:tabs>
          <w:tab w:val="center" w:pos="4252"/>
          <w:tab w:val="right" w:pos="8504"/>
        </w:tabs>
        <w:jc w:val="both"/>
        <w:rPr>
          <w:rFonts w:ascii="Cambria" w:hAnsi="Cambria" w:cs="Consolas"/>
          <w:iCs/>
          <w:sz w:val="28"/>
          <w:szCs w:val="28"/>
        </w:rPr>
      </w:pPr>
    </w:p>
    <w:p w14:paraId="48E87742" w14:textId="4CABEF53"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.4 –</w:t>
      </w:r>
      <w:r w:rsidR="00CC79EB" w:rsidRPr="00542F0D">
        <w:rPr>
          <w:rFonts w:ascii="Cambria" w:hAnsi="Cambria" w:cs="Consolas"/>
          <w:iCs/>
          <w:sz w:val="28"/>
          <w:szCs w:val="28"/>
        </w:rPr>
        <w:t xml:space="preserve"> Em caso de empate, a decisão se dará obrigatoriamente por sorteio, em sessão pública, para a qual serão convocados os interessados. </w:t>
      </w:r>
    </w:p>
    <w:p w14:paraId="1129788F" w14:textId="77777777" w:rsidR="0028712A" w:rsidRPr="00542F0D" w:rsidRDefault="0028712A" w:rsidP="00CC79EB">
      <w:pPr>
        <w:widowControl w:val="0"/>
        <w:tabs>
          <w:tab w:val="center" w:pos="4252"/>
          <w:tab w:val="right" w:pos="8504"/>
        </w:tabs>
        <w:jc w:val="both"/>
        <w:rPr>
          <w:rFonts w:ascii="Cambria" w:hAnsi="Cambria" w:cs="Consolas"/>
          <w:iCs/>
          <w:sz w:val="28"/>
          <w:szCs w:val="28"/>
        </w:rPr>
      </w:pPr>
    </w:p>
    <w:p w14:paraId="78228F83" w14:textId="2892FA7A"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.5 –</w:t>
      </w:r>
      <w:r w:rsidR="00CC79EB" w:rsidRPr="00542F0D">
        <w:rPr>
          <w:rFonts w:ascii="Cambria" w:hAnsi="Cambria" w:cs="Consolas"/>
          <w:iCs/>
          <w:sz w:val="28"/>
          <w:szCs w:val="28"/>
        </w:rPr>
        <w:t xml:space="preserve"> Será assegurado o exercício do direito de preferência às microempresas e empresas de pequeno porte, que apresentarem propostas iguais ou até 10% (dez por cento) superiores a proposta primeira classificada; </w:t>
      </w:r>
    </w:p>
    <w:p w14:paraId="34372621" w14:textId="77777777" w:rsidR="007C1771" w:rsidRPr="00542F0D" w:rsidRDefault="007C1771" w:rsidP="00CC79EB">
      <w:pPr>
        <w:widowControl w:val="0"/>
        <w:tabs>
          <w:tab w:val="center" w:pos="4252"/>
          <w:tab w:val="right" w:pos="8504"/>
        </w:tabs>
        <w:jc w:val="both"/>
        <w:rPr>
          <w:rFonts w:ascii="Cambria" w:hAnsi="Cambria" w:cs="Consolas"/>
          <w:iCs/>
          <w:sz w:val="28"/>
          <w:szCs w:val="28"/>
        </w:rPr>
      </w:pPr>
    </w:p>
    <w:p w14:paraId="52EF2088" w14:textId="72F75928"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.5.1 –</w:t>
      </w:r>
      <w:r w:rsidR="00CC79EB" w:rsidRPr="00542F0D">
        <w:rPr>
          <w:rFonts w:ascii="Cambria" w:hAnsi="Cambria" w:cs="Consolas"/>
          <w:iCs/>
          <w:sz w:val="28"/>
          <w:szCs w:val="28"/>
        </w:rPr>
        <w:t xml:space="preserve"> Dentre aquelas que satisfaçam as condições previstas no item 7.5, a microempresa ou empresa de pequeno porte cuja proposta for mais bem classificada poderá apresentar proposta de preço inferior àquela considerada </w:t>
      </w:r>
      <w:r w:rsidR="00CC79EB" w:rsidRPr="00542F0D">
        <w:rPr>
          <w:rFonts w:ascii="Cambria" w:hAnsi="Cambria" w:cs="Consolas"/>
          <w:iCs/>
          <w:sz w:val="28"/>
          <w:szCs w:val="28"/>
        </w:rPr>
        <w:lastRenderedPageBreak/>
        <w:t xml:space="preserve">vencedora do certame; </w:t>
      </w:r>
    </w:p>
    <w:p w14:paraId="3ABFD95F"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6D02F4CA"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Para tanto, será convocada para exercer seu direito de preferência e apresentar nova proposta; </w:t>
      </w:r>
    </w:p>
    <w:p w14:paraId="2575DD13"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5AEE6C3"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11D79DE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17D1A9AC"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b.1)</w:t>
      </w:r>
      <w:r w:rsidRPr="00542F0D">
        <w:rPr>
          <w:rFonts w:ascii="Cambria" w:hAnsi="Cambria" w:cs="Consolas"/>
          <w:iCs/>
          <w:sz w:val="28"/>
          <w:szCs w:val="28"/>
        </w:rPr>
        <w:t xml:space="preserve"> Entende-se por equivalência dos valores das propostas as que apresentarem igual valor, respeitada a ordem de classificação. </w:t>
      </w:r>
    </w:p>
    <w:p w14:paraId="6166DD8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24DB77F" w14:textId="0A906657"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.5.2 –</w:t>
      </w:r>
      <w:r w:rsidR="00CC79EB" w:rsidRPr="00542F0D">
        <w:rPr>
          <w:rFonts w:ascii="Cambria" w:hAnsi="Cambria" w:cs="Consolas"/>
          <w:iCs/>
          <w:sz w:val="28"/>
          <w:szCs w:val="28"/>
        </w:rPr>
        <w:t xml:space="preserve"> O exercício do direito de preferência somente será aplicado se a melhor oferta não tiver sido apresentada por microempresa ou empresa de pequeno porte; </w:t>
      </w:r>
    </w:p>
    <w:p w14:paraId="3A855E1A"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2977D28E" w14:textId="478D0623"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.5.3 –</w:t>
      </w:r>
      <w:r w:rsidR="00CC79EB" w:rsidRPr="00542F0D">
        <w:rPr>
          <w:rFonts w:ascii="Cambria" w:hAnsi="Cambria" w:cs="Consolas"/>
          <w:iC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74D55385"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6F20F86"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7F4A6B68"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65076BEA" w14:textId="62E5C45B"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8</w:t>
      </w:r>
      <w:r w:rsidR="00CC79EB" w:rsidRPr="00542F0D">
        <w:rPr>
          <w:rFonts w:ascii="Cambria" w:hAnsi="Cambria" w:cs="Consolas"/>
          <w:b/>
          <w:iCs/>
          <w:sz w:val="28"/>
          <w:szCs w:val="28"/>
        </w:rPr>
        <w:t xml:space="preserve">.6 – </w:t>
      </w:r>
      <w:r w:rsidR="00CC79EB" w:rsidRPr="00542F0D">
        <w:rPr>
          <w:rFonts w:ascii="Cambria" w:hAnsi="Cambria" w:cs="Consolas"/>
          <w:iCs/>
          <w:sz w:val="28"/>
          <w:szCs w:val="28"/>
        </w:rPr>
        <w:t>É facultada à Comissão Permanente de Licitações ou autoridade superior, em qualquer fase desta licitação, a promoção de diligência destinada a esclarecer ou a complementar a instrução do processo.</w:t>
      </w:r>
    </w:p>
    <w:p w14:paraId="673A0EC0" w14:textId="77777777" w:rsidR="00D858CB" w:rsidRPr="00542F0D" w:rsidRDefault="00D858CB" w:rsidP="00CC79EB">
      <w:pPr>
        <w:widowControl w:val="0"/>
        <w:tabs>
          <w:tab w:val="center" w:pos="4252"/>
          <w:tab w:val="right" w:pos="8504"/>
        </w:tabs>
        <w:jc w:val="both"/>
        <w:rPr>
          <w:rFonts w:ascii="Cambria" w:hAnsi="Cambria" w:cs="Consolas"/>
          <w:b/>
          <w:iCs/>
          <w:sz w:val="28"/>
          <w:szCs w:val="28"/>
        </w:rPr>
      </w:pPr>
    </w:p>
    <w:p w14:paraId="3ECF25B4" w14:textId="036DC085" w:rsidR="00CC79EB" w:rsidRPr="00542F0D" w:rsidRDefault="00D858C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9</w:t>
      </w:r>
      <w:r w:rsidR="00CC79EB" w:rsidRPr="00542F0D">
        <w:rPr>
          <w:rFonts w:ascii="Cambria" w:hAnsi="Cambria" w:cs="Consolas"/>
          <w:b/>
          <w:iCs/>
          <w:sz w:val="28"/>
          <w:szCs w:val="28"/>
        </w:rPr>
        <w:t xml:space="preserve"> – CONTRATAÇÃO </w:t>
      </w:r>
    </w:p>
    <w:p w14:paraId="2BE64FC5"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D8F0931" w14:textId="2DAFE454"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9</w:t>
      </w:r>
      <w:r w:rsidR="00CC79EB" w:rsidRPr="00542F0D">
        <w:rPr>
          <w:rFonts w:ascii="Cambria" w:hAnsi="Cambria" w:cs="Consolas"/>
          <w:b/>
          <w:iCs/>
          <w:sz w:val="28"/>
          <w:szCs w:val="28"/>
        </w:rPr>
        <w:t>.1 –</w:t>
      </w:r>
      <w:r w:rsidR="00CC79EB" w:rsidRPr="00542F0D">
        <w:rPr>
          <w:rFonts w:ascii="Cambria" w:hAnsi="Cambria" w:cs="Consolas"/>
          <w:iC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7D3117">
        <w:rPr>
          <w:rFonts w:ascii="Cambria" w:hAnsi="Cambria" w:cs="Arial"/>
          <w:iCs/>
          <w:sz w:val="28"/>
          <w:szCs w:val="28"/>
        </w:rPr>
        <w:t>Reginópolis</w:t>
      </w:r>
      <w:r w:rsidR="00CC79EB" w:rsidRPr="00542F0D">
        <w:rPr>
          <w:rFonts w:ascii="Cambria" w:hAnsi="Cambria" w:cs="Consolas"/>
          <w:iCs/>
          <w:sz w:val="28"/>
          <w:szCs w:val="28"/>
        </w:rPr>
        <w:t xml:space="preserve">, sob pena de decair do direito à contratação se não o fizer, sem prejuízo das sanções previstas neste Edital. </w:t>
      </w:r>
    </w:p>
    <w:p w14:paraId="3360615C"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1383E7FB" w14:textId="0C473832"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lastRenderedPageBreak/>
        <w:t>9</w:t>
      </w:r>
      <w:r w:rsidR="00CC79EB" w:rsidRPr="00542F0D">
        <w:rPr>
          <w:rFonts w:ascii="Cambria" w:hAnsi="Cambria" w:cs="Consolas"/>
          <w:b/>
          <w:iCs/>
          <w:sz w:val="28"/>
          <w:szCs w:val="28"/>
        </w:rPr>
        <w:t>.2 –</w:t>
      </w:r>
      <w:r w:rsidR="00CC79EB" w:rsidRPr="00542F0D">
        <w:rPr>
          <w:rFonts w:ascii="Cambria" w:hAnsi="Cambria" w:cs="Consolas"/>
          <w:iCs/>
          <w:sz w:val="28"/>
          <w:szCs w:val="28"/>
        </w:rPr>
        <w:t xml:space="preserve"> Se, por ocasião da formalização do contrato, a documentação relativa à regularidade fiscal e trabalhista estiver com os prazos de validade vencidos junto ao </w:t>
      </w:r>
      <w:r w:rsidR="006B1DB0" w:rsidRPr="00542F0D">
        <w:rPr>
          <w:rFonts w:ascii="Cambria" w:hAnsi="Cambria" w:cs="Consolas"/>
          <w:b/>
          <w:iCs/>
          <w:sz w:val="28"/>
          <w:szCs w:val="28"/>
        </w:rPr>
        <w:t>CAUFMI</w:t>
      </w:r>
      <w:r w:rsidR="00CC79EB" w:rsidRPr="00542F0D">
        <w:rPr>
          <w:rFonts w:ascii="Cambria" w:hAnsi="Cambria" w:cs="Consolas"/>
          <w:iCs/>
          <w:sz w:val="28"/>
          <w:szCs w:val="28"/>
        </w:rPr>
        <w:t xml:space="preserve">, este Município de </w:t>
      </w:r>
      <w:r w:rsidR="007D3117">
        <w:rPr>
          <w:rFonts w:ascii="Cambria" w:hAnsi="Cambria" w:cs="Arial"/>
          <w:iCs/>
          <w:sz w:val="28"/>
          <w:szCs w:val="28"/>
        </w:rPr>
        <w:t>Reginópolis</w:t>
      </w:r>
      <w:r w:rsidR="00CC79EB" w:rsidRPr="00542F0D">
        <w:rPr>
          <w:rFonts w:ascii="Cambria" w:hAnsi="Cambria" w:cs="Consolas"/>
          <w:iC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6674EB1"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0442B33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0DE239CC"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AD00167" w14:textId="466FD76F"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9</w:t>
      </w:r>
      <w:r w:rsidR="00CC79EB" w:rsidRPr="00542F0D">
        <w:rPr>
          <w:rFonts w:ascii="Cambria" w:hAnsi="Cambria" w:cs="Consolas"/>
          <w:b/>
          <w:iCs/>
          <w:sz w:val="28"/>
          <w:szCs w:val="28"/>
        </w:rPr>
        <w:t>.3 –</w:t>
      </w:r>
      <w:r w:rsidR="00CC79EB" w:rsidRPr="00542F0D">
        <w:rPr>
          <w:rFonts w:ascii="Cambria" w:hAnsi="Cambria" w:cs="Consolas"/>
          <w:iCs/>
          <w:sz w:val="28"/>
          <w:szCs w:val="28"/>
        </w:rPr>
        <w:t xml:space="preserve"> Constituem também condições para a celebração da contratação: </w:t>
      </w:r>
    </w:p>
    <w:p w14:paraId="58D2B265"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2612AEB3"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 xml:space="preserve">a) </w:t>
      </w:r>
      <w:r w:rsidRPr="00542F0D">
        <w:rPr>
          <w:rFonts w:ascii="Cambria" w:hAnsi="Cambria" w:cs="Consolas"/>
          <w:iC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35C4D2FC"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5ADECBBC"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Somente no caso de empresa em situação de recuperação extrajudicial: apresentação de comprovação documental de que as obrigações do plano de recuperação extrajudicial estão sendo cumpridas.</w:t>
      </w:r>
    </w:p>
    <w:p w14:paraId="4E56417F" w14:textId="77777777" w:rsidR="00882429" w:rsidRPr="00542F0D" w:rsidRDefault="00882429" w:rsidP="00CC79EB">
      <w:pPr>
        <w:widowControl w:val="0"/>
        <w:tabs>
          <w:tab w:val="center" w:pos="4252"/>
          <w:tab w:val="right" w:pos="8504"/>
        </w:tabs>
        <w:jc w:val="both"/>
        <w:rPr>
          <w:rFonts w:ascii="Cambria" w:hAnsi="Cambria" w:cs="Consolas"/>
          <w:iCs/>
          <w:sz w:val="28"/>
          <w:szCs w:val="28"/>
        </w:rPr>
      </w:pPr>
    </w:p>
    <w:p w14:paraId="5E0AAEF3" w14:textId="7362AEF6"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c)</w:t>
      </w:r>
      <w:r w:rsidRPr="00542F0D">
        <w:rPr>
          <w:rFonts w:ascii="Cambria" w:hAnsi="Cambria" w:cs="Consolas"/>
          <w:iCs/>
          <w:sz w:val="28"/>
          <w:szCs w:val="28"/>
        </w:rPr>
        <w:t xml:space="preserve"> Prestação de Caução em Garantia. Este Município de </w:t>
      </w:r>
      <w:r w:rsidR="007D3117">
        <w:rPr>
          <w:rFonts w:ascii="Cambria" w:hAnsi="Cambria" w:cs="Arial"/>
          <w:iCs/>
          <w:sz w:val="28"/>
          <w:szCs w:val="28"/>
        </w:rPr>
        <w:t>Reginópolis</w:t>
      </w:r>
      <w:r w:rsidRPr="00542F0D">
        <w:rPr>
          <w:rFonts w:ascii="Cambria" w:hAnsi="Cambria" w:cs="Consolas"/>
          <w:iCs/>
          <w:sz w:val="28"/>
          <w:szCs w:val="28"/>
        </w:rPr>
        <w:t xml:space="preserve"> exigirá da </w:t>
      </w:r>
      <w:r w:rsidRPr="00542F0D">
        <w:rPr>
          <w:rFonts w:ascii="Cambria" w:hAnsi="Cambria" w:cs="Consolas"/>
          <w:b/>
          <w:iCs/>
          <w:sz w:val="28"/>
          <w:szCs w:val="28"/>
        </w:rPr>
        <w:t>CONTRATADA</w:t>
      </w:r>
      <w:r w:rsidRPr="00542F0D">
        <w:rPr>
          <w:rFonts w:ascii="Cambria" w:hAnsi="Cambria" w:cs="Consolas"/>
          <w:iC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14:paraId="5AE67DB6"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57719C5D"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c.1)</w:t>
      </w:r>
      <w:r w:rsidRPr="00542F0D">
        <w:rPr>
          <w:rFonts w:ascii="Cambria" w:hAnsi="Cambria" w:cs="Consolas"/>
          <w:iCs/>
          <w:sz w:val="28"/>
          <w:szCs w:val="28"/>
        </w:rPr>
        <w:t xml:space="preserve"> Caução em dinheiro; </w:t>
      </w:r>
    </w:p>
    <w:p w14:paraId="3C886F2E" w14:textId="77777777" w:rsidR="00CC79EB" w:rsidRPr="00542F0D" w:rsidRDefault="00CC79EB" w:rsidP="00CC79EB">
      <w:pPr>
        <w:widowControl w:val="0"/>
        <w:tabs>
          <w:tab w:val="center" w:pos="4252"/>
          <w:tab w:val="right" w:pos="8504"/>
        </w:tabs>
        <w:jc w:val="both"/>
        <w:rPr>
          <w:rFonts w:ascii="Cambria" w:hAnsi="Cambria" w:cs="Consolas"/>
          <w:b/>
          <w:iCs/>
          <w:sz w:val="28"/>
          <w:szCs w:val="28"/>
        </w:rPr>
      </w:pPr>
    </w:p>
    <w:p w14:paraId="591E17EB" w14:textId="1592A268"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c.2)</w:t>
      </w:r>
      <w:r w:rsidRPr="00542F0D">
        <w:rPr>
          <w:rFonts w:ascii="Cambria" w:hAnsi="Cambria" w:cs="Consolas"/>
          <w:iCs/>
          <w:sz w:val="28"/>
          <w:szCs w:val="28"/>
        </w:rPr>
        <w:t xml:space="preserve"> Títulos da dívida pública; </w:t>
      </w:r>
    </w:p>
    <w:p w14:paraId="356D1EFD" w14:textId="77777777" w:rsidR="008A31F4" w:rsidRPr="00542F0D" w:rsidRDefault="008A31F4" w:rsidP="00CC79EB">
      <w:pPr>
        <w:widowControl w:val="0"/>
        <w:tabs>
          <w:tab w:val="center" w:pos="4252"/>
          <w:tab w:val="right" w:pos="8504"/>
        </w:tabs>
        <w:jc w:val="both"/>
        <w:rPr>
          <w:rFonts w:ascii="Cambria" w:hAnsi="Cambria" w:cs="Consolas"/>
          <w:iCs/>
          <w:sz w:val="28"/>
          <w:szCs w:val="28"/>
        </w:rPr>
      </w:pPr>
    </w:p>
    <w:p w14:paraId="77F99649"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c.3)</w:t>
      </w:r>
      <w:r w:rsidRPr="00542F0D">
        <w:rPr>
          <w:rFonts w:ascii="Cambria" w:hAnsi="Cambria" w:cs="Consolas"/>
          <w:iCs/>
          <w:sz w:val="28"/>
          <w:szCs w:val="28"/>
        </w:rPr>
        <w:t xml:space="preserve"> Seguro-garantia ou fiança bancária, na forma da legislação vigente, que deverão conter, conforme o caso: d) Prazo de validade correspondente ao início </w:t>
      </w:r>
      <w:r w:rsidRPr="00542F0D">
        <w:rPr>
          <w:rFonts w:ascii="Cambria" w:hAnsi="Cambria" w:cs="Consolas"/>
          <w:iCs/>
          <w:sz w:val="28"/>
          <w:szCs w:val="28"/>
        </w:rPr>
        <w:lastRenderedPageBreak/>
        <w:t xml:space="preserve">do período de vigência do contrato até o recebimento definitivo ou término do prazo de execução; </w:t>
      </w:r>
      <w:proofErr w:type="spellStart"/>
      <w:r w:rsidRPr="00542F0D">
        <w:rPr>
          <w:rFonts w:ascii="Cambria" w:hAnsi="Cambria" w:cs="Consolas"/>
          <w:iCs/>
          <w:sz w:val="28"/>
          <w:szCs w:val="28"/>
        </w:rPr>
        <w:t>dd</w:t>
      </w:r>
      <w:proofErr w:type="spellEnd"/>
      <w:r w:rsidRPr="00542F0D">
        <w:rPr>
          <w:rFonts w:ascii="Cambria" w:hAnsi="Cambria" w:cs="Consolas"/>
          <w:iC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542F0D">
        <w:rPr>
          <w:rFonts w:ascii="Cambria" w:hAnsi="Cambria" w:cs="Consolas"/>
          <w:iCs/>
          <w:sz w:val="28"/>
          <w:szCs w:val="28"/>
        </w:rPr>
        <w:t>ddd</w:t>
      </w:r>
      <w:proofErr w:type="spellEnd"/>
      <w:r w:rsidRPr="00542F0D">
        <w:rPr>
          <w:rFonts w:ascii="Cambria" w:hAnsi="Cambria" w:cs="Consolas"/>
          <w:iCs/>
          <w:sz w:val="28"/>
          <w:szCs w:val="28"/>
        </w:rPr>
        <w:t>) Não poderá constar ressalva quanto à cobertura de multa administrativa, em consonância com o inciso III do artigo 80 da Lei Federal nº 8666/93.</w:t>
      </w:r>
    </w:p>
    <w:p w14:paraId="3D075CBD"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5E7D9FFE" w14:textId="0617C824" w:rsidR="00CC79EB" w:rsidRPr="00542F0D" w:rsidRDefault="00D858C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10</w:t>
      </w:r>
      <w:r w:rsidR="00CC79EB" w:rsidRPr="00542F0D">
        <w:rPr>
          <w:rFonts w:ascii="Cambria" w:hAnsi="Cambria" w:cs="Consolas"/>
          <w:b/>
          <w:iCs/>
          <w:sz w:val="28"/>
          <w:szCs w:val="28"/>
        </w:rPr>
        <w:t xml:space="preserve"> – CONDIÇÕES DE EXECUÇÃO E PAGAMENTO </w:t>
      </w:r>
    </w:p>
    <w:p w14:paraId="146FAB3E"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1B092671" w14:textId="719ACB71" w:rsidR="00CC79EB" w:rsidRPr="00542F0D" w:rsidRDefault="00D858CB" w:rsidP="00CC79EB">
      <w:pPr>
        <w:widowControl w:val="0"/>
        <w:tabs>
          <w:tab w:val="center" w:pos="4252"/>
          <w:tab w:val="right" w:pos="8504"/>
        </w:tabs>
        <w:jc w:val="both"/>
        <w:rPr>
          <w:rFonts w:ascii="Cambria" w:hAnsi="Cambria" w:cs="Consolas"/>
          <w:iCs/>
          <w:sz w:val="28"/>
          <w:szCs w:val="28"/>
        </w:rPr>
      </w:pPr>
      <w:r w:rsidRPr="00542F0D">
        <w:rPr>
          <w:rFonts w:ascii="Cambria" w:hAnsi="Cambria" w:cs="Consolas"/>
          <w:b/>
          <w:iCs/>
          <w:sz w:val="28"/>
          <w:szCs w:val="28"/>
        </w:rPr>
        <w:t>10</w:t>
      </w:r>
      <w:r w:rsidR="00CC79EB" w:rsidRPr="00542F0D">
        <w:rPr>
          <w:rFonts w:ascii="Cambria" w:hAnsi="Cambria" w:cs="Consolas"/>
          <w:b/>
          <w:iCs/>
          <w:sz w:val="28"/>
          <w:szCs w:val="28"/>
        </w:rPr>
        <w:t>.1 –</w:t>
      </w:r>
      <w:r w:rsidR="00CC79EB" w:rsidRPr="00542F0D">
        <w:rPr>
          <w:rFonts w:ascii="Cambria" w:hAnsi="Cambria" w:cs="Consolas"/>
          <w:iCs/>
          <w:sz w:val="28"/>
          <w:szCs w:val="28"/>
        </w:rPr>
        <w:t xml:space="preserve"> As condições de execução e pagamento do objeto estão dispostas na Minuta do Contrato – Anexo I deste Edital. </w:t>
      </w:r>
    </w:p>
    <w:p w14:paraId="49148A60"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340D7019" w14:textId="5A801A45" w:rsidR="00CC79EB" w:rsidRPr="00542F0D" w:rsidRDefault="00CC79EB" w:rsidP="00CC79EB">
      <w:pPr>
        <w:widowControl w:val="0"/>
        <w:tabs>
          <w:tab w:val="center" w:pos="4252"/>
          <w:tab w:val="right" w:pos="8504"/>
        </w:tabs>
        <w:jc w:val="both"/>
        <w:rPr>
          <w:rFonts w:ascii="Cambria" w:hAnsi="Cambria" w:cs="Consolas"/>
          <w:b/>
          <w:iCs/>
          <w:sz w:val="28"/>
          <w:szCs w:val="28"/>
        </w:rPr>
      </w:pPr>
      <w:r w:rsidRPr="00542F0D">
        <w:rPr>
          <w:rFonts w:ascii="Cambria" w:hAnsi="Cambria" w:cs="Consolas"/>
          <w:b/>
          <w:iCs/>
          <w:sz w:val="28"/>
          <w:szCs w:val="28"/>
        </w:rPr>
        <w:t>1</w:t>
      </w:r>
      <w:r w:rsidR="00D858CB" w:rsidRPr="00542F0D">
        <w:rPr>
          <w:rFonts w:ascii="Cambria" w:hAnsi="Cambria" w:cs="Consolas"/>
          <w:b/>
          <w:iCs/>
          <w:sz w:val="28"/>
          <w:szCs w:val="28"/>
        </w:rPr>
        <w:t>1</w:t>
      </w:r>
      <w:r w:rsidRPr="00542F0D">
        <w:rPr>
          <w:rFonts w:ascii="Cambria" w:hAnsi="Cambria" w:cs="Consolas"/>
          <w:b/>
          <w:iCs/>
          <w:sz w:val="28"/>
          <w:szCs w:val="28"/>
        </w:rPr>
        <w:t xml:space="preserve"> – SANÇÕES </w:t>
      </w:r>
    </w:p>
    <w:p w14:paraId="02924627" w14:textId="77777777" w:rsidR="00CC79EB" w:rsidRPr="00542F0D" w:rsidRDefault="00CC79EB" w:rsidP="00CC79EB">
      <w:pPr>
        <w:widowControl w:val="0"/>
        <w:tabs>
          <w:tab w:val="center" w:pos="4252"/>
          <w:tab w:val="right" w:pos="8504"/>
        </w:tabs>
        <w:jc w:val="both"/>
        <w:rPr>
          <w:rFonts w:ascii="Cambria" w:hAnsi="Cambria" w:cs="Consolas"/>
          <w:iCs/>
          <w:sz w:val="28"/>
          <w:szCs w:val="28"/>
        </w:rPr>
      </w:pPr>
    </w:p>
    <w:p w14:paraId="4099FC31" w14:textId="00A1D2F5" w:rsidR="00CC79EB" w:rsidRPr="00542F0D" w:rsidRDefault="00CC79EB" w:rsidP="00CC79EB">
      <w:pPr>
        <w:widowControl w:val="0"/>
        <w:tabs>
          <w:tab w:val="center" w:pos="4252"/>
          <w:tab w:val="right" w:pos="8504"/>
        </w:tabs>
        <w:jc w:val="both"/>
        <w:rPr>
          <w:rFonts w:ascii="Cambria" w:eastAsia="Calibri" w:hAnsi="Cambria" w:cs="Consolas"/>
          <w:b/>
          <w:bCs/>
          <w:iCs/>
          <w:sz w:val="28"/>
          <w:szCs w:val="28"/>
        </w:rPr>
      </w:pPr>
      <w:r w:rsidRPr="00542F0D">
        <w:rPr>
          <w:rFonts w:ascii="Cambria" w:hAnsi="Cambria" w:cs="Consolas"/>
          <w:b/>
          <w:iCs/>
          <w:sz w:val="28"/>
          <w:szCs w:val="28"/>
        </w:rPr>
        <w:t>1</w:t>
      </w:r>
      <w:r w:rsidR="00D858CB" w:rsidRPr="00542F0D">
        <w:rPr>
          <w:rFonts w:ascii="Cambria" w:hAnsi="Cambria" w:cs="Consolas"/>
          <w:b/>
          <w:iCs/>
          <w:sz w:val="28"/>
          <w:szCs w:val="28"/>
        </w:rPr>
        <w:t>1</w:t>
      </w:r>
      <w:r w:rsidRPr="00542F0D">
        <w:rPr>
          <w:rFonts w:ascii="Cambria" w:hAnsi="Cambria" w:cs="Consolas"/>
          <w:b/>
          <w:iCs/>
          <w:sz w:val="28"/>
          <w:szCs w:val="28"/>
        </w:rPr>
        <w:t>.1 –</w:t>
      </w:r>
      <w:r w:rsidRPr="00542F0D">
        <w:rPr>
          <w:rFonts w:ascii="Cambria" w:hAnsi="Cambria" w:cs="Consolas"/>
          <w:iCs/>
          <w:sz w:val="28"/>
          <w:szCs w:val="28"/>
        </w:rPr>
        <w:t xml:space="preserve"> </w:t>
      </w:r>
      <w:r w:rsidR="00D05B7F" w:rsidRPr="003B1799">
        <w:rPr>
          <w:rFonts w:ascii="Cambria" w:hAnsi="Cambria" w:cs="Consolas"/>
          <w:sz w:val="28"/>
          <w:szCs w:val="28"/>
        </w:rPr>
        <w:t>Aplicam-se a presente licitação as sanções previstas na Lei Federal nº 8.666/93 e na Resolução nº 001/</w:t>
      </w:r>
      <w:r w:rsidR="00D05B7F">
        <w:rPr>
          <w:rFonts w:ascii="Cambria" w:hAnsi="Cambria" w:cs="Consolas"/>
          <w:sz w:val="28"/>
          <w:szCs w:val="28"/>
        </w:rPr>
        <w:t>2021</w:t>
      </w:r>
      <w:r w:rsidR="00D05B7F" w:rsidRPr="003B1799">
        <w:rPr>
          <w:rFonts w:ascii="Cambria" w:hAnsi="Cambria" w:cs="Consolas"/>
          <w:sz w:val="28"/>
          <w:szCs w:val="28"/>
        </w:rPr>
        <w:t xml:space="preserve"> deste Município de Reginópolis, publicada no Diário Oficial do Município de Reginópolis em </w:t>
      </w:r>
      <w:r w:rsidR="00D05B7F">
        <w:rPr>
          <w:rFonts w:ascii="Cambria" w:hAnsi="Cambria" w:cs="Consolas"/>
          <w:sz w:val="28"/>
          <w:szCs w:val="28"/>
        </w:rPr>
        <w:t>13</w:t>
      </w:r>
      <w:r w:rsidR="00D05B7F" w:rsidRPr="003B1799">
        <w:rPr>
          <w:rFonts w:ascii="Cambria" w:hAnsi="Cambria" w:cs="Consolas"/>
          <w:sz w:val="28"/>
          <w:szCs w:val="28"/>
        </w:rPr>
        <w:t xml:space="preserve"> de </w:t>
      </w:r>
      <w:r w:rsidR="00D05B7F">
        <w:rPr>
          <w:rFonts w:ascii="Cambria" w:hAnsi="Cambria" w:cs="Consolas"/>
          <w:sz w:val="28"/>
          <w:szCs w:val="28"/>
        </w:rPr>
        <w:t>janeiro</w:t>
      </w:r>
      <w:r w:rsidR="00D05B7F" w:rsidRPr="003B1799">
        <w:rPr>
          <w:rFonts w:ascii="Cambria" w:hAnsi="Cambria" w:cs="Consolas"/>
          <w:sz w:val="28"/>
          <w:szCs w:val="28"/>
        </w:rPr>
        <w:t xml:space="preserve"> de 202</w:t>
      </w:r>
      <w:r w:rsidR="00D05B7F">
        <w:rPr>
          <w:rFonts w:ascii="Cambria" w:hAnsi="Cambria" w:cs="Consolas"/>
          <w:sz w:val="28"/>
          <w:szCs w:val="28"/>
        </w:rPr>
        <w:t>1</w:t>
      </w:r>
      <w:r w:rsidR="00D05B7F" w:rsidRPr="003B1799">
        <w:rPr>
          <w:rFonts w:ascii="Cambria" w:hAnsi="Cambria" w:cs="Consolas"/>
          <w:sz w:val="28"/>
          <w:szCs w:val="28"/>
        </w:rPr>
        <w:t xml:space="preserve"> – Anexo</w:t>
      </w:r>
      <w:r w:rsidR="00E4340E">
        <w:rPr>
          <w:rFonts w:ascii="Cambria" w:hAnsi="Cambria" w:cs="Consolas"/>
          <w:sz w:val="28"/>
          <w:szCs w:val="28"/>
        </w:rPr>
        <w:t xml:space="preserve"> </w:t>
      </w:r>
      <w:r w:rsidR="00D05B7F" w:rsidRPr="003B1799">
        <w:rPr>
          <w:rFonts w:ascii="Cambria" w:hAnsi="Cambria" w:cs="Consolas"/>
          <w:sz w:val="28"/>
          <w:szCs w:val="28"/>
        </w:rPr>
        <w:t>I</w:t>
      </w:r>
      <w:r w:rsidR="00E4340E">
        <w:rPr>
          <w:rFonts w:ascii="Cambria" w:hAnsi="Cambria" w:cs="Consolas"/>
          <w:sz w:val="28"/>
          <w:szCs w:val="28"/>
        </w:rPr>
        <w:t>X</w:t>
      </w:r>
      <w:r w:rsidR="00D05B7F" w:rsidRPr="003B1799">
        <w:rPr>
          <w:rFonts w:ascii="Cambria" w:hAnsi="Cambria" w:cs="Consolas"/>
          <w:sz w:val="28"/>
          <w:szCs w:val="28"/>
        </w:rPr>
        <w:t xml:space="preserve"> deste Edital</w:t>
      </w:r>
      <w:r w:rsidRPr="00542F0D">
        <w:rPr>
          <w:rFonts w:ascii="Cambria" w:hAnsi="Cambria"/>
          <w:iCs/>
          <w:sz w:val="28"/>
          <w:szCs w:val="28"/>
        </w:rPr>
        <w:t>.</w:t>
      </w:r>
    </w:p>
    <w:p w14:paraId="6E6CBC37" w14:textId="4C28D127" w:rsidR="00CC79EB" w:rsidRPr="00542F0D" w:rsidRDefault="00CC79EB" w:rsidP="00CC79EB">
      <w:pPr>
        <w:widowControl w:val="0"/>
        <w:tabs>
          <w:tab w:val="center" w:pos="4252"/>
          <w:tab w:val="right" w:pos="8504"/>
        </w:tabs>
        <w:jc w:val="both"/>
        <w:rPr>
          <w:rFonts w:ascii="Cambria" w:eastAsia="Calibri" w:hAnsi="Cambria" w:cs="Consolas"/>
          <w:b/>
          <w:bCs/>
          <w:iCs/>
          <w:sz w:val="28"/>
          <w:szCs w:val="28"/>
        </w:rPr>
      </w:pPr>
    </w:p>
    <w:p w14:paraId="4EC78B1E" w14:textId="7ACD1B29" w:rsidR="00882429" w:rsidRPr="00542F0D" w:rsidRDefault="00882429" w:rsidP="0088242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1</w:t>
      </w:r>
      <w:r w:rsidR="00D858CB" w:rsidRPr="00542F0D">
        <w:rPr>
          <w:rFonts w:ascii="Cambria" w:hAnsi="Cambria" w:cs="Consolas"/>
          <w:b/>
          <w:sz w:val="28"/>
          <w:szCs w:val="28"/>
        </w:rPr>
        <w:t>2</w:t>
      </w:r>
      <w:r w:rsidRPr="00542F0D">
        <w:rPr>
          <w:rFonts w:ascii="Cambria" w:hAnsi="Cambria" w:cs="Consolas"/>
          <w:b/>
          <w:sz w:val="28"/>
          <w:szCs w:val="28"/>
        </w:rPr>
        <w:t xml:space="preserve"> – DA AMOSTRA </w:t>
      </w:r>
    </w:p>
    <w:p w14:paraId="5830E599" w14:textId="77777777" w:rsidR="00882429" w:rsidRPr="00542F0D" w:rsidRDefault="00882429" w:rsidP="00882429">
      <w:pPr>
        <w:tabs>
          <w:tab w:val="left" w:pos="-1701"/>
        </w:tabs>
        <w:autoSpaceDE w:val="0"/>
        <w:autoSpaceDN w:val="0"/>
        <w:adjustRightInd w:val="0"/>
        <w:jc w:val="both"/>
        <w:rPr>
          <w:rFonts w:ascii="Cambria" w:hAnsi="Cambria" w:cs="Consolas"/>
          <w:sz w:val="28"/>
          <w:szCs w:val="28"/>
        </w:rPr>
      </w:pPr>
    </w:p>
    <w:p w14:paraId="66E50768" w14:textId="5A7BAA48" w:rsidR="00882429" w:rsidRPr="00542F0D" w:rsidRDefault="00882429" w:rsidP="0088242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1</w:t>
      </w:r>
      <w:r w:rsidR="00D858CB" w:rsidRPr="00542F0D">
        <w:rPr>
          <w:rFonts w:ascii="Cambria" w:hAnsi="Cambria" w:cs="Consolas"/>
          <w:b/>
          <w:sz w:val="28"/>
          <w:szCs w:val="28"/>
        </w:rPr>
        <w:t>2</w:t>
      </w:r>
      <w:r w:rsidRPr="00542F0D">
        <w:rPr>
          <w:rFonts w:ascii="Cambria" w:hAnsi="Cambria" w:cs="Consolas"/>
          <w:b/>
          <w:sz w:val="28"/>
          <w:szCs w:val="28"/>
        </w:rPr>
        <w:t xml:space="preserve">.1 – </w:t>
      </w:r>
      <w:r w:rsidRPr="00542F0D">
        <w:rPr>
          <w:rFonts w:ascii="Cambria" w:hAnsi="Cambria" w:cs="Consolas"/>
          <w:sz w:val="28"/>
          <w:szCs w:val="28"/>
        </w:rPr>
        <w:t xml:space="preserve">A </w:t>
      </w:r>
      <w:r w:rsidRPr="00542F0D">
        <w:rPr>
          <w:rFonts w:ascii="Cambria" w:hAnsi="Cambria" w:cs="Consolas"/>
          <w:iCs/>
          <w:sz w:val="28"/>
          <w:szCs w:val="28"/>
        </w:rPr>
        <w:t>Comissão Permanente de Licitações</w:t>
      </w:r>
      <w:r w:rsidRPr="00542F0D">
        <w:rPr>
          <w:rFonts w:ascii="Cambria" w:hAnsi="Cambria" w:cs="Consolas"/>
          <w:sz w:val="28"/>
          <w:szCs w:val="28"/>
        </w:rPr>
        <w:t xml:space="preserve"> poderá solicitar à primeira classificada, sob pena de desclassificação, amostra dos uniformes ofertados, a ser entregue no prazo máximo e improrrogável de até 10 (dez) dias, a contar da suspensão deste certame, para avaliação técnica de compatibilidade e adequação às especificações constantes do Termo de Referência, que integra este Edital como Anexo </w:t>
      </w:r>
      <w:r w:rsidR="00C802D9">
        <w:rPr>
          <w:rFonts w:ascii="Cambria" w:hAnsi="Cambria" w:cs="Consolas"/>
          <w:sz w:val="28"/>
          <w:szCs w:val="28"/>
        </w:rPr>
        <w:t>I</w:t>
      </w:r>
      <w:r w:rsidRPr="00542F0D">
        <w:rPr>
          <w:rFonts w:ascii="Cambria" w:hAnsi="Cambria" w:cs="Consolas"/>
          <w:sz w:val="28"/>
          <w:szCs w:val="28"/>
        </w:rPr>
        <w:t>I.</w:t>
      </w:r>
    </w:p>
    <w:p w14:paraId="5A68F7AF" w14:textId="77777777" w:rsidR="00882429" w:rsidRPr="00542F0D" w:rsidRDefault="00882429" w:rsidP="00882429">
      <w:pPr>
        <w:tabs>
          <w:tab w:val="left" w:pos="-1701"/>
        </w:tabs>
        <w:autoSpaceDE w:val="0"/>
        <w:autoSpaceDN w:val="0"/>
        <w:adjustRightInd w:val="0"/>
        <w:jc w:val="both"/>
        <w:rPr>
          <w:rFonts w:ascii="Cambria" w:hAnsi="Cambria" w:cs="Consolas"/>
          <w:b/>
          <w:sz w:val="28"/>
          <w:szCs w:val="28"/>
        </w:rPr>
      </w:pPr>
    </w:p>
    <w:p w14:paraId="469A0FCE" w14:textId="5B3A9140" w:rsidR="00882429" w:rsidRPr="00542F0D" w:rsidRDefault="00882429" w:rsidP="0088242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1</w:t>
      </w:r>
      <w:r w:rsidR="00D858CB" w:rsidRPr="00542F0D">
        <w:rPr>
          <w:rFonts w:ascii="Cambria" w:hAnsi="Cambria" w:cs="Consolas"/>
          <w:b/>
          <w:sz w:val="28"/>
          <w:szCs w:val="28"/>
        </w:rPr>
        <w:t>2</w:t>
      </w:r>
      <w:r w:rsidRPr="00542F0D">
        <w:rPr>
          <w:rFonts w:ascii="Cambria" w:hAnsi="Cambria" w:cs="Consolas"/>
          <w:b/>
          <w:sz w:val="28"/>
          <w:szCs w:val="28"/>
        </w:rPr>
        <w:t xml:space="preserve">.2 – </w:t>
      </w:r>
      <w:r w:rsidRPr="00542F0D">
        <w:rPr>
          <w:rFonts w:ascii="Cambria" w:hAnsi="Cambria" w:cs="Consolas"/>
          <w:sz w:val="28"/>
          <w:szCs w:val="28"/>
        </w:rPr>
        <w:t xml:space="preserve">As amostras deverão ser entregues devidamente identificadas, no </w:t>
      </w:r>
      <w:r w:rsidRPr="00542F0D">
        <w:rPr>
          <w:rFonts w:ascii="Cambria" w:hAnsi="Cambria" w:cs="Consolas"/>
          <w:b/>
          <w:bCs/>
          <w:iCs/>
          <w:sz w:val="28"/>
          <w:szCs w:val="28"/>
        </w:rPr>
        <w:t>DEPARTAMENTO DE COMPRAS E LICITAÇÕES</w:t>
      </w:r>
      <w:r w:rsidRPr="00542F0D">
        <w:rPr>
          <w:rFonts w:ascii="Cambria" w:hAnsi="Cambria" w:cs="Consolas"/>
          <w:bCs/>
          <w:iCs/>
          <w:sz w:val="28"/>
          <w:szCs w:val="28"/>
        </w:rPr>
        <w:t xml:space="preserve">, localizado na </w:t>
      </w:r>
      <w:r w:rsidR="007D3117" w:rsidRPr="00542F0D">
        <w:rPr>
          <w:rFonts w:ascii="Cambria" w:hAnsi="Cambria" w:cs="Consolas"/>
          <w:sz w:val="28"/>
          <w:szCs w:val="28"/>
        </w:rPr>
        <w:t>Rua Abrahão Ramos nº 327 – Bairro Centro – CEP 17.190-000 – Reginópolis – SP</w:t>
      </w:r>
      <w:r w:rsidRPr="00542F0D">
        <w:rPr>
          <w:rFonts w:ascii="Cambria" w:hAnsi="Cambria" w:cs="Consolas"/>
          <w:sz w:val="28"/>
          <w:szCs w:val="28"/>
        </w:rPr>
        <w:t xml:space="preserve">. </w:t>
      </w:r>
    </w:p>
    <w:p w14:paraId="53D26C5B" w14:textId="77777777" w:rsidR="007D3117" w:rsidRDefault="007D3117" w:rsidP="00882429">
      <w:pPr>
        <w:tabs>
          <w:tab w:val="left" w:pos="-1701"/>
        </w:tabs>
        <w:autoSpaceDE w:val="0"/>
        <w:autoSpaceDN w:val="0"/>
        <w:adjustRightInd w:val="0"/>
        <w:jc w:val="both"/>
        <w:rPr>
          <w:rFonts w:ascii="Cambria" w:hAnsi="Cambria" w:cs="Consolas"/>
          <w:b/>
          <w:sz w:val="28"/>
          <w:szCs w:val="28"/>
        </w:rPr>
      </w:pPr>
    </w:p>
    <w:p w14:paraId="5261B48A" w14:textId="70E31CBD" w:rsidR="00882429" w:rsidRPr="00542F0D" w:rsidRDefault="00882429" w:rsidP="0088242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1</w:t>
      </w:r>
      <w:r w:rsidR="00D858CB" w:rsidRPr="00542F0D">
        <w:rPr>
          <w:rFonts w:ascii="Cambria" w:hAnsi="Cambria" w:cs="Consolas"/>
          <w:b/>
          <w:sz w:val="28"/>
          <w:szCs w:val="28"/>
        </w:rPr>
        <w:t>2</w:t>
      </w:r>
      <w:r w:rsidRPr="00542F0D">
        <w:rPr>
          <w:rFonts w:ascii="Cambria" w:hAnsi="Cambria" w:cs="Consolas"/>
          <w:b/>
          <w:sz w:val="28"/>
          <w:szCs w:val="28"/>
        </w:rPr>
        <w:t>.2.1 –</w:t>
      </w:r>
      <w:r w:rsidRPr="00542F0D">
        <w:rPr>
          <w:rFonts w:ascii="Cambria" w:hAnsi="Cambria" w:cs="Consolas"/>
          <w:sz w:val="28"/>
          <w:szCs w:val="28"/>
        </w:rPr>
        <w:t xml:space="preserve"> As amostras devem estar acondicionadas adequadamente, e a identificação deve conter, no mínimo: nome do fabricante e nome do produto.</w:t>
      </w:r>
    </w:p>
    <w:p w14:paraId="0957F02C" w14:textId="77777777" w:rsidR="00882429" w:rsidRPr="00542F0D" w:rsidRDefault="00882429" w:rsidP="00882429">
      <w:pPr>
        <w:tabs>
          <w:tab w:val="left" w:pos="-1701"/>
        </w:tabs>
        <w:autoSpaceDE w:val="0"/>
        <w:autoSpaceDN w:val="0"/>
        <w:adjustRightInd w:val="0"/>
        <w:jc w:val="both"/>
        <w:rPr>
          <w:rFonts w:ascii="Cambria" w:hAnsi="Cambria" w:cs="Consolas"/>
          <w:sz w:val="28"/>
          <w:szCs w:val="28"/>
        </w:rPr>
      </w:pPr>
    </w:p>
    <w:p w14:paraId="0DA579E4" w14:textId="3BEC804F" w:rsidR="00882429" w:rsidRPr="00542F0D" w:rsidRDefault="00882429" w:rsidP="0088242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1</w:t>
      </w:r>
      <w:r w:rsidR="00D858CB" w:rsidRPr="00542F0D">
        <w:rPr>
          <w:rFonts w:ascii="Cambria" w:hAnsi="Cambria" w:cs="Consolas"/>
          <w:b/>
          <w:sz w:val="28"/>
          <w:szCs w:val="28"/>
        </w:rPr>
        <w:t>2</w:t>
      </w:r>
      <w:r w:rsidRPr="00542F0D">
        <w:rPr>
          <w:rFonts w:ascii="Cambria" w:hAnsi="Cambria" w:cs="Consolas"/>
          <w:b/>
          <w:sz w:val="28"/>
          <w:szCs w:val="28"/>
        </w:rPr>
        <w:t>.3 –</w:t>
      </w:r>
      <w:r w:rsidRPr="00542F0D">
        <w:rPr>
          <w:rFonts w:ascii="Cambria" w:hAnsi="Cambria" w:cs="Consolas"/>
          <w:sz w:val="28"/>
          <w:szCs w:val="28"/>
        </w:rPr>
        <w:t xml:space="preserve"> Caso as amostras da melhor proposta sejam reprovadas, será convocada para apresentação de amostras a autora da segunda melhor proposta e, assim, sucessivamente. </w:t>
      </w:r>
    </w:p>
    <w:p w14:paraId="2041D242" w14:textId="77777777" w:rsidR="00882429" w:rsidRPr="00542F0D" w:rsidRDefault="00882429" w:rsidP="00882429">
      <w:pPr>
        <w:tabs>
          <w:tab w:val="left" w:pos="-1701"/>
        </w:tabs>
        <w:autoSpaceDE w:val="0"/>
        <w:autoSpaceDN w:val="0"/>
        <w:adjustRightInd w:val="0"/>
        <w:jc w:val="both"/>
        <w:rPr>
          <w:rFonts w:ascii="Cambria" w:hAnsi="Cambria" w:cs="Consolas"/>
          <w:sz w:val="28"/>
          <w:szCs w:val="28"/>
        </w:rPr>
      </w:pPr>
    </w:p>
    <w:p w14:paraId="182BEAD2" w14:textId="1BACD939" w:rsidR="00882429" w:rsidRPr="00542F0D" w:rsidRDefault="00882429" w:rsidP="0088242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lastRenderedPageBreak/>
        <w:t>1</w:t>
      </w:r>
      <w:r w:rsidR="00D858CB" w:rsidRPr="00542F0D">
        <w:rPr>
          <w:rFonts w:ascii="Cambria" w:hAnsi="Cambria" w:cs="Consolas"/>
          <w:b/>
          <w:sz w:val="28"/>
          <w:szCs w:val="28"/>
        </w:rPr>
        <w:t>2</w:t>
      </w:r>
      <w:r w:rsidRPr="00542F0D">
        <w:rPr>
          <w:rFonts w:ascii="Cambria" w:hAnsi="Cambria" w:cs="Consolas"/>
          <w:b/>
          <w:sz w:val="28"/>
          <w:szCs w:val="28"/>
        </w:rPr>
        <w:t>.4 –</w:t>
      </w:r>
      <w:r w:rsidRPr="00542F0D">
        <w:rPr>
          <w:rFonts w:ascii="Cambria" w:hAnsi="Cambria" w:cs="Consolas"/>
          <w:sz w:val="28"/>
          <w:szCs w:val="28"/>
        </w:rPr>
        <w:t xml:space="preserve"> As amostras aprovadas permanecerão em poder do Município de </w:t>
      </w:r>
      <w:r w:rsidR="00954B7F">
        <w:rPr>
          <w:rFonts w:ascii="Cambria" w:hAnsi="Cambria" w:cs="Consolas"/>
          <w:sz w:val="28"/>
          <w:szCs w:val="28"/>
        </w:rPr>
        <w:t>Reginópolis</w:t>
      </w:r>
      <w:r w:rsidR="007D3117" w:rsidRPr="00542F0D">
        <w:rPr>
          <w:rFonts w:ascii="Cambria" w:hAnsi="Cambria" w:cs="Consolas"/>
          <w:sz w:val="28"/>
          <w:szCs w:val="28"/>
        </w:rPr>
        <w:t xml:space="preserve"> </w:t>
      </w:r>
      <w:r w:rsidRPr="00542F0D">
        <w:rPr>
          <w:rFonts w:ascii="Cambria" w:hAnsi="Cambria" w:cs="Consolas"/>
          <w:sz w:val="28"/>
          <w:szCs w:val="28"/>
        </w:rPr>
        <w:t xml:space="preserve">até a entrega definitiva do objeto licitado, com vistas à avaliação da conformidade entre a amostra aprovada e os </w:t>
      </w:r>
      <w:r w:rsidR="00315DC4" w:rsidRPr="00542F0D">
        <w:rPr>
          <w:rFonts w:ascii="Cambria" w:hAnsi="Cambria" w:cs="Consolas"/>
          <w:sz w:val="28"/>
          <w:szCs w:val="28"/>
        </w:rPr>
        <w:t>uniformes</w:t>
      </w:r>
      <w:r w:rsidRPr="00542F0D">
        <w:rPr>
          <w:rFonts w:ascii="Cambria" w:hAnsi="Cambria" w:cs="Consolas"/>
          <w:sz w:val="28"/>
          <w:szCs w:val="28"/>
        </w:rPr>
        <w:t xml:space="preserve"> efetivamente entregues. </w:t>
      </w:r>
    </w:p>
    <w:p w14:paraId="67DC40A5" w14:textId="77777777" w:rsidR="00882429" w:rsidRPr="00542F0D" w:rsidRDefault="00882429" w:rsidP="00882429">
      <w:pPr>
        <w:tabs>
          <w:tab w:val="left" w:pos="-1701"/>
        </w:tabs>
        <w:autoSpaceDE w:val="0"/>
        <w:autoSpaceDN w:val="0"/>
        <w:adjustRightInd w:val="0"/>
        <w:jc w:val="both"/>
        <w:rPr>
          <w:rFonts w:ascii="Cambria" w:hAnsi="Cambria" w:cs="Consolas"/>
          <w:sz w:val="28"/>
          <w:szCs w:val="28"/>
        </w:rPr>
      </w:pPr>
    </w:p>
    <w:p w14:paraId="07A8E94A" w14:textId="668DC9DE" w:rsidR="00882429" w:rsidRPr="00542F0D" w:rsidRDefault="00882429" w:rsidP="00882429">
      <w:pPr>
        <w:tabs>
          <w:tab w:val="left" w:pos="-1701"/>
        </w:tabs>
        <w:autoSpaceDE w:val="0"/>
        <w:autoSpaceDN w:val="0"/>
        <w:adjustRightInd w:val="0"/>
        <w:jc w:val="both"/>
        <w:rPr>
          <w:rFonts w:ascii="Cambria" w:hAnsi="Cambria" w:cs="Consolas"/>
          <w:b/>
          <w:bCs/>
          <w:sz w:val="28"/>
          <w:szCs w:val="28"/>
        </w:rPr>
      </w:pPr>
      <w:r w:rsidRPr="00542F0D">
        <w:rPr>
          <w:rFonts w:ascii="Cambria" w:hAnsi="Cambria" w:cs="Consolas"/>
          <w:b/>
          <w:sz w:val="28"/>
          <w:szCs w:val="28"/>
        </w:rPr>
        <w:t>1</w:t>
      </w:r>
      <w:r w:rsidR="00D858CB" w:rsidRPr="00542F0D">
        <w:rPr>
          <w:rFonts w:ascii="Cambria" w:hAnsi="Cambria" w:cs="Consolas"/>
          <w:b/>
          <w:sz w:val="28"/>
          <w:szCs w:val="28"/>
        </w:rPr>
        <w:t>2</w:t>
      </w:r>
      <w:r w:rsidRPr="00542F0D">
        <w:rPr>
          <w:rFonts w:ascii="Cambria" w:hAnsi="Cambria" w:cs="Consolas"/>
          <w:b/>
          <w:sz w:val="28"/>
          <w:szCs w:val="28"/>
        </w:rPr>
        <w:t>.5 –</w:t>
      </w:r>
      <w:r w:rsidRPr="00542F0D">
        <w:rPr>
          <w:rFonts w:ascii="Cambria" w:hAnsi="Cambria" w:cs="Arial"/>
          <w:sz w:val="28"/>
          <w:szCs w:val="28"/>
        </w:rPr>
        <w:t xml:space="preserve"> Para análise mais criteriosa dos </w:t>
      </w:r>
      <w:r w:rsidR="00315DC4" w:rsidRPr="00542F0D">
        <w:rPr>
          <w:rFonts w:ascii="Cambria" w:hAnsi="Cambria" w:cs="Consolas"/>
          <w:sz w:val="28"/>
          <w:szCs w:val="28"/>
        </w:rPr>
        <w:t>uniformes</w:t>
      </w:r>
      <w:r w:rsidRPr="00542F0D">
        <w:rPr>
          <w:rFonts w:ascii="Cambria" w:hAnsi="Cambria" w:cs="Arial"/>
          <w:sz w:val="28"/>
          <w:szCs w:val="28"/>
        </w:rPr>
        <w:t xml:space="preserve"> apresentados, sendo necessário poderá também ocorrer a contratação de laboratório especializado para realização de ensaios dos </w:t>
      </w:r>
      <w:r w:rsidRPr="00542F0D">
        <w:rPr>
          <w:rFonts w:ascii="Cambria" w:hAnsi="Cambria" w:cs="Consolas"/>
          <w:sz w:val="28"/>
          <w:szCs w:val="28"/>
        </w:rPr>
        <w:t>produtos</w:t>
      </w:r>
      <w:r w:rsidRPr="00542F0D">
        <w:rPr>
          <w:rFonts w:ascii="Cambria" w:hAnsi="Cambria" w:cs="Arial"/>
          <w:sz w:val="28"/>
          <w:szCs w:val="28"/>
        </w:rPr>
        <w:t xml:space="preserve">, tudo com vistas a comprovação da qualidade dos </w:t>
      </w:r>
      <w:r w:rsidRPr="00542F0D">
        <w:rPr>
          <w:rFonts w:ascii="Cambria" w:hAnsi="Cambria" w:cs="Consolas"/>
          <w:sz w:val="28"/>
          <w:szCs w:val="28"/>
        </w:rPr>
        <w:t>produtos</w:t>
      </w:r>
      <w:r w:rsidRPr="00542F0D">
        <w:rPr>
          <w:rFonts w:ascii="Cambria" w:hAnsi="Cambria" w:cs="Arial"/>
          <w:sz w:val="28"/>
          <w:szCs w:val="28"/>
        </w:rPr>
        <w:t xml:space="preserve"> ofertados, as despesas com os ensaios serão suportadas pela licitante vencedora.</w:t>
      </w:r>
    </w:p>
    <w:p w14:paraId="6347A666" w14:textId="77777777" w:rsidR="00882429" w:rsidRPr="00542F0D" w:rsidRDefault="00882429" w:rsidP="00CC79EB">
      <w:pPr>
        <w:widowControl w:val="0"/>
        <w:tabs>
          <w:tab w:val="center" w:pos="4252"/>
          <w:tab w:val="right" w:pos="8504"/>
        </w:tabs>
        <w:jc w:val="both"/>
        <w:rPr>
          <w:rFonts w:ascii="Cambria" w:eastAsia="Calibri" w:hAnsi="Cambria" w:cs="Consolas"/>
          <w:b/>
          <w:bCs/>
          <w:iCs/>
          <w:sz w:val="28"/>
          <w:szCs w:val="28"/>
        </w:rPr>
      </w:pPr>
    </w:p>
    <w:p w14:paraId="5C7D87B5" w14:textId="189E1867" w:rsidR="00CC79EB" w:rsidRPr="00542F0D" w:rsidRDefault="00D858CB" w:rsidP="00CC79EB">
      <w:pPr>
        <w:autoSpaceDE w:val="0"/>
        <w:autoSpaceDN w:val="0"/>
        <w:adjustRightInd w:val="0"/>
        <w:rPr>
          <w:rFonts w:ascii="Cambria" w:eastAsia="Calibri" w:hAnsi="Cambria" w:cs="Consolas"/>
          <w:b/>
          <w:bCs/>
          <w:iCs/>
          <w:sz w:val="28"/>
          <w:szCs w:val="28"/>
        </w:rPr>
      </w:pPr>
      <w:r w:rsidRPr="00542F0D">
        <w:rPr>
          <w:rFonts w:ascii="Cambria" w:eastAsia="Calibri" w:hAnsi="Cambria" w:cs="Consolas"/>
          <w:b/>
          <w:bCs/>
          <w:iCs/>
          <w:sz w:val="28"/>
          <w:szCs w:val="28"/>
        </w:rPr>
        <w:t>13</w:t>
      </w:r>
      <w:r w:rsidR="00CC79EB" w:rsidRPr="00542F0D">
        <w:rPr>
          <w:rFonts w:ascii="Cambria" w:eastAsia="Calibri" w:hAnsi="Cambria" w:cs="Consolas"/>
          <w:b/>
          <w:bCs/>
          <w:iCs/>
          <w:sz w:val="28"/>
          <w:szCs w:val="28"/>
        </w:rPr>
        <w:t xml:space="preserve"> – DISPOSIÇÕES FINAIS</w:t>
      </w:r>
    </w:p>
    <w:p w14:paraId="56CC232A" w14:textId="77777777" w:rsidR="00CC79EB" w:rsidRPr="00542F0D" w:rsidRDefault="00CC79EB" w:rsidP="00CC79EB">
      <w:pPr>
        <w:autoSpaceDE w:val="0"/>
        <w:autoSpaceDN w:val="0"/>
        <w:adjustRightInd w:val="0"/>
        <w:rPr>
          <w:rFonts w:ascii="Cambria" w:eastAsia="Calibri" w:hAnsi="Cambria" w:cs="Consolas"/>
          <w:bCs/>
          <w:iCs/>
          <w:sz w:val="28"/>
          <w:szCs w:val="28"/>
        </w:rPr>
      </w:pPr>
    </w:p>
    <w:p w14:paraId="706DD81F" w14:textId="16C2040E" w:rsidR="00CC79EB" w:rsidRPr="00542F0D" w:rsidRDefault="00CC79EB" w:rsidP="00CC79EB">
      <w:pPr>
        <w:autoSpaceDE w:val="0"/>
        <w:autoSpaceDN w:val="0"/>
        <w:adjustRightInd w:val="0"/>
        <w:jc w:val="both"/>
        <w:rPr>
          <w:rFonts w:ascii="Cambria" w:eastAsia="Calibri" w:hAnsi="Cambria" w:cs="Consolas"/>
          <w:bCs/>
          <w:iCs/>
          <w:sz w:val="28"/>
          <w:szCs w:val="28"/>
        </w:rPr>
      </w:pPr>
      <w:r w:rsidRPr="00542F0D">
        <w:rPr>
          <w:rFonts w:ascii="Cambria" w:eastAsia="Calibri" w:hAnsi="Cambria" w:cs="Consolas"/>
          <w:b/>
          <w:bCs/>
          <w:iCs/>
          <w:sz w:val="28"/>
          <w:szCs w:val="28"/>
        </w:rPr>
        <w:t>1</w:t>
      </w:r>
      <w:r w:rsidR="00D858CB" w:rsidRPr="00542F0D">
        <w:rPr>
          <w:rFonts w:ascii="Cambria" w:eastAsia="Calibri" w:hAnsi="Cambria" w:cs="Consolas"/>
          <w:b/>
          <w:bCs/>
          <w:iCs/>
          <w:sz w:val="28"/>
          <w:szCs w:val="28"/>
        </w:rPr>
        <w:t>3</w:t>
      </w:r>
      <w:r w:rsidRPr="00542F0D">
        <w:rPr>
          <w:rFonts w:ascii="Cambria" w:eastAsia="Calibri" w:hAnsi="Cambria" w:cs="Consolas"/>
          <w:b/>
          <w:bCs/>
          <w:iCs/>
          <w:sz w:val="28"/>
          <w:szCs w:val="28"/>
        </w:rPr>
        <w:t>.1</w:t>
      </w:r>
      <w:r w:rsidRPr="00542F0D">
        <w:rPr>
          <w:rFonts w:ascii="Cambria" w:eastAsia="Calibri" w:hAnsi="Cambria" w:cs="Consolas"/>
          <w:bCs/>
          <w:i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4109239C" w14:textId="77777777" w:rsidR="00CC79EB" w:rsidRPr="00542F0D" w:rsidRDefault="00CC79EB" w:rsidP="00CC79EB">
      <w:pPr>
        <w:autoSpaceDE w:val="0"/>
        <w:autoSpaceDN w:val="0"/>
        <w:adjustRightInd w:val="0"/>
        <w:jc w:val="both"/>
        <w:rPr>
          <w:rFonts w:ascii="Cambria" w:eastAsia="Calibri" w:hAnsi="Cambria" w:cs="Consolas"/>
          <w:bCs/>
          <w:iCs/>
          <w:sz w:val="28"/>
          <w:szCs w:val="28"/>
        </w:rPr>
      </w:pPr>
    </w:p>
    <w:p w14:paraId="16A7E560" w14:textId="779ADB01" w:rsidR="00CC79EB" w:rsidRPr="00542F0D" w:rsidRDefault="00CC79EB" w:rsidP="00CC79EB">
      <w:pPr>
        <w:autoSpaceDE w:val="0"/>
        <w:autoSpaceDN w:val="0"/>
        <w:adjustRightInd w:val="0"/>
        <w:jc w:val="both"/>
        <w:rPr>
          <w:rFonts w:ascii="Cambria" w:eastAsia="Calibri" w:hAnsi="Cambria" w:cs="Consolas"/>
          <w:bCs/>
          <w:iCs/>
          <w:sz w:val="28"/>
          <w:szCs w:val="28"/>
        </w:rPr>
      </w:pPr>
      <w:r w:rsidRPr="00542F0D">
        <w:rPr>
          <w:rFonts w:ascii="Cambria" w:eastAsia="Calibri" w:hAnsi="Cambria" w:cs="Consolas"/>
          <w:b/>
          <w:bCs/>
          <w:iCs/>
          <w:sz w:val="28"/>
          <w:szCs w:val="28"/>
        </w:rPr>
        <w:t>1</w:t>
      </w:r>
      <w:r w:rsidR="00D858CB" w:rsidRPr="00542F0D">
        <w:rPr>
          <w:rFonts w:ascii="Cambria" w:eastAsia="Calibri" w:hAnsi="Cambria" w:cs="Consolas"/>
          <w:b/>
          <w:bCs/>
          <w:iCs/>
          <w:sz w:val="28"/>
          <w:szCs w:val="28"/>
        </w:rPr>
        <w:t>3</w:t>
      </w:r>
      <w:r w:rsidRPr="00542F0D">
        <w:rPr>
          <w:rFonts w:ascii="Cambria" w:eastAsia="Calibri" w:hAnsi="Cambria" w:cs="Consolas"/>
          <w:b/>
          <w:bCs/>
          <w:iCs/>
          <w:sz w:val="28"/>
          <w:szCs w:val="28"/>
        </w:rPr>
        <w:t>.2</w:t>
      </w:r>
      <w:r w:rsidRPr="00542F0D">
        <w:rPr>
          <w:rFonts w:ascii="Cambria" w:eastAsia="Calibri" w:hAnsi="Cambria" w:cs="Consolas"/>
          <w:bCs/>
          <w:iCs/>
          <w:sz w:val="28"/>
          <w:szCs w:val="28"/>
        </w:rPr>
        <w:t xml:space="preserve"> – </w:t>
      </w:r>
      <w:r w:rsidRPr="00542F0D">
        <w:rPr>
          <w:rFonts w:ascii="Cambria" w:eastAsia="Calibri" w:hAnsi="Cambria" w:cs="Consolas"/>
          <w:iCs/>
          <w:sz w:val="28"/>
          <w:szCs w:val="28"/>
        </w:rPr>
        <w:t xml:space="preserve">O resultado desta licitação e os demais atos pertinentes sujeitos à publicação, serão divulgados no Diário Oficial do Município de </w:t>
      </w:r>
      <w:r w:rsidR="007D3117" w:rsidRPr="00542F0D">
        <w:rPr>
          <w:rFonts w:ascii="Cambria" w:hAnsi="Cambria" w:cs="Consolas"/>
          <w:sz w:val="28"/>
          <w:szCs w:val="28"/>
        </w:rPr>
        <w:t>Reginópolis</w:t>
      </w:r>
      <w:r w:rsidRPr="00542F0D">
        <w:rPr>
          <w:rFonts w:ascii="Cambria" w:eastAsia="Calibri" w:hAnsi="Cambria" w:cs="Consolas"/>
          <w:bCs/>
          <w:iCs/>
          <w:sz w:val="28"/>
          <w:szCs w:val="28"/>
        </w:rPr>
        <w:t>.</w:t>
      </w:r>
    </w:p>
    <w:p w14:paraId="42175536" w14:textId="77777777" w:rsidR="00CC79EB" w:rsidRPr="00542F0D" w:rsidRDefault="00CC79EB" w:rsidP="00CC79EB">
      <w:pPr>
        <w:autoSpaceDE w:val="0"/>
        <w:autoSpaceDN w:val="0"/>
        <w:adjustRightInd w:val="0"/>
        <w:jc w:val="both"/>
        <w:rPr>
          <w:rFonts w:ascii="Cambria" w:eastAsia="Calibri" w:hAnsi="Cambria" w:cs="Consolas"/>
          <w:bCs/>
          <w:iCs/>
          <w:sz w:val="28"/>
          <w:szCs w:val="28"/>
        </w:rPr>
      </w:pPr>
    </w:p>
    <w:p w14:paraId="142CE172" w14:textId="12F09D39" w:rsidR="00CC79EB" w:rsidRPr="00542F0D" w:rsidRDefault="00CC79EB" w:rsidP="00CC79EB">
      <w:pPr>
        <w:autoSpaceDE w:val="0"/>
        <w:autoSpaceDN w:val="0"/>
        <w:adjustRightInd w:val="0"/>
        <w:jc w:val="both"/>
        <w:rPr>
          <w:rFonts w:ascii="Cambria" w:eastAsia="Calibri" w:hAnsi="Cambria" w:cs="Consolas"/>
          <w:bCs/>
          <w:iCs/>
          <w:sz w:val="28"/>
          <w:szCs w:val="28"/>
        </w:rPr>
      </w:pPr>
      <w:r w:rsidRPr="00542F0D">
        <w:rPr>
          <w:rFonts w:ascii="Cambria" w:eastAsia="Calibri" w:hAnsi="Cambria" w:cs="Consolas"/>
          <w:b/>
          <w:bCs/>
          <w:iCs/>
          <w:sz w:val="28"/>
          <w:szCs w:val="28"/>
        </w:rPr>
        <w:t>1</w:t>
      </w:r>
      <w:r w:rsidR="00D858CB" w:rsidRPr="00542F0D">
        <w:rPr>
          <w:rFonts w:ascii="Cambria" w:eastAsia="Calibri" w:hAnsi="Cambria" w:cs="Consolas"/>
          <w:b/>
          <w:bCs/>
          <w:iCs/>
          <w:sz w:val="28"/>
          <w:szCs w:val="28"/>
        </w:rPr>
        <w:t>3</w:t>
      </w:r>
      <w:r w:rsidRPr="00542F0D">
        <w:rPr>
          <w:rFonts w:ascii="Cambria" w:eastAsia="Calibri" w:hAnsi="Cambria" w:cs="Consolas"/>
          <w:b/>
          <w:bCs/>
          <w:iCs/>
          <w:sz w:val="28"/>
          <w:szCs w:val="28"/>
        </w:rPr>
        <w:t>.3</w:t>
      </w:r>
      <w:r w:rsidRPr="00542F0D">
        <w:rPr>
          <w:rFonts w:ascii="Cambria" w:eastAsia="Calibri" w:hAnsi="Cambria" w:cs="Consolas"/>
          <w:bCs/>
          <w:iCs/>
          <w:sz w:val="28"/>
          <w:szCs w:val="28"/>
        </w:rPr>
        <w:t xml:space="preserve"> – Para dirimir quaisquer questões decorrentes desta licitação, não resolvidas na esfera administrativa, será competente o Foro da Comarca de </w:t>
      </w:r>
      <w:r w:rsidR="00D53ED3">
        <w:rPr>
          <w:rFonts w:ascii="Cambria" w:eastAsia="Calibri" w:hAnsi="Cambria" w:cs="Consolas"/>
          <w:bCs/>
          <w:iCs/>
          <w:sz w:val="28"/>
          <w:szCs w:val="28"/>
        </w:rPr>
        <w:t>Pirajuí</w:t>
      </w:r>
      <w:r w:rsidRPr="00542F0D">
        <w:rPr>
          <w:rFonts w:ascii="Cambria" w:eastAsia="Calibri" w:hAnsi="Cambria" w:cs="Consolas"/>
          <w:bCs/>
          <w:iCs/>
          <w:sz w:val="28"/>
          <w:szCs w:val="28"/>
        </w:rPr>
        <w:t>, Estado de São Paulo.</w:t>
      </w:r>
    </w:p>
    <w:p w14:paraId="75F4D614" w14:textId="4CC5B59A" w:rsidR="00882429" w:rsidRPr="00542F0D" w:rsidRDefault="00882429" w:rsidP="00CC79EB">
      <w:pPr>
        <w:jc w:val="center"/>
        <w:rPr>
          <w:rFonts w:ascii="Cambria" w:hAnsi="Cambria" w:cs="Consolas"/>
          <w:b/>
          <w:iCs/>
          <w:sz w:val="28"/>
          <w:szCs w:val="28"/>
        </w:rPr>
      </w:pPr>
    </w:p>
    <w:p w14:paraId="6768044B" w14:textId="7CB19F39" w:rsidR="00D858CB" w:rsidRPr="00542F0D" w:rsidRDefault="00D858CB" w:rsidP="00D858CB">
      <w:pPr>
        <w:jc w:val="center"/>
        <w:rPr>
          <w:rFonts w:ascii="Cambria" w:eastAsia="MS Mincho" w:hAnsi="Cambria" w:cs="Consolas"/>
          <w:b/>
          <w:bCs/>
          <w:sz w:val="28"/>
          <w:szCs w:val="28"/>
        </w:rPr>
      </w:pPr>
      <w:r w:rsidRPr="00542F0D">
        <w:rPr>
          <w:rFonts w:ascii="Cambria" w:eastAsia="MS Mincho" w:hAnsi="Cambria" w:cs="Consolas"/>
          <w:b/>
          <w:bCs/>
          <w:sz w:val="28"/>
          <w:szCs w:val="28"/>
        </w:rPr>
        <w:t>REGINÓPOLIS, 08 DE NOVEMBRO DE 2021.</w:t>
      </w:r>
    </w:p>
    <w:p w14:paraId="7A897CD3" w14:textId="217B8F85" w:rsidR="006B1DB0" w:rsidRDefault="006B1DB0" w:rsidP="006B1DB0">
      <w:pPr>
        <w:pStyle w:val="TextosemFormatao"/>
        <w:jc w:val="both"/>
        <w:rPr>
          <w:rFonts w:ascii="Cambria" w:hAnsi="Cambria" w:cs="Tahoma"/>
          <w:b/>
          <w:bCs/>
          <w:iCs/>
          <w:sz w:val="28"/>
          <w:szCs w:val="28"/>
        </w:rPr>
      </w:pPr>
    </w:p>
    <w:p w14:paraId="1C3DB055" w14:textId="77777777" w:rsidR="00707B85" w:rsidRPr="00542F0D" w:rsidRDefault="00707B85" w:rsidP="006B1DB0">
      <w:pPr>
        <w:pStyle w:val="TextosemFormatao"/>
        <w:jc w:val="both"/>
        <w:rPr>
          <w:rFonts w:ascii="Cambria" w:hAnsi="Cambria" w:cs="Tahoma"/>
          <w:b/>
          <w:bCs/>
          <w:iCs/>
          <w:sz w:val="28"/>
          <w:szCs w:val="28"/>
        </w:rPr>
      </w:pPr>
    </w:p>
    <w:p w14:paraId="661D61ED" w14:textId="77777777" w:rsidR="008A31F4" w:rsidRPr="00542F0D" w:rsidRDefault="008A31F4" w:rsidP="006B1DB0">
      <w:pPr>
        <w:pStyle w:val="TextosemFormatao"/>
        <w:jc w:val="both"/>
        <w:rPr>
          <w:rFonts w:ascii="Cambria" w:hAnsi="Cambria" w:cs="Tahoma"/>
          <w:b/>
          <w:bCs/>
          <w:iCs/>
          <w:sz w:val="28"/>
          <w:szCs w:val="28"/>
        </w:rPr>
      </w:pPr>
    </w:p>
    <w:p w14:paraId="07EED0BC" w14:textId="77777777" w:rsidR="00D858CB" w:rsidRPr="00542F0D" w:rsidRDefault="00D858CB" w:rsidP="00D858CB">
      <w:pPr>
        <w:jc w:val="center"/>
        <w:rPr>
          <w:rFonts w:ascii="Cambria" w:eastAsia="MS Mincho" w:hAnsi="Cambria" w:cs="Consolas"/>
          <w:b/>
          <w:bCs/>
          <w:sz w:val="28"/>
          <w:szCs w:val="28"/>
        </w:rPr>
      </w:pPr>
      <w:r w:rsidRPr="00542F0D">
        <w:rPr>
          <w:rFonts w:ascii="Cambria" w:hAnsi="Cambria" w:cs="Consolas"/>
          <w:b/>
          <w:sz w:val="28"/>
          <w:szCs w:val="28"/>
        </w:rPr>
        <w:t>RONALDO DA SILVA CORREA</w:t>
      </w:r>
    </w:p>
    <w:p w14:paraId="724EA49F" w14:textId="6FCA705F" w:rsidR="00CC79EB" w:rsidRPr="00542F0D" w:rsidRDefault="00D858CB" w:rsidP="00D858CB">
      <w:pPr>
        <w:widowControl w:val="0"/>
        <w:jc w:val="center"/>
        <w:rPr>
          <w:rFonts w:ascii="Cambria" w:eastAsia="Calibri" w:hAnsi="Cambria" w:cs="Consolas"/>
          <w:iCs/>
          <w:sz w:val="28"/>
          <w:szCs w:val="28"/>
        </w:rPr>
      </w:pPr>
      <w:r w:rsidRPr="00542F0D">
        <w:rPr>
          <w:rFonts w:ascii="Cambria" w:eastAsia="MS Mincho" w:hAnsi="Cambria" w:cs="Consolas"/>
          <w:b/>
          <w:bCs/>
          <w:sz w:val="28"/>
          <w:szCs w:val="28"/>
        </w:rPr>
        <w:t>PREFEITO MUNICIPAL DE REGINÓPOLIS</w:t>
      </w:r>
    </w:p>
    <w:p w14:paraId="5C350827" w14:textId="6CC4ED91" w:rsidR="00C802D9" w:rsidRPr="00542F0D" w:rsidRDefault="00CC79EB" w:rsidP="00C802D9">
      <w:pPr>
        <w:jc w:val="center"/>
        <w:rPr>
          <w:rFonts w:ascii="Cambria" w:eastAsia="Calibri" w:hAnsi="Cambria" w:cs="Consolas"/>
          <w:b/>
          <w:iCs/>
          <w:sz w:val="28"/>
          <w:szCs w:val="28"/>
        </w:rPr>
      </w:pPr>
      <w:r w:rsidRPr="00542F0D">
        <w:rPr>
          <w:rFonts w:ascii="Cambria" w:eastAsia="Calibri" w:hAnsi="Cambria" w:cs="Consolas"/>
          <w:b/>
          <w:iCs/>
          <w:sz w:val="28"/>
          <w:szCs w:val="28"/>
        </w:rPr>
        <w:br w:type="page"/>
      </w:r>
      <w:r w:rsidR="00C802D9" w:rsidRPr="00542F0D">
        <w:rPr>
          <w:rFonts w:ascii="Cambria" w:eastAsia="Calibri" w:hAnsi="Cambria" w:cs="Consolas"/>
          <w:b/>
          <w:iCs/>
          <w:sz w:val="28"/>
          <w:szCs w:val="28"/>
        </w:rPr>
        <w:lastRenderedPageBreak/>
        <w:t>ANEXO I</w:t>
      </w:r>
    </w:p>
    <w:p w14:paraId="7986B188" w14:textId="77777777" w:rsidR="00C802D9" w:rsidRPr="00542F0D" w:rsidRDefault="00C802D9" w:rsidP="00C802D9">
      <w:pPr>
        <w:jc w:val="center"/>
        <w:rPr>
          <w:rFonts w:ascii="Cambria" w:eastAsia="Calibri" w:hAnsi="Cambria" w:cs="Consolas"/>
          <w:b/>
          <w:iCs/>
          <w:sz w:val="28"/>
          <w:szCs w:val="28"/>
        </w:rPr>
      </w:pPr>
      <w:r w:rsidRPr="00542F0D">
        <w:rPr>
          <w:rFonts w:ascii="Cambria" w:eastAsia="Calibri" w:hAnsi="Cambria" w:cs="Consolas"/>
          <w:b/>
          <w:iCs/>
          <w:sz w:val="28"/>
          <w:szCs w:val="28"/>
        </w:rPr>
        <w:t>MINUTA DO CONTRATO</w:t>
      </w:r>
    </w:p>
    <w:p w14:paraId="3F55A7CA" w14:textId="77777777" w:rsidR="00C802D9" w:rsidRPr="00542F0D" w:rsidRDefault="00C802D9" w:rsidP="00C802D9">
      <w:pPr>
        <w:widowControl w:val="0"/>
        <w:jc w:val="both"/>
        <w:rPr>
          <w:rFonts w:ascii="Cambria" w:eastAsia="Calibri" w:hAnsi="Cambria" w:cs="Consolas"/>
          <w:b/>
          <w:iCs/>
          <w:sz w:val="28"/>
          <w:szCs w:val="28"/>
        </w:rPr>
      </w:pPr>
    </w:p>
    <w:p w14:paraId="5412D41D" w14:textId="77777777" w:rsidR="00C802D9" w:rsidRPr="00542F0D" w:rsidRDefault="00C802D9" w:rsidP="00C802D9">
      <w:pPr>
        <w:autoSpaceDE w:val="0"/>
        <w:autoSpaceDN w:val="0"/>
        <w:adjustRightInd w:val="0"/>
        <w:jc w:val="both"/>
        <w:rPr>
          <w:rFonts w:ascii="Cambria" w:eastAsia="Calibri" w:hAnsi="Cambria" w:cs="Consolas"/>
          <w:b/>
          <w:bCs/>
          <w:iCs/>
          <w:sz w:val="28"/>
          <w:szCs w:val="28"/>
        </w:rPr>
      </w:pPr>
      <w:r w:rsidRPr="00542F0D">
        <w:rPr>
          <w:rFonts w:ascii="Cambria" w:eastAsia="Calibri" w:hAnsi="Cambria" w:cs="Consolas"/>
          <w:b/>
          <w:bCs/>
          <w:iCs/>
          <w:sz w:val="28"/>
          <w:szCs w:val="28"/>
        </w:rPr>
        <w:t>CONTRATO Nº</w:t>
      </w:r>
    </w:p>
    <w:p w14:paraId="71602D4E" w14:textId="77777777" w:rsidR="00C802D9" w:rsidRPr="00542F0D" w:rsidRDefault="00C802D9" w:rsidP="00C802D9">
      <w:pPr>
        <w:autoSpaceDE w:val="0"/>
        <w:autoSpaceDN w:val="0"/>
        <w:adjustRightInd w:val="0"/>
        <w:jc w:val="both"/>
        <w:rPr>
          <w:rFonts w:ascii="Cambria" w:eastAsia="Calibri" w:hAnsi="Cambria" w:cs="Consolas"/>
          <w:b/>
          <w:bCs/>
          <w:iCs/>
          <w:sz w:val="28"/>
          <w:szCs w:val="28"/>
        </w:rPr>
      </w:pPr>
    </w:p>
    <w:p w14:paraId="11B70233" w14:textId="77777777" w:rsidR="00C802D9" w:rsidRPr="00542F0D" w:rsidRDefault="00C802D9" w:rsidP="00C802D9">
      <w:pPr>
        <w:autoSpaceDE w:val="0"/>
        <w:autoSpaceDN w:val="0"/>
        <w:adjustRightInd w:val="0"/>
        <w:ind w:left="4820"/>
        <w:jc w:val="both"/>
        <w:rPr>
          <w:rFonts w:ascii="Cambria" w:eastAsia="Calibri" w:hAnsi="Cambria" w:cs="Consolas"/>
          <w:b/>
          <w:bCs/>
          <w:iCs/>
          <w:sz w:val="28"/>
          <w:szCs w:val="28"/>
        </w:rPr>
      </w:pPr>
      <w:r w:rsidRPr="00542F0D">
        <w:rPr>
          <w:rFonts w:ascii="Cambria" w:hAnsi="Cambria" w:cs="Consolas"/>
          <w:b/>
          <w:iCs/>
          <w:sz w:val="28"/>
          <w:szCs w:val="28"/>
        </w:rPr>
        <w:t xml:space="preserve">CONTRATO QUE ENTRE SI CELEBRAM O MUNICÍPIO DE </w:t>
      </w:r>
      <w:r>
        <w:rPr>
          <w:rFonts w:ascii="Cambria" w:hAnsi="Cambria" w:cs="Consolas"/>
          <w:b/>
          <w:bCs/>
          <w:iCs/>
          <w:sz w:val="28"/>
          <w:szCs w:val="28"/>
        </w:rPr>
        <w:t>REGINÓPOLIS</w:t>
      </w:r>
      <w:r w:rsidRPr="00542F0D">
        <w:rPr>
          <w:rFonts w:ascii="Cambria" w:hAnsi="Cambria" w:cs="Consolas"/>
          <w:b/>
          <w:iCs/>
          <w:sz w:val="28"/>
          <w:szCs w:val="28"/>
        </w:rPr>
        <w:t xml:space="preserve"> E A EMPRESA _____________________ (EM RECUPERAÇÃO JUDICIAL/EXTRAJUDICIAL, quando FOR O CASO) PARA A </w:t>
      </w:r>
      <w:r w:rsidRPr="00542F0D">
        <w:rPr>
          <w:rFonts w:ascii="Cambria" w:hAnsi="Cambria" w:cs="Consolas"/>
          <w:b/>
          <w:bCs/>
          <w:sz w:val="28"/>
          <w:szCs w:val="28"/>
        </w:rPr>
        <w:t>C</w:t>
      </w:r>
      <w:r w:rsidRPr="00542F0D">
        <w:rPr>
          <w:rFonts w:ascii="Cambria" w:hAnsi="Cambria" w:cstheme="minorHAnsi"/>
          <w:b/>
          <w:bCs/>
          <w:sz w:val="28"/>
          <w:szCs w:val="28"/>
        </w:rPr>
        <w:t xml:space="preserve">ONTRATAÇÃO DE SISTEMA ESTRUTURADO DE ENSINO PARA PROFESSORES E ALUNOS DO ENSINO INFANTIL E FUNDAMENTAL ANOS INICIAIS, </w:t>
      </w:r>
      <w:r w:rsidRPr="00542F0D">
        <w:rPr>
          <w:rFonts w:ascii="Cambria" w:hAnsi="Cambria" w:cs="Consolas"/>
          <w:b/>
          <w:bCs/>
          <w:sz w:val="28"/>
          <w:szCs w:val="28"/>
        </w:rPr>
        <w:t>CONFORME ESPECIFICAÇÕES CONSTANTES DO TERMO DE REFERÊNCIA, QUE INTEGRA ESTE EDITAL COMO ANEXO II.</w:t>
      </w:r>
    </w:p>
    <w:p w14:paraId="34DC118E" w14:textId="77777777" w:rsidR="00C802D9" w:rsidRPr="00542F0D" w:rsidRDefault="00C802D9" w:rsidP="00C802D9">
      <w:pPr>
        <w:autoSpaceDE w:val="0"/>
        <w:autoSpaceDN w:val="0"/>
        <w:adjustRightInd w:val="0"/>
        <w:jc w:val="both"/>
        <w:rPr>
          <w:rFonts w:ascii="Cambria" w:eastAsia="Calibri" w:hAnsi="Cambria" w:cs="Consolas"/>
          <w:iCs/>
          <w:sz w:val="28"/>
          <w:szCs w:val="28"/>
        </w:rPr>
      </w:pPr>
    </w:p>
    <w:p w14:paraId="799A42CF" w14:textId="14CB5A65" w:rsidR="00C802D9" w:rsidRDefault="00C802D9" w:rsidP="00C802D9">
      <w:pPr>
        <w:widowControl w:val="0"/>
        <w:jc w:val="both"/>
        <w:rPr>
          <w:rFonts w:ascii="Cambria" w:hAnsi="Cambria"/>
          <w:sz w:val="28"/>
          <w:szCs w:val="28"/>
        </w:rPr>
      </w:pPr>
      <w:r w:rsidRPr="003B1799">
        <w:rPr>
          <w:rFonts w:ascii="Cambria" w:hAnsi="Cambria" w:cs="Consolas"/>
          <w:sz w:val="28"/>
          <w:szCs w:val="28"/>
        </w:rPr>
        <w:t xml:space="preserve">O </w:t>
      </w:r>
      <w:r w:rsidRPr="003B1799">
        <w:rPr>
          <w:rFonts w:ascii="Cambria" w:hAnsi="Cambria" w:cs="Consolas"/>
          <w:b/>
          <w:bCs/>
          <w:sz w:val="28"/>
          <w:szCs w:val="28"/>
        </w:rPr>
        <w:t>MUNICÍPIO DE REGINÓPOLIS</w:t>
      </w:r>
      <w:r w:rsidRPr="003B1799">
        <w:rPr>
          <w:rFonts w:ascii="Cambria" w:hAnsi="Cambria" w:cs="Consolas"/>
          <w:sz w:val="28"/>
          <w:szCs w:val="28"/>
        </w:rPr>
        <w:t xml:space="preserve">, CNPJ nº 44.556.033/0001-98, com sede administrativa na Rua Abrahão Ramos nº 327 – Bairro Centro – CEP 17.190-019 – Reginópolis – SP, neste ato representado pelo Prefeito Municipal, </w:t>
      </w:r>
      <w:r w:rsidRPr="003B1799">
        <w:rPr>
          <w:rFonts w:ascii="Cambria" w:hAnsi="Cambria" w:cstheme="minorHAnsi"/>
          <w:b/>
          <w:bCs/>
          <w:sz w:val="28"/>
          <w:szCs w:val="28"/>
        </w:rPr>
        <w:t xml:space="preserve">SENHOR </w:t>
      </w:r>
      <w:r w:rsidRPr="003B1799">
        <w:rPr>
          <w:rFonts w:ascii="Cambria" w:eastAsia="MS Mincho" w:hAnsi="Cambria" w:cstheme="minorHAnsi"/>
          <w:b/>
          <w:bCs/>
          <w:sz w:val="28"/>
          <w:szCs w:val="28"/>
        </w:rPr>
        <w:t>RONALDO DA SILVA CORREA</w:t>
      </w:r>
      <w:r w:rsidRPr="003B1799">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3B1799">
        <w:rPr>
          <w:rFonts w:ascii="Cambria" w:hAnsi="Cambria" w:cs="Consolas"/>
          <w:sz w:val="28"/>
          <w:szCs w:val="28"/>
        </w:rPr>
        <w:t xml:space="preserve">, de ora em diante designado </w:t>
      </w:r>
      <w:r w:rsidRPr="003B1799">
        <w:rPr>
          <w:rFonts w:ascii="Cambria" w:hAnsi="Cambria" w:cstheme="minorHAnsi"/>
          <w:b/>
          <w:sz w:val="28"/>
          <w:szCs w:val="28"/>
        </w:rPr>
        <w:t>CONTRATANTE</w:t>
      </w:r>
      <w:r w:rsidRPr="003B1799">
        <w:rPr>
          <w:rFonts w:ascii="Cambria" w:eastAsia="Calibri" w:hAnsi="Cambria" w:cs="Consolas"/>
          <w:sz w:val="28"/>
          <w:szCs w:val="28"/>
        </w:rPr>
        <w:t xml:space="preserve">, e de outro, </w:t>
      </w:r>
      <w:r w:rsidRPr="003B1799">
        <w:rPr>
          <w:rFonts w:ascii="Cambria" w:hAnsi="Cambria"/>
          <w:sz w:val="28"/>
          <w:szCs w:val="28"/>
        </w:rPr>
        <w:t xml:space="preserve">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3B1799">
        <w:rPr>
          <w:rFonts w:ascii="Cambria" w:hAnsi="Cambria"/>
          <w:sz w:val="28"/>
          <w:szCs w:val="28"/>
        </w:rPr>
        <w:t>Sr</w:t>
      </w:r>
      <w:proofErr w:type="spellEnd"/>
      <w:r w:rsidRPr="003B1799">
        <w:rPr>
          <w:rFonts w:ascii="Cambria" w:hAnsi="Cambria"/>
          <w:sz w:val="28"/>
          <w:szCs w:val="28"/>
        </w:rPr>
        <w:t>(a.) _________________, RG nº __________ e CPF n° _________</w:t>
      </w:r>
      <w:r w:rsidRPr="003B1799">
        <w:rPr>
          <w:rFonts w:ascii="Cambria" w:eastAsia="Calibri" w:hAnsi="Cambria" w:cs="Consolas"/>
          <w:sz w:val="28"/>
          <w:szCs w:val="28"/>
        </w:rPr>
        <w:t xml:space="preserve">, na qualidade de vencedora da </w:t>
      </w:r>
      <w:r w:rsidRPr="003B1799">
        <w:rPr>
          <w:rFonts w:ascii="Cambria" w:eastAsia="Calibri" w:hAnsi="Cambria" w:cs="Consolas"/>
          <w:b/>
          <w:sz w:val="28"/>
          <w:szCs w:val="28"/>
        </w:rPr>
        <w:t>TOMADA DE PREÇOS Nº 00</w:t>
      </w:r>
      <w:r>
        <w:rPr>
          <w:rFonts w:ascii="Cambria" w:eastAsia="Calibri" w:hAnsi="Cambria" w:cs="Consolas"/>
          <w:b/>
          <w:sz w:val="28"/>
          <w:szCs w:val="28"/>
        </w:rPr>
        <w:t>2</w:t>
      </w:r>
      <w:r w:rsidRPr="003B1799">
        <w:rPr>
          <w:rFonts w:ascii="Cambria" w:eastAsia="Calibri" w:hAnsi="Cambria" w:cs="Consolas"/>
          <w:b/>
          <w:sz w:val="28"/>
          <w:szCs w:val="28"/>
        </w:rPr>
        <w:t>/202</w:t>
      </w:r>
      <w:r>
        <w:rPr>
          <w:rFonts w:ascii="Cambria" w:eastAsia="Calibri" w:hAnsi="Cambria" w:cs="Consolas"/>
          <w:b/>
          <w:sz w:val="28"/>
          <w:szCs w:val="28"/>
        </w:rPr>
        <w:t>1</w:t>
      </w:r>
      <w:r w:rsidRPr="003B1799">
        <w:rPr>
          <w:rFonts w:ascii="Cambria" w:eastAsia="Calibri" w:hAnsi="Cambria" w:cs="Consolas"/>
          <w:sz w:val="28"/>
          <w:szCs w:val="28"/>
        </w:rPr>
        <w:t xml:space="preserve">, nos termos do artigo 23, inciso I, letra "b", da Lei nº 8.666, de 21 de junho de 1993, doravante denominado como </w:t>
      </w:r>
      <w:r w:rsidRPr="003B1799">
        <w:rPr>
          <w:rFonts w:ascii="Cambria" w:eastAsia="Calibri" w:hAnsi="Cambria" w:cs="Consolas"/>
          <w:b/>
          <w:sz w:val="28"/>
          <w:szCs w:val="28"/>
        </w:rPr>
        <w:t>CONTRATADA</w:t>
      </w:r>
      <w:r w:rsidRPr="003B1799">
        <w:rPr>
          <w:rFonts w:ascii="Cambria" w:eastAsia="Calibri" w:hAnsi="Cambria" w:cs="Consolas"/>
          <w:sz w:val="28"/>
          <w:szCs w:val="28"/>
        </w:rPr>
        <w:t xml:space="preserve">, firmam o presente contrato, </w:t>
      </w:r>
      <w:r w:rsidRPr="003B1799">
        <w:rPr>
          <w:rFonts w:ascii="Cambria" w:hAnsi="Cambria"/>
          <w:sz w:val="28"/>
          <w:szCs w:val="28"/>
        </w:rPr>
        <w:t xml:space="preserve">nos autos do Processo nº </w:t>
      </w:r>
      <w:r>
        <w:rPr>
          <w:rFonts w:ascii="Cambria" w:hAnsi="Cambria"/>
          <w:sz w:val="28"/>
          <w:szCs w:val="28"/>
        </w:rPr>
        <w:t>137</w:t>
      </w:r>
      <w:r w:rsidRPr="003B1799">
        <w:rPr>
          <w:rFonts w:ascii="Cambria" w:hAnsi="Cambria"/>
          <w:sz w:val="28"/>
          <w:szCs w:val="28"/>
        </w:rPr>
        <w:t>/202</w:t>
      </w:r>
      <w:r>
        <w:rPr>
          <w:rFonts w:ascii="Cambria" w:hAnsi="Cambria"/>
          <w:sz w:val="28"/>
          <w:szCs w:val="28"/>
        </w:rPr>
        <w:t>1</w:t>
      </w:r>
      <w:r w:rsidRPr="003B1799">
        <w:rPr>
          <w:rFonts w:ascii="Cambria" w:hAnsi="Cambria"/>
          <w:sz w:val="28"/>
          <w:szCs w:val="28"/>
        </w:rPr>
        <w:t>, com as seguintes cláusulas:</w:t>
      </w:r>
    </w:p>
    <w:p w14:paraId="58578CBD" w14:textId="77777777" w:rsidR="000B1A19" w:rsidRDefault="000B1A19" w:rsidP="00C802D9">
      <w:pPr>
        <w:widowControl w:val="0"/>
        <w:jc w:val="both"/>
        <w:rPr>
          <w:rFonts w:ascii="Cambria" w:hAnsi="Cambria"/>
          <w:sz w:val="28"/>
          <w:szCs w:val="28"/>
        </w:rPr>
      </w:pPr>
    </w:p>
    <w:p w14:paraId="2E01F151" w14:textId="77777777" w:rsidR="00C802D9" w:rsidRPr="00542F0D" w:rsidRDefault="00C802D9" w:rsidP="00C802D9">
      <w:pPr>
        <w:widowControl w:val="0"/>
        <w:jc w:val="both"/>
        <w:rPr>
          <w:rFonts w:ascii="Cambria" w:eastAsia="Calibri" w:hAnsi="Cambria" w:cs="Consolas"/>
          <w:sz w:val="28"/>
          <w:szCs w:val="28"/>
        </w:rPr>
      </w:pPr>
    </w:p>
    <w:p w14:paraId="041B3C2D" w14:textId="77777777" w:rsidR="00C802D9" w:rsidRPr="00542F0D" w:rsidRDefault="00C802D9" w:rsidP="00C802D9">
      <w:pPr>
        <w:keepNext/>
        <w:jc w:val="both"/>
        <w:outlineLvl w:val="1"/>
        <w:rPr>
          <w:rFonts w:ascii="Cambria" w:hAnsi="Cambria" w:cs="Consolas"/>
          <w:b/>
          <w:iCs/>
          <w:sz w:val="28"/>
          <w:szCs w:val="28"/>
        </w:rPr>
      </w:pPr>
      <w:r w:rsidRPr="00542F0D">
        <w:rPr>
          <w:rFonts w:ascii="Cambria" w:hAnsi="Cambria" w:cs="Consolas"/>
          <w:b/>
          <w:iCs/>
          <w:sz w:val="28"/>
          <w:szCs w:val="28"/>
        </w:rPr>
        <w:lastRenderedPageBreak/>
        <w:t>CLÁUSULA PRIMEIRA</w:t>
      </w:r>
    </w:p>
    <w:p w14:paraId="23E03462" w14:textId="77777777" w:rsidR="00C802D9" w:rsidRPr="00542F0D" w:rsidRDefault="00C802D9" w:rsidP="00C802D9">
      <w:pPr>
        <w:keepNext/>
        <w:jc w:val="both"/>
        <w:outlineLvl w:val="1"/>
        <w:rPr>
          <w:rFonts w:ascii="Cambria" w:hAnsi="Cambria" w:cs="Consolas"/>
          <w:b/>
          <w:iCs/>
          <w:sz w:val="28"/>
          <w:szCs w:val="28"/>
        </w:rPr>
      </w:pPr>
      <w:r w:rsidRPr="00542F0D">
        <w:rPr>
          <w:rFonts w:ascii="Cambria" w:hAnsi="Cambria" w:cs="Consolas"/>
          <w:b/>
          <w:iCs/>
          <w:sz w:val="28"/>
          <w:szCs w:val="28"/>
        </w:rPr>
        <w:t xml:space="preserve">OBJETO </w:t>
      </w:r>
    </w:p>
    <w:p w14:paraId="6B46699E" w14:textId="77777777" w:rsidR="00C802D9" w:rsidRPr="00542F0D" w:rsidRDefault="00C802D9" w:rsidP="00C802D9">
      <w:pPr>
        <w:widowControl w:val="0"/>
        <w:jc w:val="both"/>
        <w:rPr>
          <w:rFonts w:ascii="Cambria" w:eastAsia="Calibri" w:hAnsi="Cambria" w:cs="Consolas"/>
          <w:b/>
          <w:iCs/>
          <w:sz w:val="28"/>
          <w:szCs w:val="28"/>
        </w:rPr>
      </w:pPr>
    </w:p>
    <w:p w14:paraId="074EC052" w14:textId="77777777" w:rsidR="00C802D9" w:rsidRPr="00542F0D" w:rsidRDefault="00C802D9" w:rsidP="00C802D9">
      <w:pPr>
        <w:widowControl w:val="0"/>
        <w:jc w:val="both"/>
        <w:rPr>
          <w:rFonts w:ascii="Cambria" w:hAnsi="Cambria" w:cs="Consolas"/>
          <w:iCs/>
          <w:sz w:val="28"/>
          <w:szCs w:val="28"/>
        </w:rPr>
      </w:pPr>
      <w:r w:rsidRPr="00542F0D">
        <w:rPr>
          <w:rFonts w:ascii="Cambria" w:eastAsia="Calibri" w:hAnsi="Cambria" w:cs="Consolas"/>
          <w:b/>
          <w:iCs/>
          <w:sz w:val="28"/>
          <w:szCs w:val="28"/>
        </w:rPr>
        <w:t xml:space="preserve">1.1 – </w:t>
      </w:r>
      <w:r>
        <w:rPr>
          <w:rFonts w:ascii="Cambria" w:hAnsi="Cambria" w:cs="Consolas"/>
          <w:sz w:val="28"/>
          <w:szCs w:val="28"/>
        </w:rPr>
        <w:t>C</w:t>
      </w:r>
      <w:r>
        <w:rPr>
          <w:rFonts w:ascii="Cambria" w:hAnsi="Cambria" w:cstheme="minorHAnsi"/>
          <w:sz w:val="28"/>
          <w:szCs w:val="28"/>
        </w:rPr>
        <w:t xml:space="preserve">ontratação de Sistema Estruturado de Ensino para Professores e Alunos do Ensino Infantil e Fundamental Anos Iniciais, </w:t>
      </w:r>
      <w:r>
        <w:rPr>
          <w:rFonts w:ascii="Cambria" w:hAnsi="Cambria" w:cs="Consolas"/>
          <w:sz w:val="28"/>
          <w:szCs w:val="28"/>
        </w:rPr>
        <w:t>conforme especificações constantes do Termo de Referência, que integra este Edital como Anexo II</w:t>
      </w:r>
      <w:r w:rsidRPr="00542F0D">
        <w:rPr>
          <w:rFonts w:ascii="Cambria" w:hAnsi="Cambria" w:cs="Consolas"/>
          <w:iCs/>
          <w:sz w:val="28"/>
          <w:szCs w:val="28"/>
        </w:rPr>
        <w:t>.</w:t>
      </w:r>
    </w:p>
    <w:p w14:paraId="7334CF3F" w14:textId="77777777" w:rsidR="00C802D9" w:rsidRPr="00542F0D" w:rsidRDefault="00C802D9" w:rsidP="00C802D9">
      <w:pPr>
        <w:widowControl w:val="0"/>
        <w:jc w:val="both"/>
        <w:rPr>
          <w:rFonts w:ascii="Cambria" w:hAnsi="Cambria" w:cs="Consolas"/>
          <w:b/>
          <w:iCs/>
          <w:sz w:val="28"/>
          <w:szCs w:val="28"/>
        </w:rPr>
      </w:pPr>
    </w:p>
    <w:p w14:paraId="4BFF8C56"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 xml:space="preserve">1.2 – </w:t>
      </w:r>
      <w:r w:rsidRPr="00542F0D">
        <w:rPr>
          <w:rFonts w:ascii="Cambria" w:hAnsi="Cambria" w:cs="Consolas"/>
          <w:iCs/>
          <w:sz w:val="28"/>
          <w:szCs w:val="28"/>
        </w:rPr>
        <w:t xml:space="preserve">Consideram-se partes integrantes deste contrato, como se nele estivessem transcritos, os seguintes documentos: </w:t>
      </w:r>
    </w:p>
    <w:p w14:paraId="25B7A12D" w14:textId="77777777" w:rsidR="00C802D9" w:rsidRPr="00542F0D" w:rsidRDefault="00C802D9" w:rsidP="00C802D9">
      <w:pPr>
        <w:widowControl w:val="0"/>
        <w:jc w:val="both"/>
        <w:rPr>
          <w:rFonts w:ascii="Cambria" w:hAnsi="Cambria" w:cs="Consolas"/>
          <w:iCs/>
          <w:sz w:val="28"/>
          <w:szCs w:val="28"/>
        </w:rPr>
      </w:pPr>
    </w:p>
    <w:p w14:paraId="10AEFE56"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Edital da </w:t>
      </w:r>
      <w:r w:rsidRPr="00542F0D">
        <w:rPr>
          <w:rFonts w:ascii="Cambria" w:hAnsi="Cambria" w:cs="Consolas"/>
          <w:b/>
          <w:iCs/>
          <w:sz w:val="28"/>
          <w:szCs w:val="28"/>
        </w:rPr>
        <w:t>TOMADA DE PREÇOS Nº 00</w:t>
      </w:r>
      <w:r>
        <w:rPr>
          <w:rFonts w:ascii="Cambria" w:hAnsi="Cambria" w:cs="Consolas"/>
          <w:b/>
          <w:iCs/>
          <w:sz w:val="28"/>
          <w:szCs w:val="28"/>
        </w:rPr>
        <w:t>2</w:t>
      </w:r>
      <w:r w:rsidRPr="00542F0D">
        <w:rPr>
          <w:rFonts w:ascii="Cambria" w:hAnsi="Cambria" w:cs="Consolas"/>
          <w:b/>
          <w:iCs/>
          <w:sz w:val="28"/>
          <w:szCs w:val="28"/>
        </w:rPr>
        <w:t>/2021</w:t>
      </w:r>
      <w:r w:rsidRPr="00542F0D">
        <w:rPr>
          <w:rFonts w:ascii="Cambria" w:hAnsi="Cambria" w:cs="Consolas"/>
          <w:iCs/>
          <w:sz w:val="28"/>
          <w:szCs w:val="28"/>
        </w:rPr>
        <w:t xml:space="preserve"> e seus anexos; </w:t>
      </w:r>
    </w:p>
    <w:p w14:paraId="245FEB8E" w14:textId="77777777" w:rsidR="00C802D9" w:rsidRPr="00542F0D" w:rsidRDefault="00C802D9" w:rsidP="00C802D9">
      <w:pPr>
        <w:widowControl w:val="0"/>
        <w:jc w:val="both"/>
        <w:rPr>
          <w:rFonts w:ascii="Cambria" w:hAnsi="Cambria" w:cs="Consolas"/>
          <w:iCs/>
          <w:sz w:val="28"/>
          <w:szCs w:val="28"/>
        </w:rPr>
      </w:pPr>
    </w:p>
    <w:p w14:paraId="0EDC76EA"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Proposta de ___ </w:t>
      </w:r>
      <w:proofErr w:type="spellStart"/>
      <w:r w:rsidRPr="00542F0D">
        <w:rPr>
          <w:rFonts w:ascii="Cambria" w:hAnsi="Cambria" w:cs="Consolas"/>
          <w:iCs/>
          <w:sz w:val="28"/>
          <w:szCs w:val="28"/>
        </w:rPr>
        <w:t>de</w:t>
      </w:r>
      <w:proofErr w:type="spellEnd"/>
      <w:r w:rsidRPr="00542F0D">
        <w:rPr>
          <w:rFonts w:ascii="Cambria" w:hAnsi="Cambria" w:cs="Consolas"/>
          <w:iCs/>
          <w:sz w:val="28"/>
          <w:szCs w:val="28"/>
        </w:rPr>
        <w:t xml:space="preserve"> _____________________ </w:t>
      </w:r>
      <w:proofErr w:type="spellStart"/>
      <w:r w:rsidRPr="00542F0D">
        <w:rPr>
          <w:rFonts w:ascii="Cambria" w:hAnsi="Cambria" w:cs="Consolas"/>
          <w:iCs/>
          <w:sz w:val="28"/>
          <w:szCs w:val="28"/>
        </w:rPr>
        <w:t>de</w:t>
      </w:r>
      <w:proofErr w:type="spellEnd"/>
      <w:r w:rsidRPr="00542F0D">
        <w:rPr>
          <w:rFonts w:ascii="Cambria" w:hAnsi="Cambria" w:cs="Consolas"/>
          <w:iCs/>
          <w:sz w:val="28"/>
          <w:szCs w:val="28"/>
        </w:rPr>
        <w:t xml:space="preserve"> 2021, apresentada pela </w:t>
      </w:r>
      <w:r w:rsidRPr="00542F0D">
        <w:rPr>
          <w:rFonts w:ascii="Cambria" w:hAnsi="Cambria" w:cs="Consolas"/>
          <w:b/>
          <w:iCs/>
          <w:sz w:val="28"/>
          <w:szCs w:val="28"/>
        </w:rPr>
        <w:t xml:space="preserve">CONTRATADA; </w:t>
      </w:r>
    </w:p>
    <w:p w14:paraId="3ACA97B2" w14:textId="77777777" w:rsidR="00C802D9" w:rsidRPr="00542F0D" w:rsidRDefault="00C802D9" w:rsidP="00C802D9">
      <w:pPr>
        <w:widowControl w:val="0"/>
        <w:jc w:val="both"/>
        <w:rPr>
          <w:rFonts w:ascii="Cambria" w:hAnsi="Cambria" w:cs="Consolas"/>
          <w:b/>
          <w:iCs/>
          <w:sz w:val="28"/>
          <w:szCs w:val="28"/>
        </w:rPr>
      </w:pPr>
    </w:p>
    <w:p w14:paraId="092A5358"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c)</w:t>
      </w:r>
      <w:r w:rsidRPr="00542F0D">
        <w:rPr>
          <w:rFonts w:ascii="Cambria" w:hAnsi="Cambria" w:cs="Consolas"/>
          <w:iCs/>
          <w:sz w:val="28"/>
          <w:szCs w:val="28"/>
        </w:rPr>
        <w:t xml:space="preserve"> Ata da sessão da </w:t>
      </w:r>
      <w:r w:rsidRPr="00542F0D">
        <w:rPr>
          <w:rFonts w:ascii="Cambria" w:hAnsi="Cambria" w:cs="Consolas"/>
          <w:b/>
          <w:iCs/>
          <w:sz w:val="28"/>
          <w:szCs w:val="28"/>
        </w:rPr>
        <w:t>TOMADA DE PREÇOS Nº 00</w:t>
      </w:r>
      <w:r>
        <w:rPr>
          <w:rFonts w:ascii="Cambria" w:hAnsi="Cambria" w:cs="Consolas"/>
          <w:b/>
          <w:iCs/>
          <w:sz w:val="28"/>
          <w:szCs w:val="28"/>
        </w:rPr>
        <w:t>2</w:t>
      </w:r>
      <w:r w:rsidRPr="00542F0D">
        <w:rPr>
          <w:rFonts w:ascii="Cambria" w:hAnsi="Cambria" w:cs="Consolas"/>
          <w:b/>
          <w:iCs/>
          <w:sz w:val="28"/>
          <w:szCs w:val="28"/>
        </w:rPr>
        <w:t>/2021</w:t>
      </w:r>
      <w:r w:rsidRPr="00542F0D">
        <w:rPr>
          <w:rFonts w:ascii="Cambria" w:hAnsi="Cambria" w:cs="Consolas"/>
          <w:iCs/>
          <w:sz w:val="28"/>
          <w:szCs w:val="28"/>
        </w:rPr>
        <w:t>.</w:t>
      </w:r>
    </w:p>
    <w:p w14:paraId="37CC1BFB" w14:textId="77777777" w:rsidR="00C802D9" w:rsidRPr="00542F0D" w:rsidRDefault="00C802D9" w:rsidP="00C802D9">
      <w:pPr>
        <w:widowControl w:val="0"/>
        <w:jc w:val="both"/>
        <w:rPr>
          <w:rFonts w:ascii="Cambria" w:hAnsi="Cambria" w:cs="Consolas"/>
          <w:b/>
          <w:iCs/>
          <w:sz w:val="28"/>
          <w:szCs w:val="28"/>
        </w:rPr>
      </w:pPr>
    </w:p>
    <w:p w14:paraId="2C5A2AD3"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1.3 –</w:t>
      </w:r>
      <w:r w:rsidRPr="00542F0D">
        <w:rPr>
          <w:rFonts w:ascii="Cambria" w:hAnsi="Cambria" w:cs="Consolas"/>
          <w:iCs/>
          <w:sz w:val="28"/>
          <w:szCs w:val="28"/>
        </w:rPr>
        <w:t xml:space="preserve"> O valor inicial atualizado deste contrato poderá sofrer, nas mesmas condições, acréscimos ou supressões nos termos do artigo 65, § 1° da Lei Federal nº 8.666/93.</w:t>
      </w:r>
    </w:p>
    <w:p w14:paraId="1A29B4CD" w14:textId="77777777" w:rsidR="00C802D9" w:rsidRPr="00542F0D" w:rsidRDefault="00C802D9" w:rsidP="00C802D9">
      <w:pPr>
        <w:widowControl w:val="0"/>
        <w:jc w:val="both"/>
        <w:rPr>
          <w:rFonts w:ascii="Cambria" w:eastAsia="Calibri" w:hAnsi="Cambria" w:cs="Consolas"/>
          <w:b/>
          <w:iCs/>
          <w:sz w:val="28"/>
          <w:szCs w:val="28"/>
        </w:rPr>
      </w:pPr>
    </w:p>
    <w:p w14:paraId="4D09CF46" w14:textId="77777777" w:rsidR="00C802D9" w:rsidRPr="00542F0D" w:rsidRDefault="00C802D9" w:rsidP="00C802D9">
      <w:pPr>
        <w:tabs>
          <w:tab w:val="left" w:pos="-1701"/>
        </w:tabs>
        <w:autoSpaceDE w:val="0"/>
        <w:autoSpaceDN w:val="0"/>
        <w:adjustRightInd w:val="0"/>
        <w:jc w:val="both"/>
        <w:rPr>
          <w:rFonts w:ascii="Cambria" w:hAnsi="Cambria" w:cs="Consolas"/>
          <w:b/>
          <w:bCs/>
          <w:sz w:val="28"/>
          <w:szCs w:val="28"/>
        </w:rPr>
      </w:pPr>
      <w:r w:rsidRPr="00542F0D">
        <w:rPr>
          <w:rFonts w:ascii="Cambria" w:hAnsi="Cambria" w:cs="Consolas"/>
          <w:b/>
          <w:bCs/>
          <w:sz w:val="28"/>
          <w:szCs w:val="28"/>
        </w:rPr>
        <w:t>CLÁUSULA SEGUNDA</w:t>
      </w:r>
    </w:p>
    <w:p w14:paraId="0C61901E"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DOS PRAZOS DE VIGÊNCIA E DO RECEBIMENTO</w:t>
      </w:r>
    </w:p>
    <w:p w14:paraId="15E280A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2D6E5186" w14:textId="77777777" w:rsidR="00C802D9" w:rsidRPr="00542F0D" w:rsidRDefault="00C802D9" w:rsidP="00C802D9">
      <w:pPr>
        <w:tabs>
          <w:tab w:val="left" w:pos="-1701"/>
        </w:tabs>
        <w:autoSpaceDE w:val="0"/>
        <w:autoSpaceDN w:val="0"/>
        <w:adjustRightInd w:val="0"/>
        <w:jc w:val="both"/>
        <w:rPr>
          <w:rFonts w:ascii="Cambria" w:hAnsi="Cambria"/>
          <w:sz w:val="28"/>
          <w:szCs w:val="28"/>
        </w:rPr>
      </w:pPr>
      <w:r w:rsidRPr="00542F0D">
        <w:rPr>
          <w:rFonts w:ascii="Cambria" w:hAnsi="Cambria"/>
          <w:b/>
          <w:sz w:val="28"/>
          <w:szCs w:val="28"/>
        </w:rPr>
        <w:t xml:space="preserve">2.1 – </w:t>
      </w:r>
      <w:r w:rsidRPr="00542F0D">
        <w:rPr>
          <w:rFonts w:ascii="Cambria" w:hAnsi="Cambria"/>
          <w:sz w:val="28"/>
          <w:szCs w:val="28"/>
        </w:rPr>
        <w:t xml:space="preserve">A vigência deste contrato inicia-se com a publicação de seu extrato no Diário Oficial do Município de </w:t>
      </w:r>
      <w:r>
        <w:rPr>
          <w:rFonts w:ascii="Cambria" w:hAnsi="Cambria" w:cs="Consolas"/>
          <w:sz w:val="28"/>
          <w:szCs w:val="28"/>
        </w:rPr>
        <w:t>Reginópolis</w:t>
      </w:r>
      <w:r w:rsidRPr="00542F0D">
        <w:rPr>
          <w:rFonts w:ascii="Cambria" w:hAnsi="Cambria"/>
          <w:sz w:val="28"/>
          <w:szCs w:val="28"/>
        </w:rPr>
        <w:t xml:space="preserve">, encerrando-se na data de emissão do </w:t>
      </w:r>
      <w:r w:rsidRPr="00542F0D">
        <w:rPr>
          <w:rFonts w:ascii="Cambria" w:hAnsi="Cambria" w:cs="Consolas"/>
          <w:sz w:val="28"/>
          <w:szCs w:val="28"/>
        </w:rPr>
        <w:t>Termo de Recebimento Definitivo</w:t>
      </w:r>
      <w:r w:rsidRPr="00542F0D">
        <w:rPr>
          <w:rFonts w:ascii="Cambria" w:hAnsi="Cambria"/>
          <w:sz w:val="28"/>
          <w:szCs w:val="28"/>
        </w:rPr>
        <w:t xml:space="preserve">. </w:t>
      </w:r>
    </w:p>
    <w:p w14:paraId="7C3A46C3" w14:textId="77777777" w:rsidR="00C802D9" w:rsidRPr="00542F0D" w:rsidRDefault="00C802D9" w:rsidP="00C802D9">
      <w:pPr>
        <w:tabs>
          <w:tab w:val="left" w:pos="-1701"/>
        </w:tabs>
        <w:autoSpaceDE w:val="0"/>
        <w:autoSpaceDN w:val="0"/>
        <w:adjustRightInd w:val="0"/>
        <w:jc w:val="both"/>
        <w:rPr>
          <w:rFonts w:ascii="Cambria" w:hAnsi="Cambria"/>
          <w:sz w:val="28"/>
          <w:szCs w:val="28"/>
        </w:rPr>
      </w:pPr>
    </w:p>
    <w:p w14:paraId="62B992CF" w14:textId="77777777" w:rsidR="00C802D9" w:rsidRPr="00542F0D" w:rsidRDefault="00C802D9" w:rsidP="00C802D9">
      <w:pPr>
        <w:tabs>
          <w:tab w:val="left" w:pos="-1701"/>
        </w:tabs>
        <w:autoSpaceDE w:val="0"/>
        <w:autoSpaceDN w:val="0"/>
        <w:adjustRightInd w:val="0"/>
        <w:jc w:val="both"/>
        <w:rPr>
          <w:rFonts w:ascii="Cambria" w:hAnsi="Cambria"/>
          <w:sz w:val="28"/>
          <w:szCs w:val="28"/>
        </w:rPr>
      </w:pPr>
      <w:r w:rsidRPr="00542F0D">
        <w:rPr>
          <w:rFonts w:ascii="Cambria" w:hAnsi="Cambria"/>
          <w:b/>
          <w:sz w:val="28"/>
          <w:szCs w:val="28"/>
        </w:rPr>
        <w:t xml:space="preserve">2.2 – </w:t>
      </w:r>
      <w:r w:rsidRPr="00542F0D">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542F0D">
        <w:rPr>
          <w:rFonts w:ascii="Cambria" w:hAnsi="Cambria"/>
          <w:b/>
          <w:sz w:val="28"/>
          <w:szCs w:val="28"/>
        </w:rPr>
        <w:t>CONTRATADA</w:t>
      </w:r>
      <w:r w:rsidRPr="00542F0D">
        <w:rPr>
          <w:rFonts w:ascii="Cambria" w:hAnsi="Cambria"/>
          <w:sz w:val="28"/>
          <w:szCs w:val="28"/>
        </w:rPr>
        <w:t xml:space="preserve">, para serem submetidos à apreciação superior; </w:t>
      </w:r>
    </w:p>
    <w:p w14:paraId="044205AA" w14:textId="77777777" w:rsidR="00C802D9" w:rsidRPr="00542F0D" w:rsidRDefault="00C802D9" w:rsidP="00C802D9">
      <w:pPr>
        <w:tabs>
          <w:tab w:val="left" w:pos="-1701"/>
        </w:tabs>
        <w:autoSpaceDE w:val="0"/>
        <w:autoSpaceDN w:val="0"/>
        <w:adjustRightInd w:val="0"/>
        <w:jc w:val="both"/>
        <w:rPr>
          <w:rFonts w:ascii="Cambria" w:hAnsi="Cambria"/>
          <w:sz w:val="28"/>
          <w:szCs w:val="28"/>
        </w:rPr>
      </w:pPr>
    </w:p>
    <w:p w14:paraId="73E004E6" w14:textId="77777777" w:rsidR="00C802D9" w:rsidRPr="000B1A19" w:rsidRDefault="00C802D9" w:rsidP="00C802D9">
      <w:pPr>
        <w:tabs>
          <w:tab w:val="left" w:pos="-1701"/>
        </w:tabs>
        <w:autoSpaceDE w:val="0"/>
        <w:autoSpaceDN w:val="0"/>
        <w:adjustRightInd w:val="0"/>
        <w:jc w:val="both"/>
        <w:rPr>
          <w:rFonts w:ascii="Cambria" w:hAnsi="Cambria"/>
          <w:sz w:val="28"/>
          <w:szCs w:val="28"/>
        </w:rPr>
      </w:pPr>
      <w:r w:rsidRPr="000B1A19">
        <w:rPr>
          <w:rFonts w:ascii="Cambria" w:hAnsi="Cambria"/>
          <w:b/>
          <w:sz w:val="28"/>
          <w:szCs w:val="28"/>
        </w:rPr>
        <w:t xml:space="preserve">2.2.1 – </w:t>
      </w:r>
      <w:r w:rsidRPr="000B1A19">
        <w:rPr>
          <w:rFonts w:ascii="Cambria" w:hAnsi="Cambria"/>
          <w:sz w:val="28"/>
          <w:szCs w:val="28"/>
        </w:rPr>
        <w:t xml:space="preserve">A Autorização de Compras ou de Fornecimento será expedida pela </w:t>
      </w:r>
      <w:r w:rsidRPr="000B1A19">
        <w:rPr>
          <w:rFonts w:ascii="Cambria" w:hAnsi="Cambria" w:cs="Consolas"/>
          <w:sz w:val="28"/>
          <w:szCs w:val="28"/>
        </w:rPr>
        <w:t>Diretora Municipal de Educação</w:t>
      </w:r>
      <w:r w:rsidRPr="000B1A19">
        <w:rPr>
          <w:rFonts w:ascii="Cambria" w:hAnsi="Cambria"/>
          <w:sz w:val="28"/>
          <w:szCs w:val="28"/>
        </w:rPr>
        <w:t xml:space="preserve"> do </w:t>
      </w:r>
      <w:r w:rsidRPr="000B1A19">
        <w:rPr>
          <w:rFonts w:ascii="Cambria" w:hAnsi="Cambria"/>
          <w:b/>
          <w:sz w:val="28"/>
          <w:szCs w:val="28"/>
        </w:rPr>
        <w:t>CONTRATANTE</w:t>
      </w:r>
      <w:r w:rsidRPr="000B1A19">
        <w:rPr>
          <w:rFonts w:ascii="Cambria" w:hAnsi="Cambria"/>
          <w:sz w:val="28"/>
          <w:szCs w:val="28"/>
        </w:rPr>
        <w:t xml:space="preserve"> em até 10 (dez) dias após a publicação do extrato deste contrato no Diário Oficial do Município de </w:t>
      </w:r>
      <w:r w:rsidRPr="000B1A19">
        <w:rPr>
          <w:rFonts w:ascii="Cambria" w:hAnsi="Cambria" w:cs="Consolas"/>
          <w:sz w:val="28"/>
          <w:szCs w:val="28"/>
        </w:rPr>
        <w:t>Reginópolis</w:t>
      </w:r>
      <w:r w:rsidRPr="000B1A19">
        <w:rPr>
          <w:rFonts w:ascii="Cambria" w:hAnsi="Cambria"/>
          <w:sz w:val="28"/>
          <w:szCs w:val="28"/>
        </w:rPr>
        <w:t xml:space="preserve">. </w:t>
      </w:r>
    </w:p>
    <w:p w14:paraId="7428E9F5" w14:textId="77777777" w:rsidR="00C802D9" w:rsidRPr="00542F0D" w:rsidRDefault="00C802D9" w:rsidP="00C802D9">
      <w:pPr>
        <w:tabs>
          <w:tab w:val="left" w:pos="-1701"/>
        </w:tabs>
        <w:autoSpaceDE w:val="0"/>
        <w:autoSpaceDN w:val="0"/>
        <w:adjustRightInd w:val="0"/>
        <w:jc w:val="both"/>
        <w:rPr>
          <w:rFonts w:ascii="Cambria" w:hAnsi="Cambria"/>
          <w:sz w:val="28"/>
          <w:szCs w:val="28"/>
        </w:rPr>
      </w:pPr>
    </w:p>
    <w:p w14:paraId="60A44653" w14:textId="77777777" w:rsidR="00C802D9" w:rsidRPr="00542F0D" w:rsidRDefault="00C802D9" w:rsidP="00C802D9">
      <w:pPr>
        <w:tabs>
          <w:tab w:val="left" w:pos="-1701"/>
        </w:tabs>
        <w:autoSpaceDE w:val="0"/>
        <w:autoSpaceDN w:val="0"/>
        <w:adjustRightInd w:val="0"/>
        <w:jc w:val="both"/>
        <w:rPr>
          <w:rFonts w:ascii="Cambria" w:hAnsi="Cambria"/>
          <w:sz w:val="28"/>
          <w:szCs w:val="28"/>
        </w:rPr>
      </w:pPr>
      <w:r w:rsidRPr="000B1A19">
        <w:rPr>
          <w:rFonts w:ascii="Cambria" w:hAnsi="Cambria"/>
          <w:b/>
          <w:sz w:val="28"/>
          <w:szCs w:val="28"/>
        </w:rPr>
        <w:lastRenderedPageBreak/>
        <w:t xml:space="preserve">2.3 – </w:t>
      </w:r>
      <w:r w:rsidRPr="000B1A19">
        <w:rPr>
          <w:rFonts w:ascii="Cambria" w:hAnsi="Cambria"/>
          <w:sz w:val="28"/>
          <w:szCs w:val="28"/>
        </w:rPr>
        <w:t xml:space="preserve">O Aceite Técnico será expedido pela </w:t>
      </w:r>
      <w:r w:rsidRPr="000B1A19">
        <w:rPr>
          <w:rFonts w:ascii="Cambria" w:hAnsi="Cambria" w:cs="Consolas"/>
          <w:sz w:val="28"/>
          <w:szCs w:val="28"/>
        </w:rPr>
        <w:t>Diretora Municipal de Educação</w:t>
      </w:r>
      <w:r w:rsidRPr="000B1A19">
        <w:rPr>
          <w:rFonts w:ascii="Cambria" w:hAnsi="Cambria"/>
          <w:sz w:val="28"/>
          <w:szCs w:val="28"/>
        </w:rPr>
        <w:t xml:space="preserve"> em até 05 (cinco) dias úteis contados da data de entrega do objeto, e o </w:t>
      </w:r>
      <w:r w:rsidRPr="000B1A19">
        <w:rPr>
          <w:rFonts w:ascii="Cambria" w:hAnsi="Cambria" w:cs="Consolas"/>
          <w:sz w:val="28"/>
          <w:szCs w:val="28"/>
        </w:rPr>
        <w:t>Termo de Recebimento Definitivo</w:t>
      </w:r>
      <w:r w:rsidRPr="000B1A19">
        <w:rPr>
          <w:rFonts w:ascii="Cambria" w:hAnsi="Cambria"/>
          <w:sz w:val="28"/>
          <w:szCs w:val="28"/>
        </w:rPr>
        <w:t xml:space="preserve"> será emitido em 30 (trinta) dias corridos do Aceite</w:t>
      </w:r>
      <w:r w:rsidRPr="00542F0D">
        <w:rPr>
          <w:rFonts w:ascii="Cambria" w:hAnsi="Cambria"/>
          <w:sz w:val="28"/>
          <w:szCs w:val="28"/>
        </w:rPr>
        <w:t xml:space="preserve"> Técnico, caso não haja qualquer irregularidade, conforme descrito na Cláusula Terceira deste contrato.</w:t>
      </w:r>
    </w:p>
    <w:p w14:paraId="192AD4C4"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1B312B49" w14:textId="77777777" w:rsidR="00C802D9" w:rsidRPr="00542F0D" w:rsidRDefault="00C802D9" w:rsidP="00C802D9">
      <w:pPr>
        <w:tabs>
          <w:tab w:val="left" w:pos="-1701"/>
        </w:tabs>
        <w:autoSpaceDE w:val="0"/>
        <w:autoSpaceDN w:val="0"/>
        <w:adjustRightInd w:val="0"/>
        <w:jc w:val="both"/>
        <w:rPr>
          <w:rFonts w:ascii="Cambria" w:hAnsi="Cambria" w:cs="Consolas"/>
          <w:b/>
          <w:bCs/>
          <w:sz w:val="28"/>
          <w:szCs w:val="28"/>
        </w:rPr>
      </w:pPr>
      <w:r w:rsidRPr="00542F0D">
        <w:rPr>
          <w:rFonts w:ascii="Cambria" w:hAnsi="Cambria" w:cs="Consolas"/>
          <w:b/>
          <w:bCs/>
          <w:sz w:val="28"/>
          <w:szCs w:val="28"/>
        </w:rPr>
        <w:t>CLÁUSULA TERCEIRA</w:t>
      </w:r>
    </w:p>
    <w:p w14:paraId="48565F51" w14:textId="77777777" w:rsidR="00C802D9" w:rsidRPr="00542F0D" w:rsidRDefault="00C802D9" w:rsidP="00C802D9">
      <w:pPr>
        <w:tabs>
          <w:tab w:val="left" w:pos="-1701"/>
        </w:tabs>
        <w:autoSpaceDE w:val="0"/>
        <w:autoSpaceDN w:val="0"/>
        <w:adjustRightInd w:val="0"/>
        <w:jc w:val="both"/>
        <w:rPr>
          <w:rFonts w:ascii="Cambria" w:hAnsi="Cambria" w:cs="Consolas"/>
          <w:b/>
          <w:bCs/>
          <w:sz w:val="28"/>
          <w:szCs w:val="28"/>
        </w:rPr>
      </w:pPr>
      <w:r w:rsidRPr="00542F0D">
        <w:rPr>
          <w:rFonts w:ascii="Cambria" w:hAnsi="Cambria" w:cs="Consolas"/>
          <w:b/>
          <w:sz w:val="28"/>
          <w:szCs w:val="28"/>
        </w:rPr>
        <w:t>CONDIÇÕES DE FORNECIMENTO, DE RECEBIMENTO E SANEAMENTO DE IRREGULARIDADES</w:t>
      </w:r>
    </w:p>
    <w:p w14:paraId="3493916D" w14:textId="77777777" w:rsidR="00C802D9" w:rsidRPr="00542F0D" w:rsidRDefault="00C802D9" w:rsidP="00C802D9">
      <w:pPr>
        <w:tabs>
          <w:tab w:val="left" w:pos="-1701"/>
        </w:tabs>
        <w:autoSpaceDE w:val="0"/>
        <w:autoSpaceDN w:val="0"/>
        <w:adjustRightInd w:val="0"/>
        <w:jc w:val="both"/>
        <w:rPr>
          <w:rFonts w:ascii="Cambria" w:hAnsi="Cambria" w:cs="Consolas"/>
          <w:b/>
          <w:bCs/>
          <w:sz w:val="28"/>
          <w:szCs w:val="28"/>
        </w:rPr>
      </w:pPr>
    </w:p>
    <w:p w14:paraId="1C3EC4C3"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3.1 –</w:t>
      </w:r>
      <w:r w:rsidRPr="00542F0D">
        <w:rPr>
          <w:rFonts w:ascii="Cambria" w:hAnsi="Cambria" w:cs="Consolas"/>
          <w:sz w:val="28"/>
          <w:szCs w:val="28"/>
        </w:rPr>
        <w:t xml:space="preserve"> A </w:t>
      </w:r>
      <w:r w:rsidRPr="00542F0D">
        <w:rPr>
          <w:rFonts w:ascii="Cambria" w:hAnsi="Cambria" w:cs="Consolas"/>
          <w:b/>
          <w:sz w:val="28"/>
          <w:szCs w:val="28"/>
        </w:rPr>
        <w:t>CONTRATADA</w:t>
      </w:r>
      <w:r w:rsidRPr="00542F0D">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2F0F2F3A"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74939B5C" w14:textId="77777777" w:rsidR="00C802D9" w:rsidRPr="00542F0D" w:rsidRDefault="00C802D9" w:rsidP="00C802D9">
      <w:pPr>
        <w:tabs>
          <w:tab w:val="left" w:pos="0"/>
        </w:tabs>
        <w:jc w:val="both"/>
        <w:rPr>
          <w:rFonts w:ascii="Cambria" w:hAnsi="Cambria" w:cs="Consolas"/>
          <w:sz w:val="28"/>
          <w:szCs w:val="28"/>
        </w:rPr>
      </w:pPr>
      <w:r w:rsidRPr="00542F0D">
        <w:rPr>
          <w:rFonts w:ascii="Cambria" w:hAnsi="Cambria" w:cs="Consolas"/>
          <w:b/>
          <w:sz w:val="28"/>
          <w:szCs w:val="28"/>
        </w:rPr>
        <w:t xml:space="preserve">3.2 – </w:t>
      </w:r>
      <w:r w:rsidRPr="00542F0D">
        <w:rPr>
          <w:rFonts w:ascii="Cambria" w:hAnsi="Cambria" w:cs="Consolas"/>
          <w:sz w:val="28"/>
          <w:szCs w:val="28"/>
        </w:rPr>
        <w:t xml:space="preserve">A entrega deverá ocorrer em até 30 (trinta) dias corridos, contados da data do recebimento da Autorização de Compras ou de Fornecimento, conforme o caso, pela </w:t>
      </w:r>
      <w:r w:rsidRPr="00542F0D">
        <w:rPr>
          <w:rFonts w:ascii="Cambria" w:hAnsi="Cambria" w:cs="Consolas"/>
          <w:b/>
          <w:sz w:val="28"/>
          <w:szCs w:val="28"/>
        </w:rPr>
        <w:t>CONTRATADA</w:t>
      </w:r>
      <w:r w:rsidRPr="00542F0D">
        <w:rPr>
          <w:rFonts w:ascii="Cambria" w:hAnsi="Cambria" w:cs="Consolas"/>
          <w:sz w:val="28"/>
          <w:szCs w:val="28"/>
        </w:rPr>
        <w:t xml:space="preserve">; </w:t>
      </w:r>
    </w:p>
    <w:p w14:paraId="5DBC09B6" w14:textId="77777777" w:rsidR="00C802D9" w:rsidRPr="00542F0D" w:rsidRDefault="00C802D9" w:rsidP="00C802D9">
      <w:pPr>
        <w:tabs>
          <w:tab w:val="left" w:pos="0"/>
        </w:tabs>
        <w:jc w:val="both"/>
        <w:rPr>
          <w:rFonts w:ascii="Cambria" w:hAnsi="Cambria" w:cs="Consolas"/>
          <w:sz w:val="28"/>
          <w:szCs w:val="28"/>
        </w:rPr>
      </w:pPr>
    </w:p>
    <w:p w14:paraId="11CD7D89" w14:textId="77777777" w:rsidR="00C802D9" w:rsidRPr="00542F0D" w:rsidRDefault="00C802D9" w:rsidP="00C802D9">
      <w:pPr>
        <w:tabs>
          <w:tab w:val="left" w:pos="0"/>
        </w:tabs>
        <w:jc w:val="both"/>
        <w:rPr>
          <w:rFonts w:ascii="Cambria" w:hAnsi="Cambria" w:cs="Consolas"/>
          <w:sz w:val="28"/>
          <w:szCs w:val="28"/>
        </w:rPr>
      </w:pPr>
      <w:r w:rsidRPr="00542F0D">
        <w:rPr>
          <w:rFonts w:ascii="Cambria" w:hAnsi="Cambria" w:cs="Consolas"/>
          <w:b/>
          <w:sz w:val="28"/>
          <w:szCs w:val="28"/>
        </w:rPr>
        <w:t xml:space="preserve">3.2.1 – </w:t>
      </w:r>
      <w:r w:rsidRPr="00542F0D">
        <w:rPr>
          <w:rFonts w:ascii="Cambria" w:hAnsi="Cambria" w:cs="Consolas"/>
          <w:sz w:val="28"/>
          <w:szCs w:val="28"/>
        </w:rPr>
        <w:t xml:space="preserve">Eventuais pedidos de prorrogação deverão ser protocolados, antes do vencimento do prazo de entrega, devidamente justificados pela </w:t>
      </w:r>
      <w:r w:rsidRPr="00542F0D">
        <w:rPr>
          <w:rFonts w:ascii="Cambria" w:hAnsi="Cambria" w:cs="Consolas"/>
          <w:b/>
          <w:sz w:val="28"/>
          <w:szCs w:val="28"/>
        </w:rPr>
        <w:t>CONTRATADA</w:t>
      </w:r>
      <w:r w:rsidRPr="00542F0D">
        <w:rPr>
          <w:rFonts w:ascii="Cambria" w:hAnsi="Cambria" w:cs="Consolas"/>
          <w:sz w:val="28"/>
          <w:szCs w:val="28"/>
        </w:rPr>
        <w:t>, para serem submetidos à apreciação superior.</w:t>
      </w:r>
    </w:p>
    <w:p w14:paraId="1355B243" w14:textId="77777777" w:rsidR="00C802D9" w:rsidRPr="00542F0D" w:rsidRDefault="00C802D9" w:rsidP="00C802D9">
      <w:pPr>
        <w:tabs>
          <w:tab w:val="left" w:pos="0"/>
        </w:tabs>
        <w:jc w:val="both"/>
        <w:rPr>
          <w:rFonts w:ascii="Cambria" w:hAnsi="Cambria" w:cs="Consolas"/>
          <w:sz w:val="28"/>
          <w:szCs w:val="28"/>
        </w:rPr>
      </w:pPr>
    </w:p>
    <w:p w14:paraId="59A45E60" w14:textId="77777777" w:rsidR="00C802D9" w:rsidRPr="00542F0D" w:rsidRDefault="00C802D9" w:rsidP="00C802D9">
      <w:pPr>
        <w:tabs>
          <w:tab w:val="left" w:pos="0"/>
        </w:tabs>
        <w:jc w:val="both"/>
        <w:rPr>
          <w:rFonts w:ascii="Cambria" w:hAnsi="Cambria" w:cs="Consolas"/>
          <w:sz w:val="28"/>
          <w:szCs w:val="28"/>
        </w:rPr>
      </w:pPr>
      <w:r w:rsidRPr="00542F0D">
        <w:rPr>
          <w:rFonts w:ascii="Cambria" w:hAnsi="Cambria" w:cs="Consolas"/>
          <w:b/>
          <w:sz w:val="28"/>
          <w:szCs w:val="28"/>
        </w:rPr>
        <w:t xml:space="preserve">3.3 – </w:t>
      </w:r>
      <w:r w:rsidRPr="00542F0D">
        <w:rPr>
          <w:rFonts w:ascii="Cambria" w:hAnsi="Cambria" w:cs="Consolas"/>
          <w:sz w:val="28"/>
          <w:szCs w:val="28"/>
        </w:rPr>
        <w:t>O objeto deverá ser entregue observando-se as seguintes condições:</w:t>
      </w:r>
    </w:p>
    <w:p w14:paraId="11C55EE5" w14:textId="77777777" w:rsidR="00C802D9" w:rsidRPr="00542F0D" w:rsidRDefault="00C802D9" w:rsidP="00C802D9">
      <w:pPr>
        <w:tabs>
          <w:tab w:val="left" w:pos="0"/>
        </w:tabs>
        <w:jc w:val="both"/>
        <w:rPr>
          <w:rFonts w:ascii="Cambria" w:hAnsi="Cambria" w:cs="Consolas"/>
          <w:sz w:val="28"/>
          <w:szCs w:val="28"/>
        </w:rPr>
      </w:pPr>
    </w:p>
    <w:p w14:paraId="5BD63EBF" w14:textId="77777777" w:rsidR="00C802D9" w:rsidRPr="00542F0D" w:rsidRDefault="00C802D9" w:rsidP="00C802D9">
      <w:pPr>
        <w:tabs>
          <w:tab w:val="left" w:pos="0"/>
        </w:tabs>
        <w:jc w:val="both"/>
        <w:rPr>
          <w:rFonts w:ascii="Cambria" w:hAnsi="Cambria" w:cs="Consolas"/>
          <w:sz w:val="28"/>
          <w:szCs w:val="28"/>
        </w:rPr>
      </w:pPr>
      <w:r w:rsidRPr="00542F0D">
        <w:rPr>
          <w:rFonts w:ascii="Cambria" w:hAnsi="Cambria" w:cs="Consolas"/>
          <w:b/>
          <w:sz w:val="28"/>
          <w:szCs w:val="28"/>
        </w:rPr>
        <w:t>a)</w:t>
      </w:r>
      <w:r w:rsidRPr="00542F0D">
        <w:rPr>
          <w:rFonts w:ascii="Cambria" w:hAnsi="Cambria" w:cs="Consolas"/>
          <w:sz w:val="28"/>
          <w:szCs w:val="28"/>
        </w:rPr>
        <w:t>. Disponibilizar pessoal suficiente e adequado para o desembarque e para a entrega dos uniformes;</w:t>
      </w:r>
    </w:p>
    <w:p w14:paraId="45321122" w14:textId="77777777" w:rsidR="00C802D9" w:rsidRPr="00542F0D" w:rsidRDefault="00C802D9" w:rsidP="00C802D9">
      <w:pPr>
        <w:tabs>
          <w:tab w:val="left" w:pos="0"/>
        </w:tabs>
        <w:jc w:val="both"/>
        <w:rPr>
          <w:rFonts w:ascii="Cambria" w:hAnsi="Cambria" w:cs="Consolas"/>
          <w:sz w:val="28"/>
          <w:szCs w:val="28"/>
        </w:rPr>
      </w:pPr>
    </w:p>
    <w:p w14:paraId="2CC826D6" w14:textId="77777777" w:rsidR="00C802D9" w:rsidRPr="00542F0D" w:rsidRDefault="00C802D9" w:rsidP="00C802D9">
      <w:pPr>
        <w:tabs>
          <w:tab w:val="left" w:pos="0"/>
        </w:tabs>
        <w:jc w:val="both"/>
        <w:rPr>
          <w:rFonts w:ascii="Cambria" w:hAnsi="Cambria" w:cs="Consolas"/>
          <w:sz w:val="28"/>
          <w:szCs w:val="28"/>
        </w:rPr>
      </w:pPr>
      <w:r w:rsidRPr="00542F0D">
        <w:rPr>
          <w:rFonts w:ascii="Cambria" w:hAnsi="Cambria" w:cs="Consolas"/>
          <w:b/>
          <w:sz w:val="28"/>
          <w:szCs w:val="28"/>
        </w:rPr>
        <w:t>b)</w:t>
      </w:r>
      <w:r w:rsidRPr="00542F0D">
        <w:rPr>
          <w:rFonts w:ascii="Cambria" w:hAnsi="Cambria" w:cs="Consolas"/>
          <w:sz w:val="28"/>
          <w:szCs w:val="28"/>
        </w:rPr>
        <w:t xml:space="preserve"> Local de entrega: </w:t>
      </w:r>
      <w:r w:rsidRPr="0002212B">
        <w:rPr>
          <w:rFonts w:ascii="Cambria" w:hAnsi="Cambria" w:cs="Consolas"/>
          <w:bCs/>
          <w:sz w:val="28"/>
          <w:szCs w:val="28"/>
        </w:rPr>
        <w:t>Rua Padre Moisés de Miranda nº 662 – Bairro Centro</w:t>
      </w:r>
      <w:r w:rsidRPr="00542F0D">
        <w:rPr>
          <w:rFonts w:ascii="Cambria" w:hAnsi="Cambria" w:cs="Consolas"/>
          <w:sz w:val="28"/>
          <w:szCs w:val="28"/>
        </w:rPr>
        <w:t>;</w:t>
      </w:r>
    </w:p>
    <w:p w14:paraId="15869F49" w14:textId="77777777" w:rsidR="00C802D9" w:rsidRPr="00542F0D" w:rsidRDefault="00C802D9" w:rsidP="00C802D9">
      <w:pPr>
        <w:tabs>
          <w:tab w:val="left" w:pos="0"/>
        </w:tabs>
        <w:jc w:val="both"/>
        <w:rPr>
          <w:rFonts w:ascii="Cambria" w:hAnsi="Cambria" w:cs="Consolas"/>
          <w:sz w:val="28"/>
          <w:szCs w:val="28"/>
        </w:rPr>
      </w:pPr>
    </w:p>
    <w:p w14:paraId="68996831" w14:textId="77777777" w:rsidR="00C802D9" w:rsidRPr="00C802D9" w:rsidRDefault="00C802D9" w:rsidP="00C802D9">
      <w:pPr>
        <w:tabs>
          <w:tab w:val="left" w:pos="0"/>
        </w:tabs>
        <w:jc w:val="both"/>
        <w:rPr>
          <w:rFonts w:ascii="Cambria" w:eastAsia="Arial Unicode MS" w:hAnsi="Cambria" w:cs="Consolas"/>
          <w:sz w:val="28"/>
          <w:szCs w:val="28"/>
        </w:rPr>
      </w:pPr>
      <w:r w:rsidRPr="00C802D9">
        <w:rPr>
          <w:rFonts w:ascii="Cambria" w:hAnsi="Cambria" w:cs="Consolas"/>
          <w:b/>
          <w:sz w:val="28"/>
          <w:szCs w:val="28"/>
        </w:rPr>
        <w:t>c)</w:t>
      </w:r>
      <w:r w:rsidRPr="00C802D9">
        <w:rPr>
          <w:rFonts w:ascii="Cambria" w:hAnsi="Cambria" w:cs="Consolas"/>
          <w:sz w:val="28"/>
          <w:szCs w:val="28"/>
        </w:rPr>
        <w:t xml:space="preserve"> H</w:t>
      </w:r>
      <w:r w:rsidRPr="00C802D9">
        <w:rPr>
          <w:rFonts w:ascii="Cambria" w:eastAsia="Arial Unicode MS" w:hAnsi="Cambria" w:cs="Consolas"/>
          <w:sz w:val="28"/>
          <w:szCs w:val="28"/>
        </w:rPr>
        <w:t>orário de recebimento: das 08h00 às 12h00 e das 13h30 às 17h00.</w:t>
      </w:r>
    </w:p>
    <w:p w14:paraId="603F143D" w14:textId="77777777" w:rsidR="00C802D9" w:rsidRPr="00542F0D" w:rsidRDefault="00C802D9" w:rsidP="00C802D9">
      <w:pPr>
        <w:tabs>
          <w:tab w:val="left" w:pos="0"/>
        </w:tabs>
        <w:jc w:val="both"/>
        <w:rPr>
          <w:rFonts w:ascii="Cambria" w:eastAsia="Calibri" w:hAnsi="Cambria" w:cs="Consolas"/>
          <w:sz w:val="28"/>
          <w:szCs w:val="28"/>
        </w:rPr>
      </w:pPr>
    </w:p>
    <w:p w14:paraId="6EF84C5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3.3.1 – </w:t>
      </w:r>
      <w:r w:rsidRPr="00542F0D">
        <w:rPr>
          <w:rFonts w:ascii="Cambria" w:hAnsi="Cambria" w:cs="Consolas"/>
          <w:sz w:val="28"/>
          <w:szCs w:val="28"/>
        </w:rPr>
        <w:t>Por ocasião da entrega, os uniformes terão suas características confrontadas com as especificações contidas no edital e na proposta ofertada durante o certame licitatório, principalmente no tocante à unidade de fornecimento e à marca indicada, sob pena de recusa de recebimento.</w:t>
      </w:r>
    </w:p>
    <w:p w14:paraId="469579D3"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6F6F73C8"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3.4 – </w:t>
      </w:r>
      <w:r w:rsidRPr="00542F0D">
        <w:rPr>
          <w:rFonts w:ascii="Cambria" w:hAnsi="Cambria" w:cs="Consolas"/>
          <w:sz w:val="28"/>
          <w:szCs w:val="28"/>
        </w:rPr>
        <w:t xml:space="preserve">Constatadas irregularidades no objeto, o </w:t>
      </w:r>
      <w:r w:rsidRPr="00542F0D">
        <w:rPr>
          <w:rFonts w:ascii="Cambria" w:hAnsi="Cambria" w:cs="Consolas"/>
          <w:b/>
          <w:sz w:val="28"/>
          <w:szCs w:val="28"/>
        </w:rPr>
        <w:t>CONTRATANTE</w:t>
      </w:r>
      <w:r w:rsidRPr="00542F0D">
        <w:rPr>
          <w:rFonts w:ascii="Cambria" w:hAnsi="Cambria" w:cs="Consolas"/>
          <w:sz w:val="28"/>
          <w:szCs w:val="28"/>
        </w:rPr>
        <w:t xml:space="preserve">, sem prejuízo das penalidades cabíveis, poderá: </w:t>
      </w:r>
    </w:p>
    <w:p w14:paraId="21B9C19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lastRenderedPageBreak/>
        <w:t>a)</w:t>
      </w:r>
      <w:r w:rsidRPr="00542F0D">
        <w:rPr>
          <w:rFonts w:ascii="Cambria" w:hAnsi="Cambria" w:cs="Consolas"/>
          <w:sz w:val="28"/>
          <w:szCs w:val="28"/>
        </w:rPr>
        <w:t xml:space="preserve">. Rejeitá-lo no todo ou em parte se não corresponder às especificações do Termo de Referência anexo ao Edital, determinando sua substituição/correção; </w:t>
      </w:r>
    </w:p>
    <w:p w14:paraId="6E4449C4"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4CCEDFD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b)</w:t>
      </w:r>
      <w:r w:rsidRPr="00542F0D">
        <w:rPr>
          <w:rFonts w:ascii="Cambria" w:hAnsi="Cambria" w:cs="Consolas"/>
          <w:sz w:val="28"/>
          <w:szCs w:val="28"/>
        </w:rPr>
        <w:t xml:space="preserve"> Determinar sua complementação se houver diferença de quantidades. </w:t>
      </w:r>
    </w:p>
    <w:p w14:paraId="376DE37E"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DBD2EF2"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3.5 – </w:t>
      </w:r>
      <w:r w:rsidRPr="00542F0D">
        <w:rPr>
          <w:rFonts w:ascii="Cambria" w:hAnsi="Cambria" w:cs="Consolas"/>
          <w:sz w:val="28"/>
          <w:szCs w:val="28"/>
        </w:rPr>
        <w:t xml:space="preserve">As irregularidades deverão ser sanadas de acordo com a indicação do </w:t>
      </w:r>
      <w:r w:rsidRPr="00542F0D">
        <w:rPr>
          <w:rFonts w:ascii="Cambria" w:hAnsi="Cambria" w:cs="Consolas"/>
          <w:b/>
          <w:sz w:val="28"/>
          <w:szCs w:val="28"/>
        </w:rPr>
        <w:t>CONTRATANTE</w:t>
      </w:r>
      <w:r w:rsidRPr="00542F0D">
        <w:rPr>
          <w:rFonts w:ascii="Cambria" w:hAnsi="Cambria" w:cs="Consolas"/>
          <w:sz w:val="28"/>
          <w:szCs w:val="28"/>
        </w:rPr>
        <w:t xml:space="preserve">, no prazo máximo de 10 (dez) dias úteis, contados do recebimento pela </w:t>
      </w:r>
      <w:r w:rsidRPr="00542F0D">
        <w:rPr>
          <w:rFonts w:ascii="Cambria" w:hAnsi="Cambria" w:cs="Consolas"/>
          <w:b/>
          <w:sz w:val="28"/>
          <w:szCs w:val="28"/>
        </w:rPr>
        <w:t>CONTRATADA</w:t>
      </w:r>
      <w:r w:rsidRPr="00542F0D">
        <w:rPr>
          <w:rFonts w:ascii="Cambria" w:hAnsi="Cambria" w:cs="Consolas"/>
          <w:sz w:val="28"/>
          <w:szCs w:val="28"/>
        </w:rPr>
        <w:t xml:space="preserve"> da notificação por escrito, mantido o preço inicialmente contratado. </w:t>
      </w:r>
    </w:p>
    <w:p w14:paraId="2DBEA90C"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667EE81"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3.6 – </w:t>
      </w:r>
      <w:r w:rsidRPr="00542F0D">
        <w:rPr>
          <w:rFonts w:ascii="Cambria" w:hAnsi="Cambria" w:cs="Consolas"/>
          <w:sz w:val="28"/>
          <w:szCs w:val="28"/>
        </w:rPr>
        <w:t xml:space="preserve">O recebimento não exime a </w:t>
      </w:r>
      <w:r w:rsidRPr="00542F0D">
        <w:rPr>
          <w:rFonts w:ascii="Cambria" w:hAnsi="Cambria" w:cs="Consolas"/>
          <w:b/>
          <w:sz w:val="28"/>
          <w:szCs w:val="28"/>
        </w:rPr>
        <w:t>CONTRATADA</w:t>
      </w:r>
      <w:r w:rsidRPr="00542F0D">
        <w:rPr>
          <w:rFonts w:ascii="Cambria" w:hAnsi="Cambria" w:cs="Consolas"/>
          <w:sz w:val="28"/>
          <w:szCs w:val="28"/>
        </w:rPr>
        <w:t xml:space="preserve"> de sua responsabilidade, na forma da lei, pela qualidade, correção e segurança dos uniformes entregues. </w:t>
      </w:r>
    </w:p>
    <w:p w14:paraId="5C3586B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C7E92CC"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3.7 –</w:t>
      </w:r>
      <w:r w:rsidRPr="00542F0D">
        <w:rPr>
          <w:rFonts w:ascii="Cambria" w:hAnsi="Cambria" w:cs="Consolas"/>
          <w:sz w:val="28"/>
          <w:szCs w:val="28"/>
        </w:rPr>
        <w:t xml:space="preserve"> Correrão por conta da </w:t>
      </w:r>
      <w:r w:rsidRPr="00542F0D">
        <w:rPr>
          <w:rFonts w:ascii="Cambria" w:hAnsi="Cambria" w:cs="Consolas"/>
          <w:b/>
          <w:sz w:val="28"/>
          <w:szCs w:val="28"/>
        </w:rPr>
        <w:t>CONTRATADA</w:t>
      </w:r>
      <w:r w:rsidRPr="00542F0D">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542F0D">
        <w:rPr>
          <w:rFonts w:ascii="Cambria" w:hAnsi="Cambria" w:cs="Consolas"/>
          <w:b/>
          <w:sz w:val="28"/>
          <w:szCs w:val="28"/>
        </w:rPr>
        <w:t>CONTRATANTE</w:t>
      </w:r>
      <w:r w:rsidRPr="00542F0D">
        <w:rPr>
          <w:rFonts w:ascii="Cambria" w:hAnsi="Cambria" w:cs="Consolas"/>
          <w:sz w:val="28"/>
          <w:szCs w:val="28"/>
        </w:rPr>
        <w:t>.</w:t>
      </w:r>
    </w:p>
    <w:p w14:paraId="6ED24DEF"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1504C203"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CLÁUSULA QUARTA</w:t>
      </w:r>
    </w:p>
    <w:p w14:paraId="7293AE0D"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VALOR, RECURSOS E PAGAMENTO</w:t>
      </w:r>
    </w:p>
    <w:p w14:paraId="26891512"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73FA2030"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4.1 –</w:t>
      </w:r>
      <w:r w:rsidRPr="00542F0D">
        <w:rPr>
          <w:rFonts w:ascii="Cambria" w:hAnsi="Cambria" w:cs="Consolas"/>
          <w:sz w:val="28"/>
          <w:szCs w:val="28"/>
        </w:rPr>
        <w:t xml:space="preserve"> O valor total do presente contrato é de R$__________ (__________________), o qual correrá por conta das Funcionais Programáticas: </w:t>
      </w:r>
    </w:p>
    <w:p w14:paraId="5DB1CAAC"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t>FICHA 624;</w:t>
      </w:r>
    </w:p>
    <w:p w14:paraId="08B8FE6E"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t>FICHA 625;</w:t>
      </w:r>
    </w:p>
    <w:p w14:paraId="3C05828D"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t>FICHA 626.</w:t>
      </w:r>
    </w:p>
    <w:p w14:paraId="3A6E24BA"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2E83D4AE"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4.2 –</w:t>
      </w:r>
      <w:r w:rsidRPr="00542F0D">
        <w:rPr>
          <w:rFonts w:ascii="Cambria" w:hAnsi="Cambria" w:cs="Consolas"/>
          <w:sz w:val="28"/>
          <w:szCs w:val="28"/>
        </w:rPr>
        <w:t xml:space="preserve"> O pagamento será efetuado pela Tesouraria do </w:t>
      </w:r>
      <w:r w:rsidRPr="00542F0D">
        <w:rPr>
          <w:rFonts w:ascii="Cambria" w:hAnsi="Cambria" w:cs="Consolas"/>
          <w:b/>
          <w:sz w:val="28"/>
          <w:szCs w:val="28"/>
        </w:rPr>
        <w:t>CONTRATANTE</w:t>
      </w:r>
      <w:r w:rsidRPr="00542F0D">
        <w:rPr>
          <w:rFonts w:ascii="Cambria" w:hAnsi="Cambria" w:cs="Consolas"/>
          <w:sz w:val="28"/>
          <w:szCs w:val="28"/>
        </w:rPr>
        <w:t xml:space="preserve">, no prazo de 30 (trinta) dias corridos, contados da emissão do Termo de Recebimento Definitivo, mediante depósito (s) em conta corrente em nome da </w:t>
      </w:r>
      <w:r w:rsidRPr="00542F0D">
        <w:rPr>
          <w:rFonts w:ascii="Cambria" w:hAnsi="Cambria" w:cs="Consolas"/>
          <w:b/>
          <w:sz w:val="28"/>
          <w:szCs w:val="28"/>
        </w:rPr>
        <w:t>CONTRATADA</w:t>
      </w:r>
      <w:r w:rsidRPr="00542F0D">
        <w:rPr>
          <w:rFonts w:ascii="Cambria" w:hAnsi="Cambria" w:cs="Consolas"/>
          <w:sz w:val="28"/>
          <w:szCs w:val="28"/>
        </w:rPr>
        <w:t xml:space="preserve"> no Banco do Brasil S.A., desde que a correspondente nota fiscal/fatura tenha sido emitida sem incorreções. </w:t>
      </w:r>
    </w:p>
    <w:p w14:paraId="1282DA46"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p>
    <w:p w14:paraId="40FC78B6" w14:textId="77777777" w:rsidR="00C802D9" w:rsidRPr="000B1A19"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4.3 –</w:t>
      </w:r>
      <w:r w:rsidRPr="00542F0D">
        <w:rPr>
          <w:rFonts w:ascii="Cambria" w:hAnsi="Cambria" w:cs="Consolas"/>
          <w:sz w:val="28"/>
          <w:szCs w:val="28"/>
        </w:rPr>
        <w:t xml:space="preserve"> Não será iniciada a contagem de prazo para pagamento, caso os documentos fiscais apresentados ou outros necessários à contratação contenham incorreções </w:t>
      </w:r>
      <w:r w:rsidRPr="000B1A19">
        <w:rPr>
          <w:rFonts w:ascii="Cambria" w:hAnsi="Cambria" w:cs="Consolas"/>
          <w:sz w:val="28"/>
          <w:szCs w:val="28"/>
        </w:rPr>
        <w:t>ou irregularidades, sendo de 02 (dois) dias, a contar da comunicação pela Diretora Municipal de Educação, o prazo para sua regularização.</w:t>
      </w:r>
    </w:p>
    <w:p w14:paraId="30AFAA52"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5E25DB3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lastRenderedPageBreak/>
        <w:t>4.4 –</w:t>
      </w:r>
      <w:r w:rsidRPr="00542F0D">
        <w:rPr>
          <w:rFonts w:ascii="Cambria" w:hAnsi="Cambria" w:cs="Consolas"/>
          <w:sz w:val="28"/>
          <w:szCs w:val="28"/>
        </w:rPr>
        <w:t xml:space="preserve"> Caso a </w:t>
      </w:r>
      <w:r w:rsidRPr="00542F0D">
        <w:rPr>
          <w:rFonts w:ascii="Cambria" w:hAnsi="Cambria" w:cs="Consolas"/>
          <w:b/>
          <w:sz w:val="28"/>
          <w:szCs w:val="28"/>
        </w:rPr>
        <w:t>CONTRATADA</w:t>
      </w:r>
      <w:r w:rsidRPr="00542F0D">
        <w:rPr>
          <w:rFonts w:ascii="Cambria" w:hAnsi="Cambria" w:cs="Consolas"/>
          <w:sz w:val="28"/>
          <w:szCs w:val="28"/>
        </w:rPr>
        <w:t xml:space="preserve"> não apresente carta de correção no prazo estipulado, o prazo para pagamento será recontado a partir da data da sua apresentação. </w:t>
      </w:r>
    </w:p>
    <w:p w14:paraId="6D579522"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5401367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4.5 –</w:t>
      </w:r>
      <w:r w:rsidRPr="00542F0D">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4D93F3B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3FF95D9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4.6 –</w:t>
      </w:r>
      <w:r w:rsidRPr="00542F0D">
        <w:rPr>
          <w:rFonts w:ascii="Cambria" w:hAnsi="Cambria" w:cs="Consolas"/>
          <w:sz w:val="28"/>
          <w:szCs w:val="28"/>
        </w:rPr>
        <w:t xml:space="preserve"> A contagem do prazo para pagamento considerará dias corridos e terá início e encerramento em dias de expediente no </w:t>
      </w:r>
      <w:r w:rsidRPr="00542F0D">
        <w:rPr>
          <w:rFonts w:ascii="Cambria" w:hAnsi="Cambria" w:cs="Consolas"/>
          <w:b/>
          <w:sz w:val="28"/>
          <w:szCs w:val="28"/>
        </w:rPr>
        <w:t>CONTRATANTE</w:t>
      </w:r>
      <w:r w:rsidRPr="00542F0D">
        <w:rPr>
          <w:rFonts w:ascii="Cambria" w:hAnsi="Cambria" w:cs="Consolas"/>
          <w:sz w:val="28"/>
          <w:szCs w:val="28"/>
        </w:rPr>
        <w:t xml:space="preserve">. </w:t>
      </w:r>
    </w:p>
    <w:p w14:paraId="5C8846D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73128FE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4.7 –</w:t>
      </w:r>
      <w:r w:rsidRPr="00542F0D">
        <w:rPr>
          <w:rFonts w:ascii="Cambria" w:hAnsi="Cambria" w:cs="Consolas"/>
          <w:sz w:val="28"/>
          <w:szCs w:val="28"/>
        </w:rPr>
        <w:t xml:space="preserve"> Caso o término da contagem aconteça em dias sem expediente bancário, o pagamento ocorrerá no primeiro dia útil imediatamente subsequente. </w:t>
      </w:r>
    </w:p>
    <w:p w14:paraId="2A277D0B"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p>
    <w:p w14:paraId="47F4C6A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4.8 –</w:t>
      </w:r>
      <w:r w:rsidRPr="00542F0D">
        <w:rPr>
          <w:rFonts w:ascii="Cambria" w:hAnsi="Cambria" w:cs="Consolas"/>
          <w:sz w:val="28"/>
          <w:szCs w:val="28"/>
        </w:rPr>
        <w:t xml:space="preserve"> No caso de a </w:t>
      </w:r>
      <w:r w:rsidRPr="00542F0D">
        <w:rPr>
          <w:rFonts w:ascii="Cambria" w:hAnsi="Cambria" w:cs="Consolas"/>
          <w:b/>
          <w:sz w:val="28"/>
          <w:szCs w:val="28"/>
        </w:rPr>
        <w:t>CONTRATADA</w:t>
      </w:r>
      <w:r w:rsidRPr="00542F0D">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4766664"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1D42BCC2"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4.9 –</w:t>
      </w:r>
      <w:r w:rsidRPr="00542F0D">
        <w:rPr>
          <w:rFonts w:ascii="Cambria" w:hAnsi="Cambria" w:cs="Consolas"/>
          <w:sz w:val="28"/>
          <w:szCs w:val="28"/>
        </w:rPr>
        <w:t xml:space="preserve"> No caso de a </w:t>
      </w:r>
      <w:r w:rsidRPr="00542F0D">
        <w:rPr>
          <w:rFonts w:ascii="Cambria" w:hAnsi="Cambria" w:cs="Consolas"/>
          <w:b/>
          <w:sz w:val="28"/>
          <w:szCs w:val="28"/>
        </w:rPr>
        <w:t>CONTRATADA</w:t>
      </w:r>
      <w:r w:rsidRPr="00542F0D">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4501B52"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p>
    <w:p w14:paraId="3034DF2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4.10 –</w:t>
      </w:r>
      <w:r w:rsidRPr="00542F0D">
        <w:rPr>
          <w:rFonts w:ascii="Cambria" w:hAnsi="Cambria" w:cs="Consolas"/>
          <w:sz w:val="28"/>
          <w:szCs w:val="28"/>
        </w:rPr>
        <w:t xml:space="preserve"> A não apresentação das comprovações de que tratam as cláusulas 4.8 e 4.9 assegura ao </w:t>
      </w:r>
      <w:r w:rsidRPr="00542F0D">
        <w:rPr>
          <w:rFonts w:ascii="Cambria" w:hAnsi="Cambria" w:cs="Consolas"/>
          <w:b/>
          <w:sz w:val="28"/>
          <w:szCs w:val="28"/>
        </w:rPr>
        <w:t>CONTRATANTE</w:t>
      </w:r>
      <w:r w:rsidRPr="00542F0D">
        <w:rPr>
          <w:rFonts w:ascii="Cambria" w:hAnsi="Cambria" w:cs="Consolas"/>
          <w:sz w:val="28"/>
          <w:szCs w:val="28"/>
        </w:rPr>
        <w:t xml:space="preserve"> o direito de sustar o pagamento respectivo e/ou pagamentos seguintes.</w:t>
      </w:r>
    </w:p>
    <w:p w14:paraId="77617DC8"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p>
    <w:p w14:paraId="72235EB5"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CLÁUSULA QUINTA</w:t>
      </w:r>
    </w:p>
    <w:p w14:paraId="51F54C19"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OBRIGAÇÕES DA CONTRATADA</w:t>
      </w:r>
    </w:p>
    <w:p w14:paraId="4A754F25"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116A2625" w14:textId="3540DE30"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sz w:val="28"/>
          <w:szCs w:val="28"/>
        </w:rPr>
        <w:t>Além das disposições constantes no Termo de Referência – Anexo I</w:t>
      </w:r>
      <w:r w:rsidR="00E4340E">
        <w:rPr>
          <w:rFonts w:ascii="Cambria" w:hAnsi="Cambria" w:cs="Consolas"/>
          <w:sz w:val="28"/>
          <w:szCs w:val="28"/>
        </w:rPr>
        <w:t>I</w:t>
      </w:r>
      <w:r w:rsidRPr="00542F0D">
        <w:rPr>
          <w:rFonts w:ascii="Cambria" w:hAnsi="Cambria" w:cs="Consolas"/>
          <w:sz w:val="28"/>
          <w:szCs w:val="28"/>
        </w:rPr>
        <w:t xml:space="preserve"> do Edital, a </w:t>
      </w:r>
      <w:r w:rsidRPr="00542F0D">
        <w:rPr>
          <w:rFonts w:ascii="Cambria" w:hAnsi="Cambria" w:cs="Consolas"/>
          <w:b/>
          <w:sz w:val="28"/>
          <w:szCs w:val="28"/>
        </w:rPr>
        <w:t>CONTRATADA</w:t>
      </w:r>
      <w:r w:rsidRPr="00542F0D">
        <w:rPr>
          <w:rFonts w:ascii="Cambria" w:hAnsi="Cambria" w:cs="Consolas"/>
          <w:sz w:val="28"/>
          <w:szCs w:val="28"/>
        </w:rPr>
        <w:t xml:space="preserve"> obriga-se a: </w:t>
      </w:r>
    </w:p>
    <w:p w14:paraId="30461BE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CA94B2E"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5.1 – </w:t>
      </w:r>
      <w:r w:rsidRPr="00542F0D">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5B5EA84"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3EF2BCBE" w14:textId="3D367304"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lastRenderedPageBreak/>
        <w:t>5.2 –</w:t>
      </w:r>
      <w:r w:rsidRPr="00542F0D">
        <w:rPr>
          <w:rFonts w:ascii="Cambria" w:hAnsi="Cambria" w:cs="Consolas"/>
          <w:sz w:val="28"/>
          <w:szCs w:val="28"/>
        </w:rPr>
        <w:t xml:space="preserve"> Arcar com as despesas de carga e descarga e de frete referente</w:t>
      </w:r>
      <w:r w:rsidR="000B1A19">
        <w:rPr>
          <w:rFonts w:ascii="Cambria" w:hAnsi="Cambria" w:cs="Consolas"/>
          <w:sz w:val="28"/>
          <w:szCs w:val="28"/>
        </w:rPr>
        <w:t>s</w:t>
      </w:r>
      <w:r w:rsidRPr="00542F0D">
        <w:rPr>
          <w:rFonts w:ascii="Cambria" w:hAnsi="Cambria" w:cs="Consolas"/>
          <w:sz w:val="28"/>
          <w:szCs w:val="28"/>
        </w:rPr>
        <w:t xml:space="preserve"> às entregas dos uniformes, inclusive os decorrentes de devolução e reposição dos uniformes recusados por não atenderem ao Edital. </w:t>
      </w:r>
    </w:p>
    <w:p w14:paraId="013FA95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250C3D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5.3 – </w:t>
      </w:r>
      <w:r w:rsidRPr="00542F0D">
        <w:rPr>
          <w:rFonts w:ascii="Cambria" w:hAnsi="Cambria" w:cs="Consolas"/>
          <w:sz w:val="28"/>
          <w:szCs w:val="28"/>
        </w:rPr>
        <w:t xml:space="preserve">Cumprir os termos do presente contrato e do Edital e seus anexos, na estrita observância da legislação pertinente em vigor. </w:t>
      </w:r>
    </w:p>
    <w:p w14:paraId="6F765A16"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2A6AE5CE"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5.4 – </w:t>
      </w:r>
      <w:r w:rsidRPr="00542F0D">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542F0D">
        <w:rPr>
          <w:rFonts w:ascii="Cambria" w:hAnsi="Cambria" w:cs="Consolas"/>
          <w:b/>
          <w:sz w:val="28"/>
          <w:szCs w:val="28"/>
        </w:rPr>
        <w:t>CONTRATANTE</w:t>
      </w:r>
      <w:r w:rsidRPr="00542F0D">
        <w:rPr>
          <w:rFonts w:ascii="Cambria" w:hAnsi="Cambria" w:cs="Consolas"/>
          <w:sz w:val="28"/>
          <w:szCs w:val="28"/>
        </w:rPr>
        <w:t xml:space="preserve"> o ônus pelo seu pagamento, não podendo onerar o presente contrato; </w:t>
      </w:r>
    </w:p>
    <w:p w14:paraId="61FED90A"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8D9403C"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5.4.1 – </w:t>
      </w:r>
      <w:r w:rsidRPr="00542F0D">
        <w:rPr>
          <w:rFonts w:ascii="Cambria" w:hAnsi="Cambria" w:cs="Consolas"/>
          <w:sz w:val="28"/>
          <w:szCs w:val="28"/>
        </w:rPr>
        <w:t xml:space="preserve">A inadimplência da </w:t>
      </w:r>
      <w:r w:rsidRPr="00542F0D">
        <w:rPr>
          <w:rFonts w:ascii="Cambria" w:hAnsi="Cambria" w:cs="Consolas"/>
          <w:b/>
          <w:sz w:val="28"/>
          <w:szCs w:val="28"/>
        </w:rPr>
        <w:t>CONTRATADA</w:t>
      </w:r>
      <w:r w:rsidRPr="00542F0D">
        <w:rPr>
          <w:rFonts w:ascii="Cambria" w:hAnsi="Cambria" w:cs="Consolas"/>
          <w:sz w:val="28"/>
          <w:szCs w:val="28"/>
        </w:rPr>
        <w:t xml:space="preserve"> não transfere ao </w:t>
      </w:r>
      <w:r w:rsidRPr="00542F0D">
        <w:rPr>
          <w:rFonts w:ascii="Cambria" w:hAnsi="Cambria" w:cs="Consolas"/>
          <w:b/>
          <w:sz w:val="28"/>
          <w:szCs w:val="28"/>
        </w:rPr>
        <w:t>CONTRATANTE</w:t>
      </w:r>
      <w:r w:rsidRPr="00542F0D">
        <w:rPr>
          <w:rFonts w:ascii="Cambria" w:hAnsi="Cambria" w:cs="Consolas"/>
          <w:sz w:val="28"/>
          <w:szCs w:val="28"/>
        </w:rPr>
        <w:t xml:space="preserve"> a responsabilidade de seu pagamento, nem poderá onerar o objeto deste contrato.</w:t>
      </w:r>
    </w:p>
    <w:p w14:paraId="1181EAF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402066F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 xml:space="preserve">5.5 – </w:t>
      </w:r>
      <w:r w:rsidRPr="00542F0D">
        <w:rPr>
          <w:rFonts w:ascii="Cambria" w:hAnsi="Cambria" w:cs="Consolas"/>
          <w:sz w:val="28"/>
          <w:szCs w:val="28"/>
        </w:rPr>
        <w:t xml:space="preserve">Responder por quaisquer danos, perdas ou prejuízos causados diretamente ao </w:t>
      </w:r>
      <w:r w:rsidRPr="00542F0D">
        <w:rPr>
          <w:rFonts w:ascii="Cambria" w:hAnsi="Cambria" w:cs="Consolas"/>
          <w:b/>
          <w:sz w:val="28"/>
          <w:szCs w:val="28"/>
        </w:rPr>
        <w:t>CONTRATANTE</w:t>
      </w:r>
      <w:r w:rsidRPr="00542F0D">
        <w:rPr>
          <w:rFonts w:ascii="Cambria" w:hAnsi="Cambria" w:cs="Consolas"/>
          <w:sz w:val="28"/>
          <w:szCs w:val="28"/>
        </w:rPr>
        <w:t xml:space="preserve"> ou a terceiros, decorrentes de sua culpa ou dolo na execução deste contrato, correndo às suas expensas os ressarcimentos e indenizações devidos. </w:t>
      </w:r>
    </w:p>
    <w:p w14:paraId="361AEC05"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41DD50EF"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5.6 –</w:t>
      </w:r>
      <w:r w:rsidRPr="00542F0D">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6276C7D9"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01DDC6AC" w14:textId="77777777" w:rsidR="00C802D9" w:rsidRPr="000B1A19" w:rsidRDefault="00C802D9" w:rsidP="00C802D9">
      <w:pPr>
        <w:tabs>
          <w:tab w:val="left" w:pos="-1701"/>
        </w:tabs>
        <w:autoSpaceDE w:val="0"/>
        <w:autoSpaceDN w:val="0"/>
        <w:adjustRightInd w:val="0"/>
        <w:jc w:val="both"/>
        <w:rPr>
          <w:rFonts w:ascii="Cambria" w:hAnsi="Cambria" w:cs="Consolas"/>
          <w:sz w:val="28"/>
          <w:szCs w:val="28"/>
        </w:rPr>
      </w:pPr>
      <w:r w:rsidRPr="000B1A19">
        <w:rPr>
          <w:rFonts w:ascii="Cambria" w:hAnsi="Cambria" w:cs="Consolas"/>
          <w:b/>
          <w:sz w:val="28"/>
          <w:szCs w:val="28"/>
        </w:rPr>
        <w:t xml:space="preserve">5.7 – </w:t>
      </w:r>
      <w:r w:rsidRPr="000B1A19">
        <w:rPr>
          <w:rFonts w:ascii="Cambria" w:hAnsi="Cambria" w:cs="Consolas"/>
          <w:sz w:val="28"/>
          <w:szCs w:val="28"/>
        </w:rPr>
        <w:t xml:space="preserve">A </w:t>
      </w:r>
      <w:r w:rsidRPr="000B1A19">
        <w:rPr>
          <w:rFonts w:ascii="Cambria" w:hAnsi="Cambria" w:cs="Consolas"/>
          <w:b/>
          <w:sz w:val="28"/>
          <w:szCs w:val="28"/>
        </w:rPr>
        <w:t>CONTRATADA</w:t>
      </w:r>
      <w:r w:rsidRPr="000B1A19">
        <w:rPr>
          <w:rFonts w:ascii="Cambria" w:hAnsi="Cambria" w:cs="Consolas"/>
          <w:sz w:val="28"/>
          <w:szCs w:val="28"/>
        </w:rPr>
        <w:t xml:space="preserve"> em situação de recuperação judicial/extrajudicial deverá comprovar o cumprimento das obrigações do plano de recuperação judicial/extrajudicial sempre que solicitado pela Diretora Municipal de Educação e, ainda, na hipótese de substituição ou impedimento do administrador judicial, comunicar imediatamente, por escrito, a Diretora Municipal de Educação.</w:t>
      </w:r>
    </w:p>
    <w:p w14:paraId="341B6B1C"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1AE8D49D"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CLÁUSULA SEXTA</w:t>
      </w:r>
    </w:p>
    <w:p w14:paraId="7131416E" w14:textId="77777777" w:rsidR="00C802D9" w:rsidRPr="00542F0D" w:rsidRDefault="00C802D9" w:rsidP="00C802D9">
      <w:pPr>
        <w:tabs>
          <w:tab w:val="left" w:pos="-1701"/>
        </w:tabs>
        <w:autoSpaceDE w:val="0"/>
        <w:autoSpaceDN w:val="0"/>
        <w:adjustRightInd w:val="0"/>
        <w:jc w:val="both"/>
        <w:rPr>
          <w:rFonts w:ascii="Cambria" w:hAnsi="Cambria" w:cs="Consolas"/>
          <w:b/>
          <w:sz w:val="28"/>
          <w:szCs w:val="28"/>
        </w:rPr>
      </w:pPr>
      <w:r w:rsidRPr="00542F0D">
        <w:rPr>
          <w:rFonts w:ascii="Cambria" w:hAnsi="Cambria" w:cs="Consolas"/>
          <w:b/>
          <w:sz w:val="28"/>
          <w:szCs w:val="28"/>
        </w:rPr>
        <w:t>OBRIGAÇÕES DO CONTRATANTE</w:t>
      </w:r>
    </w:p>
    <w:p w14:paraId="09A81439"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101C7A8B"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6.1 –</w:t>
      </w:r>
      <w:r w:rsidRPr="00542F0D">
        <w:rPr>
          <w:rFonts w:ascii="Cambria" w:hAnsi="Cambria" w:cs="Consolas"/>
          <w:sz w:val="28"/>
          <w:szCs w:val="28"/>
        </w:rPr>
        <w:t xml:space="preserve"> Cumprir o prazo fixado para realização do pagamento. </w:t>
      </w:r>
    </w:p>
    <w:p w14:paraId="2F95E3F0"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245645EE"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lastRenderedPageBreak/>
        <w:t>6.2 –</w:t>
      </w:r>
      <w:r w:rsidRPr="00542F0D">
        <w:rPr>
          <w:rFonts w:ascii="Cambria" w:hAnsi="Cambria" w:cs="Consolas"/>
          <w:sz w:val="28"/>
          <w:szCs w:val="28"/>
        </w:rPr>
        <w:t xml:space="preserve"> Permitir acesso dos funcionários da </w:t>
      </w:r>
      <w:r w:rsidRPr="00542F0D">
        <w:rPr>
          <w:rFonts w:ascii="Cambria" w:hAnsi="Cambria" w:cs="Consolas"/>
          <w:b/>
          <w:sz w:val="28"/>
          <w:szCs w:val="28"/>
        </w:rPr>
        <w:t>CONTRATADA</w:t>
      </w:r>
      <w:r w:rsidRPr="00542F0D">
        <w:rPr>
          <w:rFonts w:ascii="Cambria" w:hAnsi="Cambria" w:cs="Consolas"/>
          <w:sz w:val="28"/>
          <w:szCs w:val="28"/>
        </w:rPr>
        <w:t xml:space="preserve"> ao local determinado para a entrega do objeto. </w:t>
      </w:r>
    </w:p>
    <w:p w14:paraId="1CC589D7" w14:textId="77777777" w:rsidR="00C802D9" w:rsidRPr="00542F0D" w:rsidRDefault="00C802D9" w:rsidP="00C802D9">
      <w:pPr>
        <w:tabs>
          <w:tab w:val="left" w:pos="-1701"/>
        </w:tabs>
        <w:autoSpaceDE w:val="0"/>
        <w:autoSpaceDN w:val="0"/>
        <w:adjustRightInd w:val="0"/>
        <w:jc w:val="both"/>
        <w:rPr>
          <w:rFonts w:ascii="Cambria" w:hAnsi="Cambria" w:cs="Consolas"/>
          <w:sz w:val="28"/>
          <w:szCs w:val="28"/>
        </w:rPr>
      </w:pPr>
    </w:p>
    <w:p w14:paraId="6145B06E" w14:textId="77777777" w:rsidR="00C802D9" w:rsidRPr="00542F0D" w:rsidRDefault="00C802D9" w:rsidP="00C802D9">
      <w:pPr>
        <w:tabs>
          <w:tab w:val="left" w:pos="-1701"/>
        </w:tabs>
        <w:autoSpaceDE w:val="0"/>
        <w:autoSpaceDN w:val="0"/>
        <w:adjustRightInd w:val="0"/>
        <w:jc w:val="both"/>
        <w:rPr>
          <w:rFonts w:ascii="Cambria" w:hAnsi="Cambria" w:cs="Consolas"/>
          <w:b/>
          <w:bCs/>
          <w:sz w:val="28"/>
          <w:szCs w:val="28"/>
        </w:rPr>
      </w:pPr>
      <w:r w:rsidRPr="00542F0D">
        <w:rPr>
          <w:rFonts w:ascii="Cambria" w:hAnsi="Cambria" w:cs="Consolas"/>
          <w:b/>
          <w:sz w:val="28"/>
          <w:szCs w:val="28"/>
        </w:rPr>
        <w:t>6.3 –</w:t>
      </w:r>
      <w:r w:rsidRPr="00542F0D">
        <w:rPr>
          <w:rFonts w:ascii="Cambria" w:hAnsi="Cambria" w:cs="Consolas"/>
          <w:sz w:val="28"/>
          <w:szCs w:val="28"/>
        </w:rPr>
        <w:t xml:space="preserve"> Comunicar à </w:t>
      </w:r>
      <w:r w:rsidRPr="00542F0D">
        <w:rPr>
          <w:rFonts w:ascii="Cambria" w:hAnsi="Cambria" w:cs="Consolas"/>
          <w:b/>
          <w:sz w:val="28"/>
          <w:szCs w:val="28"/>
        </w:rPr>
        <w:t>CONTRATADA</w:t>
      </w:r>
      <w:r w:rsidRPr="00542F0D">
        <w:rPr>
          <w:rFonts w:ascii="Cambria" w:hAnsi="Cambria" w:cs="Consolas"/>
          <w:sz w:val="28"/>
          <w:szCs w:val="28"/>
        </w:rPr>
        <w:t xml:space="preserve"> qualquer irregularidade no fornecimento dos uniformes.</w:t>
      </w:r>
    </w:p>
    <w:p w14:paraId="498E560F" w14:textId="77777777" w:rsidR="00C802D9" w:rsidRPr="00542F0D" w:rsidRDefault="00C802D9" w:rsidP="00C802D9">
      <w:pPr>
        <w:tabs>
          <w:tab w:val="left" w:pos="-1701"/>
        </w:tabs>
        <w:autoSpaceDE w:val="0"/>
        <w:autoSpaceDN w:val="0"/>
        <w:adjustRightInd w:val="0"/>
        <w:jc w:val="both"/>
        <w:rPr>
          <w:rFonts w:ascii="Cambria" w:hAnsi="Cambria" w:cs="Consolas"/>
          <w:b/>
          <w:bCs/>
          <w:sz w:val="28"/>
          <w:szCs w:val="28"/>
        </w:rPr>
      </w:pPr>
    </w:p>
    <w:p w14:paraId="74885F14" w14:textId="77777777" w:rsidR="00C802D9" w:rsidRPr="00542F0D" w:rsidRDefault="00C802D9" w:rsidP="00C802D9">
      <w:pPr>
        <w:jc w:val="both"/>
        <w:rPr>
          <w:rStyle w:val="Forte"/>
          <w:rFonts w:ascii="Cambria" w:eastAsiaTheme="majorEastAsia" w:hAnsi="Cambria"/>
          <w:sz w:val="28"/>
          <w:szCs w:val="28"/>
        </w:rPr>
      </w:pPr>
      <w:r w:rsidRPr="00542F0D">
        <w:rPr>
          <w:rStyle w:val="Forte"/>
          <w:rFonts w:ascii="Cambria" w:eastAsiaTheme="majorEastAsia" w:hAnsi="Cambria" w:cs="Consolas"/>
          <w:sz w:val="28"/>
          <w:szCs w:val="28"/>
        </w:rPr>
        <w:t>CLÁUSULA SÉTIMA</w:t>
      </w:r>
    </w:p>
    <w:p w14:paraId="2EB4761B" w14:textId="77777777" w:rsidR="00C802D9" w:rsidRPr="00542F0D" w:rsidRDefault="00C802D9" w:rsidP="00C802D9">
      <w:pPr>
        <w:jc w:val="both"/>
        <w:rPr>
          <w:rStyle w:val="Forte"/>
          <w:rFonts w:ascii="Cambria" w:eastAsiaTheme="majorEastAsia" w:hAnsi="Cambria" w:cs="Consolas"/>
          <w:sz w:val="28"/>
          <w:szCs w:val="28"/>
        </w:rPr>
      </w:pPr>
      <w:r w:rsidRPr="00542F0D">
        <w:rPr>
          <w:rStyle w:val="Forte"/>
          <w:rFonts w:ascii="Cambria" w:eastAsiaTheme="majorEastAsia" w:hAnsi="Cambria" w:cs="Consolas"/>
          <w:sz w:val="28"/>
          <w:szCs w:val="28"/>
        </w:rPr>
        <w:t>DA FISCALIZAÇÃO</w:t>
      </w:r>
    </w:p>
    <w:p w14:paraId="5C23BCC1" w14:textId="77777777" w:rsidR="00C802D9" w:rsidRPr="00542F0D" w:rsidRDefault="00C802D9" w:rsidP="00C802D9">
      <w:pPr>
        <w:jc w:val="both"/>
        <w:rPr>
          <w:rFonts w:ascii="Cambria" w:eastAsia="Calibri" w:hAnsi="Cambria"/>
          <w:sz w:val="28"/>
          <w:szCs w:val="28"/>
        </w:rPr>
      </w:pPr>
    </w:p>
    <w:p w14:paraId="620D14DF" w14:textId="77777777" w:rsidR="00C802D9" w:rsidRPr="00D05B7F" w:rsidRDefault="00C802D9" w:rsidP="00C802D9">
      <w:pPr>
        <w:jc w:val="both"/>
        <w:rPr>
          <w:rFonts w:ascii="Cambria" w:hAnsi="Cambria" w:cs="Consolas"/>
          <w:bCs/>
          <w:sz w:val="28"/>
          <w:szCs w:val="28"/>
        </w:rPr>
      </w:pPr>
      <w:r w:rsidRPr="00D05B7F">
        <w:rPr>
          <w:rFonts w:ascii="Cambria" w:hAnsi="Cambria" w:cs="Consolas"/>
          <w:b/>
          <w:bCs/>
          <w:sz w:val="28"/>
          <w:szCs w:val="28"/>
        </w:rPr>
        <w:t xml:space="preserve">7.1 </w:t>
      </w:r>
      <w:r w:rsidRPr="00D05B7F">
        <w:rPr>
          <w:rFonts w:ascii="Cambria" w:hAnsi="Cambria" w:cs="Consolas"/>
          <w:sz w:val="28"/>
          <w:szCs w:val="28"/>
        </w:rPr>
        <w:t xml:space="preserve">– Fica nomeada como gestora do contrato, a </w:t>
      </w:r>
      <w:r w:rsidRPr="00D05B7F">
        <w:rPr>
          <w:rFonts w:ascii="Cambria" w:hAnsi="Cambria" w:cs="Consolas"/>
          <w:bCs/>
          <w:sz w:val="28"/>
          <w:szCs w:val="28"/>
        </w:rPr>
        <w:t xml:space="preserve">Senhora </w:t>
      </w:r>
      <w:proofErr w:type="spellStart"/>
      <w:r w:rsidRPr="00D05B7F">
        <w:rPr>
          <w:rFonts w:ascii="Cambria" w:hAnsi="Cambria" w:cs="Consolas"/>
          <w:sz w:val="28"/>
          <w:szCs w:val="28"/>
        </w:rPr>
        <w:t>Senhora</w:t>
      </w:r>
      <w:proofErr w:type="spellEnd"/>
      <w:r w:rsidRPr="00D05B7F">
        <w:rPr>
          <w:rFonts w:ascii="Cambria" w:hAnsi="Cambria" w:cs="Consolas"/>
          <w:sz w:val="28"/>
          <w:szCs w:val="28"/>
        </w:rPr>
        <w:t xml:space="preserve"> Micheli </w:t>
      </w:r>
      <w:proofErr w:type="spellStart"/>
      <w:r w:rsidRPr="00D05B7F">
        <w:rPr>
          <w:rFonts w:ascii="Cambria" w:hAnsi="Cambria" w:cs="Consolas"/>
          <w:sz w:val="28"/>
          <w:szCs w:val="28"/>
        </w:rPr>
        <w:t>Ulian</w:t>
      </w:r>
      <w:proofErr w:type="spellEnd"/>
      <w:r w:rsidRPr="00D05B7F">
        <w:rPr>
          <w:rFonts w:ascii="Cambria" w:hAnsi="Cambria" w:cs="Consolas"/>
          <w:sz w:val="28"/>
          <w:szCs w:val="28"/>
        </w:rPr>
        <w:t xml:space="preserve"> Silva Camargo, Diretora Municipal de Educação e </w:t>
      </w:r>
      <w:r w:rsidRPr="00D05B7F">
        <w:rPr>
          <w:rFonts w:ascii="Cambria" w:hAnsi="Cambria" w:cs="Consolas"/>
          <w:bCs/>
          <w:sz w:val="28"/>
          <w:szCs w:val="28"/>
        </w:rPr>
        <w:t xml:space="preserve">CPF nº. </w:t>
      </w:r>
      <w:r w:rsidRPr="00D05B7F">
        <w:rPr>
          <w:rFonts w:ascii="Cambria" w:hAnsi="Cambria"/>
          <w:sz w:val="28"/>
          <w:szCs w:val="28"/>
        </w:rPr>
        <w:t>° 305.170.428-86</w:t>
      </w:r>
      <w:r w:rsidRPr="00D05B7F">
        <w:rPr>
          <w:rFonts w:ascii="Cambria" w:hAnsi="Cambria" w:cs="Consolas"/>
          <w:bCs/>
          <w:sz w:val="28"/>
          <w:szCs w:val="28"/>
        </w:rPr>
        <w:t>;</w:t>
      </w:r>
    </w:p>
    <w:p w14:paraId="2AE6AA45" w14:textId="77777777" w:rsidR="00C802D9" w:rsidRPr="00D05B7F" w:rsidRDefault="00C802D9" w:rsidP="00C802D9">
      <w:pPr>
        <w:jc w:val="both"/>
        <w:rPr>
          <w:rFonts w:ascii="Cambria" w:hAnsi="Cambria" w:cs="Consolas"/>
          <w:bCs/>
          <w:sz w:val="28"/>
          <w:szCs w:val="28"/>
        </w:rPr>
      </w:pPr>
    </w:p>
    <w:p w14:paraId="6E1EEB2F" w14:textId="77777777" w:rsidR="00C802D9" w:rsidRPr="00D05B7F" w:rsidRDefault="00C802D9" w:rsidP="00C802D9">
      <w:pPr>
        <w:jc w:val="both"/>
        <w:rPr>
          <w:rStyle w:val="Forte"/>
          <w:rFonts w:ascii="Cambria" w:eastAsiaTheme="majorEastAsia" w:hAnsi="Cambria" w:cs="Arial"/>
          <w:iCs/>
          <w:sz w:val="28"/>
          <w:szCs w:val="28"/>
        </w:rPr>
      </w:pPr>
      <w:r w:rsidRPr="00D05B7F">
        <w:rPr>
          <w:rFonts w:ascii="Cambria" w:hAnsi="Cambria" w:cs="Consolas"/>
          <w:b/>
          <w:sz w:val="28"/>
          <w:szCs w:val="28"/>
        </w:rPr>
        <w:t>7.1.1 –</w:t>
      </w:r>
      <w:r w:rsidRPr="00D05B7F">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D05B7F">
        <w:rPr>
          <w:rFonts w:ascii="Cambria" w:hAnsi="Cambria" w:cs="Consolas"/>
          <w:bCs/>
          <w:sz w:val="28"/>
          <w:szCs w:val="28"/>
        </w:rPr>
        <w:t>.</w:t>
      </w:r>
    </w:p>
    <w:p w14:paraId="33316D46" w14:textId="77777777" w:rsidR="00C802D9" w:rsidRPr="00542F0D" w:rsidRDefault="00C802D9" w:rsidP="00C802D9">
      <w:pPr>
        <w:jc w:val="both"/>
        <w:rPr>
          <w:rStyle w:val="Forte"/>
          <w:rFonts w:ascii="Cambria" w:eastAsiaTheme="majorEastAsia" w:hAnsi="Cambria" w:cs="Arial"/>
          <w:iCs/>
          <w:sz w:val="28"/>
          <w:szCs w:val="28"/>
        </w:rPr>
      </w:pPr>
    </w:p>
    <w:p w14:paraId="0A39F25F" w14:textId="77777777" w:rsidR="00C802D9" w:rsidRPr="00542F0D" w:rsidRDefault="00C802D9" w:rsidP="00C802D9">
      <w:pPr>
        <w:jc w:val="both"/>
        <w:rPr>
          <w:rFonts w:ascii="Cambria" w:hAnsi="Cambria"/>
          <w:b/>
          <w:bCs/>
          <w:sz w:val="28"/>
          <w:szCs w:val="28"/>
        </w:rPr>
      </w:pPr>
      <w:r w:rsidRPr="00542F0D">
        <w:rPr>
          <w:rFonts w:ascii="Cambria" w:hAnsi="Cambria"/>
          <w:b/>
          <w:bCs/>
          <w:sz w:val="28"/>
          <w:szCs w:val="28"/>
        </w:rPr>
        <w:t xml:space="preserve">CLÁUSULA OITAVA </w:t>
      </w:r>
    </w:p>
    <w:p w14:paraId="6C13D51D" w14:textId="77777777" w:rsidR="00C802D9" w:rsidRPr="00542F0D" w:rsidRDefault="00C802D9" w:rsidP="00C802D9">
      <w:pPr>
        <w:jc w:val="both"/>
        <w:rPr>
          <w:rFonts w:ascii="Cambria" w:hAnsi="Cambria"/>
          <w:b/>
          <w:bCs/>
          <w:sz w:val="28"/>
          <w:szCs w:val="28"/>
        </w:rPr>
      </w:pPr>
      <w:r w:rsidRPr="00542F0D">
        <w:rPr>
          <w:rFonts w:ascii="Cambria" w:hAnsi="Cambria"/>
          <w:b/>
          <w:bCs/>
          <w:sz w:val="28"/>
          <w:szCs w:val="28"/>
        </w:rPr>
        <w:t xml:space="preserve">GARANTIA CONTRATUAL </w:t>
      </w:r>
    </w:p>
    <w:p w14:paraId="4FE3B8FD" w14:textId="77777777" w:rsidR="00C802D9" w:rsidRPr="00542F0D" w:rsidRDefault="00C802D9" w:rsidP="00C802D9">
      <w:pPr>
        <w:jc w:val="both"/>
        <w:rPr>
          <w:rFonts w:ascii="Cambria" w:hAnsi="Cambria"/>
          <w:sz w:val="28"/>
          <w:szCs w:val="28"/>
        </w:rPr>
      </w:pPr>
    </w:p>
    <w:p w14:paraId="6E3C9AB3" w14:textId="77777777" w:rsidR="00C802D9" w:rsidRPr="00542F0D" w:rsidRDefault="00C802D9" w:rsidP="00C802D9">
      <w:pPr>
        <w:jc w:val="both"/>
        <w:rPr>
          <w:rFonts w:ascii="Cambria" w:hAnsi="Cambria"/>
          <w:sz w:val="28"/>
          <w:szCs w:val="28"/>
        </w:rPr>
      </w:pPr>
      <w:r w:rsidRPr="00542F0D">
        <w:rPr>
          <w:rFonts w:ascii="Cambria" w:hAnsi="Cambria" w:cs="Consolas"/>
          <w:b/>
          <w:bCs/>
          <w:sz w:val="28"/>
          <w:szCs w:val="28"/>
        </w:rPr>
        <w:t>8.1 –</w:t>
      </w:r>
      <w:r w:rsidRPr="00542F0D">
        <w:rPr>
          <w:rFonts w:ascii="Cambria" w:hAnsi="Cambria" w:cs="Consolas"/>
          <w:sz w:val="28"/>
          <w:szCs w:val="28"/>
        </w:rPr>
        <w:t xml:space="preserve"> </w:t>
      </w:r>
      <w:r w:rsidRPr="00542F0D">
        <w:rPr>
          <w:rFonts w:ascii="Cambria" w:hAnsi="Cambria"/>
          <w:sz w:val="28"/>
          <w:szCs w:val="28"/>
        </w:rPr>
        <w:t xml:space="preserve">Para garantir o cumprimento deste contrato, a </w:t>
      </w:r>
      <w:r w:rsidRPr="00542F0D">
        <w:rPr>
          <w:rFonts w:ascii="Cambria" w:hAnsi="Cambria"/>
          <w:b/>
          <w:bCs/>
          <w:sz w:val="28"/>
          <w:szCs w:val="28"/>
        </w:rPr>
        <w:t>CONTRATADA</w:t>
      </w:r>
      <w:r w:rsidRPr="00542F0D">
        <w:rPr>
          <w:rFonts w:ascii="Cambria" w:hAnsi="Cambria"/>
          <w:sz w:val="28"/>
          <w:szCs w:val="28"/>
        </w:rPr>
        <w:t xml:space="preserve"> prestou garantia conforme previsão contida no instrumento convocatório, no valor de R$ __________ (_______________) equivalente a 5% (cinco por cento) do valor deste contrato. </w:t>
      </w:r>
    </w:p>
    <w:p w14:paraId="2607A83C" w14:textId="77777777" w:rsidR="00C802D9" w:rsidRPr="00542F0D" w:rsidRDefault="00C802D9" w:rsidP="00C802D9">
      <w:pPr>
        <w:jc w:val="both"/>
        <w:rPr>
          <w:rFonts w:ascii="Cambria" w:hAnsi="Cambria"/>
          <w:sz w:val="28"/>
          <w:szCs w:val="28"/>
        </w:rPr>
      </w:pPr>
    </w:p>
    <w:p w14:paraId="0ECDCC28" w14:textId="77777777" w:rsidR="00C802D9" w:rsidRPr="00542F0D" w:rsidRDefault="00C802D9" w:rsidP="00C802D9">
      <w:pPr>
        <w:jc w:val="both"/>
        <w:rPr>
          <w:rFonts w:ascii="Cambria" w:hAnsi="Cambria"/>
          <w:sz w:val="28"/>
          <w:szCs w:val="28"/>
        </w:rPr>
      </w:pPr>
      <w:r w:rsidRPr="00542F0D">
        <w:rPr>
          <w:rFonts w:ascii="Cambria" w:hAnsi="Cambria" w:cs="Consolas"/>
          <w:b/>
          <w:bCs/>
          <w:sz w:val="28"/>
          <w:szCs w:val="28"/>
        </w:rPr>
        <w:t>8.2 –</w:t>
      </w:r>
      <w:r w:rsidRPr="00542F0D">
        <w:rPr>
          <w:rFonts w:ascii="Cambria" w:hAnsi="Cambria" w:cs="Consolas"/>
          <w:sz w:val="28"/>
          <w:szCs w:val="28"/>
        </w:rPr>
        <w:t xml:space="preserve"> </w:t>
      </w:r>
      <w:r w:rsidRPr="00542F0D">
        <w:rPr>
          <w:rFonts w:ascii="Cambria" w:hAnsi="Cambria"/>
          <w:sz w:val="28"/>
          <w:szCs w:val="28"/>
        </w:rPr>
        <w:t xml:space="preserve">A garantia prestada pela </w:t>
      </w:r>
      <w:r w:rsidRPr="00542F0D">
        <w:rPr>
          <w:rFonts w:ascii="Cambria" w:hAnsi="Cambria"/>
          <w:b/>
          <w:bCs/>
          <w:sz w:val="28"/>
          <w:szCs w:val="28"/>
        </w:rPr>
        <w:t>CONTRATADA</w:t>
      </w:r>
      <w:r w:rsidRPr="00542F0D">
        <w:rPr>
          <w:rFonts w:ascii="Cambria" w:hAnsi="Cambria"/>
          <w:sz w:val="28"/>
          <w:szCs w:val="28"/>
        </w:rPr>
        <w:t xml:space="preserve"> será liberada ou restituída após o término da vigência deste contrato, e, quando em dinheiro, atualizada monetariamente. </w:t>
      </w:r>
    </w:p>
    <w:p w14:paraId="081DE384" w14:textId="77777777" w:rsidR="00C802D9" w:rsidRPr="00542F0D" w:rsidRDefault="00C802D9" w:rsidP="00C802D9">
      <w:pPr>
        <w:jc w:val="both"/>
        <w:rPr>
          <w:rFonts w:ascii="Cambria" w:hAnsi="Cambria"/>
          <w:sz w:val="28"/>
          <w:szCs w:val="28"/>
        </w:rPr>
      </w:pPr>
    </w:p>
    <w:p w14:paraId="7DADEF47" w14:textId="77777777" w:rsidR="00C802D9" w:rsidRPr="00542F0D" w:rsidRDefault="00C802D9" w:rsidP="00C802D9">
      <w:pPr>
        <w:jc w:val="both"/>
        <w:rPr>
          <w:rFonts w:ascii="Cambria" w:hAnsi="Cambria"/>
          <w:sz w:val="28"/>
          <w:szCs w:val="28"/>
        </w:rPr>
      </w:pPr>
      <w:r w:rsidRPr="00542F0D">
        <w:rPr>
          <w:rFonts w:ascii="Cambria" w:hAnsi="Cambria" w:cs="Consolas"/>
          <w:b/>
          <w:bCs/>
          <w:sz w:val="28"/>
          <w:szCs w:val="28"/>
        </w:rPr>
        <w:t>8.3 –</w:t>
      </w:r>
      <w:r w:rsidRPr="00542F0D">
        <w:rPr>
          <w:rFonts w:ascii="Cambria" w:hAnsi="Cambria" w:cs="Consolas"/>
          <w:sz w:val="28"/>
          <w:szCs w:val="28"/>
        </w:rPr>
        <w:t xml:space="preserve"> </w:t>
      </w:r>
      <w:r w:rsidRPr="00542F0D">
        <w:rPr>
          <w:rFonts w:ascii="Cambria" w:hAnsi="Cambria"/>
          <w:sz w:val="28"/>
          <w:szCs w:val="28"/>
        </w:rPr>
        <w:t xml:space="preserve">Se o valor da garantia for utilizado no pagamento de quaisquer obrigações, incluindo a indenização de terceiros, a </w:t>
      </w:r>
      <w:r w:rsidRPr="00542F0D">
        <w:rPr>
          <w:rFonts w:ascii="Cambria" w:hAnsi="Cambria"/>
          <w:b/>
          <w:bCs/>
          <w:sz w:val="28"/>
          <w:szCs w:val="28"/>
        </w:rPr>
        <w:t>CONTRATADA</w:t>
      </w:r>
      <w:r w:rsidRPr="00542F0D">
        <w:rPr>
          <w:rFonts w:ascii="Cambria" w:hAnsi="Cambria"/>
          <w:sz w:val="28"/>
          <w:szCs w:val="28"/>
        </w:rPr>
        <w:t xml:space="preserve">, notificada por meio de correspondência simples, obriga-se a repor ou completar o seu valor no prazo máximo e improrrogável de 02 (dois) dias, contado do recebimento da referida notificação. </w:t>
      </w:r>
    </w:p>
    <w:p w14:paraId="14C17D11" w14:textId="77777777" w:rsidR="00C802D9" w:rsidRPr="00542F0D" w:rsidRDefault="00C802D9" w:rsidP="00C802D9">
      <w:pPr>
        <w:jc w:val="both"/>
        <w:rPr>
          <w:rFonts w:ascii="Cambria" w:hAnsi="Cambria"/>
          <w:sz w:val="28"/>
          <w:szCs w:val="28"/>
        </w:rPr>
      </w:pPr>
    </w:p>
    <w:p w14:paraId="5DE7BBD5" w14:textId="77777777" w:rsidR="00C802D9" w:rsidRPr="00542F0D" w:rsidRDefault="00C802D9" w:rsidP="00C802D9">
      <w:pPr>
        <w:jc w:val="both"/>
        <w:rPr>
          <w:rStyle w:val="Forte"/>
          <w:rFonts w:ascii="Cambria" w:eastAsiaTheme="majorEastAsia" w:hAnsi="Cambria" w:cs="Arial"/>
          <w:iCs/>
          <w:sz w:val="28"/>
          <w:szCs w:val="28"/>
        </w:rPr>
      </w:pPr>
      <w:r w:rsidRPr="00542F0D">
        <w:rPr>
          <w:rFonts w:ascii="Cambria" w:hAnsi="Cambria" w:cs="Consolas"/>
          <w:b/>
          <w:bCs/>
          <w:sz w:val="28"/>
          <w:szCs w:val="28"/>
        </w:rPr>
        <w:t>8.4 –</w:t>
      </w:r>
      <w:r w:rsidRPr="00542F0D">
        <w:rPr>
          <w:rFonts w:ascii="Cambria" w:hAnsi="Cambria" w:cs="Consolas"/>
          <w:sz w:val="28"/>
          <w:szCs w:val="28"/>
        </w:rPr>
        <w:t xml:space="preserve"> </w:t>
      </w:r>
      <w:r w:rsidRPr="00542F0D">
        <w:rPr>
          <w:rFonts w:ascii="Cambria" w:hAnsi="Cambria"/>
          <w:sz w:val="28"/>
          <w:szCs w:val="28"/>
        </w:rPr>
        <w:t xml:space="preserve">Ao </w:t>
      </w:r>
      <w:r w:rsidRPr="00542F0D">
        <w:rPr>
          <w:rFonts w:ascii="Cambria" w:hAnsi="Cambria"/>
          <w:b/>
          <w:bCs/>
          <w:sz w:val="28"/>
          <w:szCs w:val="28"/>
        </w:rPr>
        <w:t>CONTRATANTE</w:t>
      </w:r>
      <w:r w:rsidRPr="00542F0D">
        <w:rPr>
          <w:rFonts w:ascii="Cambria" w:hAnsi="Cambria"/>
          <w:sz w:val="28"/>
          <w:szCs w:val="28"/>
        </w:rPr>
        <w:t xml:space="preserve"> cabe descontar da garantia toda a importância que a qualquer título lhe for devida pela </w:t>
      </w:r>
      <w:r w:rsidRPr="00542F0D">
        <w:rPr>
          <w:rFonts w:ascii="Cambria" w:hAnsi="Cambria"/>
          <w:b/>
          <w:bCs/>
          <w:sz w:val="28"/>
          <w:szCs w:val="28"/>
        </w:rPr>
        <w:t>CONTRATADA</w:t>
      </w:r>
      <w:r w:rsidRPr="00542F0D">
        <w:rPr>
          <w:rFonts w:ascii="Cambria" w:hAnsi="Cambria"/>
          <w:sz w:val="28"/>
          <w:szCs w:val="28"/>
        </w:rPr>
        <w:t>.</w:t>
      </w:r>
    </w:p>
    <w:p w14:paraId="1E1DBF3C" w14:textId="77777777" w:rsidR="00C802D9" w:rsidRDefault="00C802D9" w:rsidP="00C802D9">
      <w:pPr>
        <w:jc w:val="both"/>
        <w:rPr>
          <w:rStyle w:val="Forte"/>
          <w:rFonts w:ascii="Cambria" w:eastAsiaTheme="majorEastAsia" w:hAnsi="Cambria" w:cs="Arial"/>
          <w:iCs/>
          <w:sz w:val="28"/>
          <w:szCs w:val="28"/>
        </w:rPr>
      </w:pPr>
    </w:p>
    <w:p w14:paraId="763E2700" w14:textId="77777777" w:rsidR="00C802D9" w:rsidRDefault="00C802D9" w:rsidP="00C802D9">
      <w:pPr>
        <w:jc w:val="both"/>
        <w:rPr>
          <w:rStyle w:val="Forte"/>
          <w:rFonts w:ascii="Cambria" w:eastAsiaTheme="majorEastAsia" w:hAnsi="Cambria" w:cs="Arial"/>
          <w:iCs/>
          <w:sz w:val="28"/>
          <w:szCs w:val="28"/>
        </w:rPr>
      </w:pPr>
    </w:p>
    <w:p w14:paraId="496B32C5" w14:textId="77777777" w:rsidR="00C802D9" w:rsidRPr="00542F0D" w:rsidRDefault="00C802D9" w:rsidP="00C802D9">
      <w:pPr>
        <w:jc w:val="both"/>
        <w:rPr>
          <w:rStyle w:val="Forte"/>
          <w:rFonts w:ascii="Cambria" w:eastAsiaTheme="majorEastAsia" w:hAnsi="Cambria" w:cs="Arial"/>
          <w:iCs/>
          <w:sz w:val="28"/>
          <w:szCs w:val="28"/>
        </w:rPr>
      </w:pPr>
    </w:p>
    <w:p w14:paraId="30878E80"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lastRenderedPageBreak/>
        <w:t>CLÁUSULA NONA</w:t>
      </w:r>
    </w:p>
    <w:p w14:paraId="5B72A3A8"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t>RESCISÃO E SANÇÕES</w:t>
      </w:r>
    </w:p>
    <w:p w14:paraId="57FD5818" w14:textId="77777777" w:rsidR="00C802D9" w:rsidRPr="00542F0D" w:rsidRDefault="00C802D9" w:rsidP="00C802D9">
      <w:pPr>
        <w:widowControl w:val="0"/>
        <w:jc w:val="both"/>
        <w:rPr>
          <w:rFonts w:ascii="Cambria" w:hAnsi="Cambria" w:cs="Consolas"/>
          <w:iCs/>
          <w:sz w:val="28"/>
          <w:szCs w:val="28"/>
        </w:rPr>
      </w:pPr>
    </w:p>
    <w:p w14:paraId="2D29786C"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9.1 –</w:t>
      </w:r>
      <w:r w:rsidRPr="00542F0D">
        <w:rPr>
          <w:rFonts w:ascii="Cambria" w:hAnsi="Cambria" w:cs="Consolas"/>
          <w:iC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542F0D">
        <w:rPr>
          <w:rFonts w:ascii="Cambria" w:hAnsi="Cambria" w:cs="Consolas"/>
          <w:b/>
          <w:iCs/>
          <w:sz w:val="28"/>
          <w:szCs w:val="28"/>
        </w:rPr>
        <w:t>CONTRATANTE</w:t>
      </w:r>
      <w:r w:rsidRPr="00542F0D">
        <w:rPr>
          <w:rFonts w:ascii="Cambria" w:hAnsi="Cambria" w:cs="Consolas"/>
          <w:iCs/>
          <w:sz w:val="28"/>
          <w:szCs w:val="28"/>
        </w:rPr>
        <w:t xml:space="preserve"> a rescindir, unilateralmente, o contrato, independentemente de interpelação judicial, sendo aplicável ainda, o disposto nos artigos 79 e 80 do mesmo diploma legal. </w:t>
      </w:r>
    </w:p>
    <w:p w14:paraId="2AFD89B3" w14:textId="77777777" w:rsidR="00C802D9" w:rsidRPr="00542F0D" w:rsidRDefault="00C802D9" w:rsidP="00C802D9">
      <w:pPr>
        <w:widowControl w:val="0"/>
        <w:jc w:val="both"/>
        <w:rPr>
          <w:rFonts w:ascii="Cambria" w:hAnsi="Cambria" w:cs="Consolas"/>
          <w:iCs/>
          <w:sz w:val="28"/>
          <w:szCs w:val="28"/>
        </w:rPr>
      </w:pPr>
    </w:p>
    <w:p w14:paraId="5B984FEC"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9.2 –</w:t>
      </w:r>
      <w:r w:rsidRPr="00542F0D">
        <w:rPr>
          <w:rFonts w:ascii="Cambria" w:hAnsi="Cambria" w:cs="Consolas"/>
          <w:iCs/>
          <w:sz w:val="28"/>
          <w:szCs w:val="28"/>
        </w:rPr>
        <w:t xml:space="preserve"> Aplicam-se a este contrato as sanções estipuladas na Lei Federal nº 8.666/93 e </w:t>
      </w:r>
      <w:r w:rsidRPr="00542F0D">
        <w:rPr>
          <w:rFonts w:ascii="Cambria" w:hAnsi="Cambria"/>
          <w:iCs/>
          <w:sz w:val="28"/>
          <w:szCs w:val="28"/>
        </w:rPr>
        <w:t>n</w:t>
      </w:r>
      <w:r>
        <w:rPr>
          <w:rFonts w:ascii="Cambria" w:hAnsi="Cambria"/>
          <w:iCs/>
          <w:sz w:val="28"/>
          <w:szCs w:val="28"/>
        </w:rPr>
        <w:t>a</w:t>
      </w:r>
      <w:r w:rsidRPr="00542F0D">
        <w:rPr>
          <w:rFonts w:ascii="Cambria" w:hAnsi="Cambria"/>
          <w:iCs/>
          <w:sz w:val="28"/>
          <w:szCs w:val="28"/>
        </w:rPr>
        <w:t xml:space="preserve"> </w:t>
      </w:r>
      <w:r w:rsidRPr="003B1799">
        <w:rPr>
          <w:rFonts w:ascii="Cambria" w:hAnsi="Cambria" w:cs="Consolas"/>
          <w:sz w:val="28"/>
          <w:szCs w:val="28"/>
        </w:rPr>
        <w:t>Resolução nº 001/</w:t>
      </w:r>
      <w:r>
        <w:rPr>
          <w:rFonts w:ascii="Cambria" w:hAnsi="Cambria" w:cs="Consolas"/>
          <w:sz w:val="28"/>
          <w:szCs w:val="28"/>
        </w:rPr>
        <w:t>2021</w:t>
      </w:r>
      <w:r w:rsidRPr="00542F0D">
        <w:rPr>
          <w:rFonts w:ascii="Cambria" w:hAnsi="Cambria" w:cs="Consolas"/>
          <w:iCs/>
          <w:sz w:val="28"/>
          <w:szCs w:val="28"/>
        </w:rPr>
        <w:t xml:space="preserve">, de </w:t>
      </w:r>
      <w:r>
        <w:rPr>
          <w:rFonts w:ascii="Cambria" w:hAnsi="Cambria" w:cs="Consolas"/>
          <w:iCs/>
          <w:sz w:val="28"/>
          <w:szCs w:val="28"/>
        </w:rPr>
        <w:t xml:space="preserve">04 </w:t>
      </w:r>
      <w:r w:rsidRPr="00542F0D">
        <w:rPr>
          <w:rFonts w:ascii="Cambria" w:hAnsi="Cambria" w:cs="Consolas"/>
          <w:iCs/>
          <w:sz w:val="28"/>
          <w:szCs w:val="28"/>
        </w:rPr>
        <w:t xml:space="preserve">de janeiro de 2021, </w:t>
      </w:r>
      <w:r w:rsidRPr="00542F0D">
        <w:rPr>
          <w:rFonts w:ascii="Cambria" w:hAnsi="Cambria"/>
          <w:iCs/>
          <w:sz w:val="28"/>
          <w:szCs w:val="28"/>
        </w:rPr>
        <w:t xml:space="preserve">do </w:t>
      </w:r>
      <w:r w:rsidRPr="00542F0D">
        <w:rPr>
          <w:rFonts w:ascii="Cambria" w:hAnsi="Cambria"/>
          <w:b/>
          <w:bCs/>
          <w:iCs/>
          <w:sz w:val="28"/>
          <w:szCs w:val="28"/>
        </w:rPr>
        <w:t>CONTRATANTE</w:t>
      </w:r>
      <w:r w:rsidRPr="00542F0D">
        <w:rPr>
          <w:rFonts w:ascii="Cambria" w:hAnsi="Cambria"/>
          <w:iCs/>
          <w:sz w:val="28"/>
          <w:szCs w:val="28"/>
        </w:rPr>
        <w:t>,</w:t>
      </w:r>
      <w:r w:rsidRPr="00542F0D">
        <w:rPr>
          <w:rFonts w:ascii="Cambria" w:hAnsi="Cambria" w:cs="Consolas"/>
          <w:iCs/>
          <w:sz w:val="28"/>
          <w:szCs w:val="28"/>
        </w:rPr>
        <w:t xml:space="preserve"> que a </w:t>
      </w:r>
      <w:r w:rsidRPr="00542F0D">
        <w:rPr>
          <w:rFonts w:ascii="Cambria" w:hAnsi="Cambria" w:cs="Consolas"/>
          <w:b/>
          <w:iCs/>
          <w:sz w:val="28"/>
          <w:szCs w:val="28"/>
        </w:rPr>
        <w:t>CONTRATADA</w:t>
      </w:r>
      <w:r w:rsidRPr="00542F0D">
        <w:rPr>
          <w:rFonts w:ascii="Cambria" w:hAnsi="Cambria" w:cs="Consolas"/>
          <w:iCs/>
          <w:sz w:val="28"/>
          <w:szCs w:val="28"/>
        </w:rPr>
        <w:t xml:space="preserve"> declara conhecer integralmente. </w:t>
      </w:r>
    </w:p>
    <w:p w14:paraId="7D3EFDE7" w14:textId="77777777" w:rsidR="00C802D9" w:rsidRPr="00542F0D" w:rsidRDefault="00C802D9" w:rsidP="00C802D9">
      <w:pPr>
        <w:widowControl w:val="0"/>
        <w:jc w:val="both"/>
        <w:rPr>
          <w:rFonts w:ascii="Cambria" w:hAnsi="Cambria" w:cs="Consolas"/>
          <w:iCs/>
          <w:sz w:val="28"/>
          <w:szCs w:val="28"/>
        </w:rPr>
      </w:pPr>
    </w:p>
    <w:p w14:paraId="749F79B5"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9.3 –</w:t>
      </w:r>
      <w:r w:rsidRPr="00542F0D">
        <w:rPr>
          <w:rFonts w:ascii="Cambria" w:hAnsi="Cambria" w:cs="Consolas"/>
          <w:iCs/>
          <w:sz w:val="28"/>
          <w:szCs w:val="28"/>
        </w:rPr>
        <w:t xml:space="preserve"> No caso de rescisão administrativa unilateral, a </w:t>
      </w:r>
      <w:r w:rsidRPr="00542F0D">
        <w:rPr>
          <w:rFonts w:ascii="Cambria" w:hAnsi="Cambria" w:cs="Consolas"/>
          <w:b/>
          <w:iCs/>
          <w:sz w:val="28"/>
          <w:szCs w:val="28"/>
        </w:rPr>
        <w:t>CONTRATADA</w:t>
      </w:r>
      <w:r w:rsidRPr="00542F0D">
        <w:rPr>
          <w:rFonts w:ascii="Cambria" w:hAnsi="Cambria" w:cs="Consolas"/>
          <w:iCs/>
          <w:sz w:val="28"/>
          <w:szCs w:val="28"/>
        </w:rPr>
        <w:t xml:space="preserve"> reconhecerá os direitos do </w:t>
      </w:r>
      <w:r w:rsidRPr="00542F0D">
        <w:rPr>
          <w:rFonts w:ascii="Cambria" w:hAnsi="Cambria" w:cs="Consolas"/>
          <w:b/>
          <w:iCs/>
          <w:sz w:val="28"/>
          <w:szCs w:val="28"/>
        </w:rPr>
        <w:t>CONTRATANTE</w:t>
      </w:r>
      <w:r w:rsidRPr="00542F0D">
        <w:rPr>
          <w:rFonts w:ascii="Cambria" w:hAnsi="Cambria" w:cs="Consolas"/>
          <w:iCs/>
          <w:sz w:val="28"/>
          <w:szCs w:val="28"/>
        </w:rPr>
        <w:t xml:space="preserve"> de aplicar as sanções previstas no Edital, neste ajuste e na legislação que rege a licitação. </w:t>
      </w:r>
    </w:p>
    <w:p w14:paraId="250CF916" w14:textId="77777777" w:rsidR="00C802D9" w:rsidRPr="00542F0D" w:rsidRDefault="00C802D9" w:rsidP="00C802D9">
      <w:pPr>
        <w:widowControl w:val="0"/>
        <w:jc w:val="both"/>
        <w:rPr>
          <w:rFonts w:ascii="Cambria" w:hAnsi="Cambria" w:cs="Consolas"/>
          <w:iCs/>
          <w:sz w:val="28"/>
          <w:szCs w:val="28"/>
        </w:rPr>
      </w:pPr>
    </w:p>
    <w:p w14:paraId="7DBC7CDB"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9.4 –</w:t>
      </w:r>
      <w:r w:rsidRPr="00542F0D">
        <w:rPr>
          <w:rFonts w:ascii="Cambria" w:hAnsi="Cambria" w:cs="Consolas"/>
          <w:iCs/>
          <w:sz w:val="28"/>
          <w:szCs w:val="28"/>
        </w:rPr>
        <w:t xml:space="preserve"> A aplicação de quaisquer sanções referidas neste dispositivo, não afasta a responsabilização civil da </w:t>
      </w:r>
      <w:r w:rsidRPr="00542F0D">
        <w:rPr>
          <w:rFonts w:ascii="Cambria" w:hAnsi="Cambria" w:cs="Consolas"/>
          <w:b/>
          <w:iCs/>
          <w:sz w:val="28"/>
          <w:szCs w:val="28"/>
        </w:rPr>
        <w:t>CONTRATADA</w:t>
      </w:r>
      <w:r w:rsidRPr="00542F0D">
        <w:rPr>
          <w:rFonts w:ascii="Cambria" w:hAnsi="Cambria" w:cs="Consolas"/>
          <w:iCs/>
          <w:sz w:val="28"/>
          <w:szCs w:val="28"/>
        </w:rPr>
        <w:t xml:space="preserve"> pela inexecução total ou parcial do objeto ou pela inadimplência. </w:t>
      </w:r>
    </w:p>
    <w:p w14:paraId="430EE2C8" w14:textId="77777777" w:rsidR="00C802D9" w:rsidRPr="00542F0D" w:rsidRDefault="00C802D9" w:rsidP="00C802D9">
      <w:pPr>
        <w:widowControl w:val="0"/>
        <w:jc w:val="both"/>
        <w:rPr>
          <w:rFonts w:ascii="Cambria" w:hAnsi="Cambria" w:cs="Consolas"/>
          <w:iCs/>
          <w:sz w:val="28"/>
          <w:szCs w:val="28"/>
        </w:rPr>
      </w:pPr>
    </w:p>
    <w:p w14:paraId="2D1EEB00"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9.5 –</w:t>
      </w:r>
      <w:r w:rsidRPr="00542F0D">
        <w:rPr>
          <w:rFonts w:ascii="Cambria" w:hAnsi="Cambria" w:cs="Consolas"/>
          <w:iCs/>
          <w:sz w:val="28"/>
          <w:szCs w:val="28"/>
        </w:rPr>
        <w:t xml:space="preserve"> A aplicação das penalidades não impede o </w:t>
      </w:r>
      <w:r w:rsidRPr="00542F0D">
        <w:rPr>
          <w:rFonts w:ascii="Cambria" w:hAnsi="Cambria" w:cs="Consolas"/>
          <w:b/>
          <w:iCs/>
          <w:sz w:val="28"/>
          <w:szCs w:val="28"/>
        </w:rPr>
        <w:t>CONTRATANTE</w:t>
      </w:r>
      <w:r w:rsidRPr="00542F0D">
        <w:rPr>
          <w:rFonts w:ascii="Cambria" w:hAnsi="Cambria" w:cs="Consolas"/>
          <w:iCs/>
          <w:sz w:val="28"/>
          <w:szCs w:val="28"/>
        </w:rPr>
        <w:t xml:space="preserve"> de exigir o ressarcimento dos prejuízos efetivados, decorrentes das faltas cometidas pela </w:t>
      </w:r>
      <w:r w:rsidRPr="00542F0D">
        <w:rPr>
          <w:rFonts w:ascii="Cambria" w:hAnsi="Cambria" w:cs="Consolas"/>
          <w:b/>
          <w:iCs/>
          <w:sz w:val="28"/>
          <w:szCs w:val="28"/>
        </w:rPr>
        <w:t>CONTRATADA</w:t>
      </w:r>
      <w:r w:rsidRPr="00542F0D">
        <w:rPr>
          <w:rFonts w:ascii="Cambria" w:hAnsi="Cambria" w:cs="Consolas"/>
          <w:iCs/>
          <w:sz w:val="28"/>
          <w:szCs w:val="28"/>
        </w:rPr>
        <w:t xml:space="preserve">. </w:t>
      </w:r>
    </w:p>
    <w:p w14:paraId="162A1866" w14:textId="77777777" w:rsidR="00C802D9" w:rsidRPr="00542F0D" w:rsidRDefault="00C802D9" w:rsidP="00C802D9">
      <w:pPr>
        <w:widowControl w:val="0"/>
        <w:jc w:val="both"/>
        <w:rPr>
          <w:rFonts w:ascii="Cambria" w:hAnsi="Cambria" w:cs="Consolas"/>
          <w:iCs/>
          <w:sz w:val="28"/>
          <w:szCs w:val="28"/>
        </w:rPr>
      </w:pPr>
    </w:p>
    <w:p w14:paraId="67F6B9C6"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9.6 –</w:t>
      </w:r>
      <w:r w:rsidRPr="00542F0D">
        <w:rPr>
          <w:rFonts w:ascii="Cambria" w:hAnsi="Cambria" w:cs="Consolas"/>
          <w:iCs/>
          <w:sz w:val="28"/>
          <w:szCs w:val="28"/>
        </w:rPr>
        <w:t xml:space="preserve"> No caso de a </w:t>
      </w:r>
      <w:r w:rsidRPr="00542F0D">
        <w:rPr>
          <w:rFonts w:ascii="Cambria" w:hAnsi="Cambria" w:cs="Consolas"/>
          <w:b/>
          <w:iCs/>
          <w:sz w:val="28"/>
          <w:szCs w:val="28"/>
        </w:rPr>
        <w:t>CONTRATADA</w:t>
      </w:r>
      <w:r w:rsidRPr="00542F0D">
        <w:rPr>
          <w:rFonts w:ascii="Cambria" w:hAnsi="Cambria" w:cs="Consolas"/>
          <w:iCs/>
          <w:sz w:val="28"/>
          <w:szCs w:val="28"/>
        </w:rPr>
        <w:t xml:space="preserve"> encontrar-se em situação de recuperação judicial, a convalidação em falência ensejará a imediata rescisão deste Contrato, sem prejuízo da aplicação das demais cominações legais. </w:t>
      </w:r>
    </w:p>
    <w:p w14:paraId="7F41CE06" w14:textId="77777777" w:rsidR="00C802D9" w:rsidRPr="00542F0D" w:rsidRDefault="00C802D9" w:rsidP="00C802D9">
      <w:pPr>
        <w:widowControl w:val="0"/>
        <w:jc w:val="both"/>
        <w:rPr>
          <w:rFonts w:ascii="Cambria" w:hAnsi="Cambria" w:cs="Consolas"/>
          <w:iCs/>
          <w:sz w:val="28"/>
          <w:szCs w:val="28"/>
        </w:rPr>
      </w:pPr>
    </w:p>
    <w:p w14:paraId="1A89A801"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9.7 –</w:t>
      </w:r>
      <w:r w:rsidRPr="00542F0D">
        <w:rPr>
          <w:rFonts w:ascii="Cambria" w:hAnsi="Cambria" w:cs="Consolas"/>
          <w:iCs/>
          <w:sz w:val="28"/>
          <w:szCs w:val="28"/>
        </w:rPr>
        <w:t xml:space="preserve"> No caso de a </w:t>
      </w:r>
      <w:r w:rsidRPr="00542F0D">
        <w:rPr>
          <w:rFonts w:ascii="Cambria" w:hAnsi="Cambria" w:cs="Consolas"/>
          <w:b/>
          <w:iCs/>
          <w:sz w:val="28"/>
          <w:szCs w:val="28"/>
        </w:rPr>
        <w:t>CONTRATADA</w:t>
      </w:r>
      <w:r w:rsidRPr="00542F0D">
        <w:rPr>
          <w:rFonts w:ascii="Cambria" w:hAnsi="Cambria" w:cs="Consolas"/>
          <w:iCs/>
          <w:sz w:val="28"/>
          <w:szCs w:val="28"/>
        </w:rPr>
        <w:t xml:space="preserve"> encontrar-se em situação de recuperação extrajudicial, o descumprimento do plano de recuperação ensejará a imediata rescisão deste Contrato, sem prejuízo da aplicação das demais cominações legais.</w:t>
      </w:r>
    </w:p>
    <w:p w14:paraId="2DFEF087" w14:textId="77777777" w:rsidR="00C802D9" w:rsidRPr="00542F0D" w:rsidRDefault="00C802D9" w:rsidP="00C802D9">
      <w:pPr>
        <w:widowControl w:val="0"/>
        <w:jc w:val="both"/>
        <w:rPr>
          <w:rFonts w:ascii="Cambria" w:hAnsi="Cambria" w:cs="Consolas"/>
          <w:iCs/>
          <w:sz w:val="28"/>
          <w:szCs w:val="28"/>
        </w:rPr>
      </w:pPr>
    </w:p>
    <w:p w14:paraId="285E2D6E" w14:textId="77777777" w:rsidR="00C802D9" w:rsidRPr="00542F0D" w:rsidRDefault="00C802D9" w:rsidP="00C802D9">
      <w:pPr>
        <w:keepNext/>
        <w:jc w:val="both"/>
        <w:outlineLvl w:val="1"/>
        <w:rPr>
          <w:rFonts w:ascii="Cambria" w:hAnsi="Cambria" w:cs="Consolas"/>
          <w:b/>
          <w:iCs/>
          <w:sz w:val="28"/>
          <w:szCs w:val="28"/>
        </w:rPr>
      </w:pPr>
      <w:r w:rsidRPr="00542F0D">
        <w:rPr>
          <w:rFonts w:ascii="Cambria" w:hAnsi="Cambria" w:cs="Consolas"/>
          <w:b/>
          <w:iCs/>
          <w:sz w:val="28"/>
          <w:szCs w:val="28"/>
        </w:rPr>
        <w:t>CLÁUSULA DÉCIMA</w:t>
      </w:r>
    </w:p>
    <w:p w14:paraId="4001AC41" w14:textId="77777777" w:rsidR="00C802D9" w:rsidRPr="00542F0D" w:rsidRDefault="00C802D9" w:rsidP="00C802D9">
      <w:pPr>
        <w:widowControl w:val="0"/>
        <w:jc w:val="both"/>
        <w:rPr>
          <w:rFonts w:ascii="Cambria" w:hAnsi="Cambria" w:cs="Consolas"/>
          <w:b/>
          <w:iCs/>
          <w:sz w:val="28"/>
          <w:szCs w:val="28"/>
        </w:rPr>
      </w:pPr>
      <w:r w:rsidRPr="00542F0D">
        <w:rPr>
          <w:rFonts w:ascii="Cambria" w:hAnsi="Cambria" w:cs="Consolas"/>
          <w:b/>
          <w:iCs/>
          <w:sz w:val="28"/>
          <w:szCs w:val="28"/>
        </w:rPr>
        <w:t>FORO</w:t>
      </w:r>
    </w:p>
    <w:p w14:paraId="1B3A048B" w14:textId="77777777" w:rsidR="00C802D9" w:rsidRPr="00542F0D" w:rsidRDefault="00C802D9" w:rsidP="00C802D9">
      <w:pPr>
        <w:widowControl w:val="0"/>
        <w:jc w:val="both"/>
        <w:rPr>
          <w:rFonts w:ascii="Cambria" w:hAnsi="Cambria" w:cs="Consolas"/>
          <w:b/>
          <w:iCs/>
          <w:sz w:val="28"/>
          <w:szCs w:val="28"/>
        </w:rPr>
      </w:pPr>
    </w:p>
    <w:p w14:paraId="1BCD148D"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 xml:space="preserve">10.1 </w:t>
      </w:r>
      <w:r w:rsidRPr="00542F0D">
        <w:rPr>
          <w:rFonts w:ascii="Cambria" w:hAnsi="Cambria" w:cs="Consolas"/>
          <w:b/>
          <w:bCs/>
          <w:iCs/>
          <w:sz w:val="28"/>
          <w:szCs w:val="28"/>
        </w:rPr>
        <w:t xml:space="preserve">– </w:t>
      </w:r>
      <w:r w:rsidRPr="00542F0D">
        <w:rPr>
          <w:rFonts w:ascii="Cambria" w:hAnsi="Cambria" w:cs="Consolas"/>
          <w:iCs/>
          <w:sz w:val="28"/>
          <w:szCs w:val="28"/>
        </w:rPr>
        <w:t xml:space="preserve">O foro competente para toda e qualquer ação decorrente do presente contrato é o Foro da Comarca de </w:t>
      </w:r>
      <w:r>
        <w:rPr>
          <w:rFonts w:ascii="Cambria" w:eastAsia="Calibri" w:hAnsi="Cambria" w:cs="Consolas"/>
          <w:bCs/>
          <w:iCs/>
          <w:sz w:val="28"/>
          <w:szCs w:val="28"/>
        </w:rPr>
        <w:t>Pirajui</w:t>
      </w:r>
      <w:r w:rsidRPr="00542F0D">
        <w:rPr>
          <w:rFonts w:ascii="Cambria" w:hAnsi="Cambria" w:cs="Consolas"/>
          <w:iCs/>
          <w:sz w:val="28"/>
          <w:szCs w:val="28"/>
        </w:rPr>
        <w:t>, Estado de São Paulo.</w:t>
      </w:r>
    </w:p>
    <w:p w14:paraId="259A26B6" w14:textId="77777777" w:rsidR="00C802D9" w:rsidRPr="00542F0D" w:rsidRDefault="00C802D9" w:rsidP="00C802D9">
      <w:pPr>
        <w:widowControl w:val="0"/>
        <w:jc w:val="both"/>
        <w:rPr>
          <w:rFonts w:ascii="Cambria" w:hAnsi="Cambria" w:cs="Consolas"/>
          <w:iCs/>
          <w:sz w:val="28"/>
          <w:szCs w:val="28"/>
        </w:rPr>
      </w:pPr>
    </w:p>
    <w:p w14:paraId="25CBE484" w14:textId="77777777" w:rsidR="00C802D9" w:rsidRPr="00542F0D" w:rsidRDefault="00C802D9" w:rsidP="00C802D9">
      <w:pPr>
        <w:widowControl w:val="0"/>
        <w:jc w:val="both"/>
        <w:rPr>
          <w:rFonts w:ascii="Cambria" w:hAnsi="Cambria" w:cs="Consolas"/>
          <w:iCs/>
          <w:sz w:val="28"/>
          <w:szCs w:val="28"/>
        </w:rPr>
      </w:pPr>
      <w:r w:rsidRPr="00542F0D">
        <w:rPr>
          <w:rFonts w:ascii="Cambria" w:hAnsi="Cambria" w:cs="Consolas"/>
          <w:b/>
          <w:iCs/>
          <w:sz w:val="28"/>
          <w:szCs w:val="28"/>
        </w:rPr>
        <w:t xml:space="preserve">10.2 </w:t>
      </w:r>
      <w:r w:rsidRPr="00542F0D">
        <w:rPr>
          <w:rFonts w:ascii="Cambria" w:hAnsi="Cambria" w:cs="Consolas"/>
          <w:b/>
          <w:bCs/>
          <w:iCs/>
          <w:sz w:val="28"/>
          <w:szCs w:val="28"/>
        </w:rPr>
        <w:t xml:space="preserve">– </w:t>
      </w:r>
      <w:r w:rsidRPr="00542F0D">
        <w:rPr>
          <w:rFonts w:ascii="Cambria" w:hAnsi="Cambria" w:cs="Consolas"/>
          <w:iCs/>
          <w:sz w:val="28"/>
          <w:szCs w:val="28"/>
        </w:rPr>
        <w:t>E, por estarem justas e contratadas, assinam o presente contrato para todos os fins de direito.</w:t>
      </w:r>
    </w:p>
    <w:p w14:paraId="1A0A71F9" w14:textId="77777777" w:rsidR="00C802D9" w:rsidRDefault="00C802D9" w:rsidP="00C802D9">
      <w:pPr>
        <w:widowControl w:val="0"/>
        <w:jc w:val="center"/>
        <w:rPr>
          <w:rFonts w:ascii="Cambria" w:eastAsia="Calibri" w:hAnsi="Cambria" w:cs="Consolas"/>
          <w:b/>
          <w:iCs/>
          <w:sz w:val="28"/>
          <w:szCs w:val="28"/>
        </w:rPr>
      </w:pPr>
    </w:p>
    <w:p w14:paraId="1DC32504" w14:textId="77777777" w:rsidR="00C802D9" w:rsidRDefault="00C802D9" w:rsidP="00C802D9">
      <w:pPr>
        <w:widowControl w:val="0"/>
        <w:jc w:val="center"/>
        <w:rPr>
          <w:rFonts w:ascii="Cambria" w:eastAsia="Calibri" w:hAnsi="Cambria" w:cs="Consolas"/>
          <w:b/>
          <w:iCs/>
          <w:sz w:val="28"/>
          <w:szCs w:val="28"/>
        </w:rPr>
      </w:pPr>
    </w:p>
    <w:p w14:paraId="626FCFD6" w14:textId="77777777" w:rsidR="00C802D9" w:rsidRPr="00542F0D" w:rsidRDefault="00C802D9" w:rsidP="00C802D9">
      <w:pPr>
        <w:widowControl w:val="0"/>
        <w:jc w:val="center"/>
        <w:rPr>
          <w:rFonts w:ascii="Cambria" w:eastAsia="Calibri" w:hAnsi="Cambria" w:cs="Consolas"/>
          <w:b/>
          <w:iCs/>
          <w:sz w:val="28"/>
          <w:szCs w:val="28"/>
        </w:rPr>
      </w:pPr>
    </w:p>
    <w:p w14:paraId="76852639" w14:textId="77777777" w:rsidR="00C802D9" w:rsidRPr="00542F0D" w:rsidRDefault="00C802D9" w:rsidP="00C802D9">
      <w:pPr>
        <w:widowControl w:val="0"/>
        <w:jc w:val="center"/>
        <w:rPr>
          <w:rFonts w:ascii="Cambria" w:eastAsia="Calibri" w:hAnsi="Cambria" w:cs="Consolas"/>
          <w:b/>
          <w:iCs/>
          <w:sz w:val="28"/>
          <w:szCs w:val="28"/>
        </w:rPr>
      </w:pPr>
      <w:r w:rsidRPr="00542F0D">
        <w:rPr>
          <w:rFonts w:ascii="Cambria" w:eastAsia="Calibri" w:hAnsi="Cambria" w:cs="Consolas"/>
          <w:b/>
          <w:iCs/>
          <w:sz w:val="28"/>
          <w:szCs w:val="28"/>
        </w:rPr>
        <w:t>P/ CONTRATANTE</w:t>
      </w:r>
    </w:p>
    <w:p w14:paraId="6D183E9B" w14:textId="77777777" w:rsidR="00C802D9" w:rsidRPr="00542F0D" w:rsidRDefault="00C802D9" w:rsidP="00C802D9">
      <w:pPr>
        <w:widowControl w:val="0"/>
        <w:jc w:val="center"/>
        <w:rPr>
          <w:rFonts w:ascii="Cambria" w:eastAsia="Calibri" w:hAnsi="Cambria" w:cs="Consolas"/>
          <w:b/>
          <w:iCs/>
          <w:sz w:val="28"/>
          <w:szCs w:val="28"/>
        </w:rPr>
      </w:pPr>
    </w:p>
    <w:p w14:paraId="5626C1B5" w14:textId="77777777" w:rsidR="00C802D9" w:rsidRPr="00542F0D" w:rsidRDefault="00C802D9" w:rsidP="00C802D9">
      <w:pPr>
        <w:widowControl w:val="0"/>
        <w:jc w:val="center"/>
        <w:rPr>
          <w:rFonts w:ascii="Cambria" w:eastAsia="Calibri" w:hAnsi="Cambria" w:cs="Consolas"/>
          <w:b/>
          <w:iCs/>
          <w:sz w:val="28"/>
          <w:szCs w:val="28"/>
        </w:rPr>
      </w:pPr>
    </w:p>
    <w:p w14:paraId="27E23145" w14:textId="77777777" w:rsidR="00C802D9" w:rsidRPr="00542F0D" w:rsidRDefault="00C802D9" w:rsidP="00C802D9">
      <w:pPr>
        <w:widowControl w:val="0"/>
        <w:jc w:val="center"/>
        <w:rPr>
          <w:rFonts w:ascii="Cambria" w:eastAsia="Calibri" w:hAnsi="Cambria" w:cs="Consolas"/>
          <w:b/>
          <w:iCs/>
          <w:sz w:val="28"/>
          <w:szCs w:val="28"/>
        </w:rPr>
      </w:pPr>
    </w:p>
    <w:p w14:paraId="2B88E8DA" w14:textId="77777777" w:rsidR="00C802D9" w:rsidRPr="00542F0D" w:rsidRDefault="00C802D9" w:rsidP="00C802D9">
      <w:pPr>
        <w:widowControl w:val="0"/>
        <w:jc w:val="center"/>
        <w:rPr>
          <w:rFonts w:ascii="Cambria" w:hAnsi="Cambria" w:cs="Consolas"/>
          <w:b/>
          <w:iCs/>
          <w:sz w:val="28"/>
          <w:szCs w:val="28"/>
        </w:rPr>
      </w:pPr>
      <w:r w:rsidRPr="00542F0D">
        <w:rPr>
          <w:rFonts w:ascii="Cambria" w:hAnsi="Cambria" w:cs="Consolas"/>
          <w:b/>
          <w:iCs/>
          <w:sz w:val="28"/>
          <w:szCs w:val="28"/>
        </w:rPr>
        <w:t>P/ CONTRATADA</w:t>
      </w:r>
    </w:p>
    <w:p w14:paraId="3E59C34B" w14:textId="77777777" w:rsidR="00C802D9" w:rsidRPr="00542F0D" w:rsidRDefault="00C802D9" w:rsidP="00C802D9">
      <w:pPr>
        <w:widowControl w:val="0"/>
        <w:jc w:val="both"/>
        <w:rPr>
          <w:rFonts w:ascii="Cambria" w:hAnsi="Cambria" w:cs="Consolas"/>
          <w:b/>
          <w:iCs/>
          <w:sz w:val="28"/>
          <w:szCs w:val="28"/>
        </w:rPr>
      </w:pPr>
    </w:p>
    <w:p w14:paraId="14A5F4C2" w14:textId="77777777" w:rsidR="00C802D9" w:rsidRPr="00542F0D" w:rsidRDefault="00C802D9" w:rsidP="00C802D9">
      <w:pPr>
        <w:autoSpaceDE w:val="0"/>
        <w:autoSpaceDN w:val="0"/>
        <w:adjustRightInd w:val="0"/>
        <w:rPr>
          <w:rFonts w:ascii="Cambria" w:eastAsia="Calibri" w:hAnsi="Cambria" w:cs="Consolas"/>
          <w:b/>
          <w:bCs/>
          <w:iCs/>
          <w:sz w:val="28"/>
          <w:szCs w:val="28"/>
        </w:rPr>
      </w:pPr>
      <w:r w:rsidRPr="00542F0D">
        <w:rPr>
          <w:rFonts w:ascii="Cambria" w:eastAsia="Calibri" w:hAnsi="Cambria" w:cs="Consolas"/>
          <w:b/>
          <w:bCs/>
          <w:iCs/>
          <w:sz w:val="28"/>
          <w:szCs w:val="28"/>
        </w:rPr>
        <w:t>TESTEMUNHAS:</w:t>
      </w:r>
    </w:p>
    <w:p w14:paraId="3DAB6828" w14:textId="77777777" w:rsidR="00C802D9" w:rsidRPr="00542F0D" w:rsidRDefault="00C802D9" w:rsidP="00C802D9">
      <w:pPr>
        <w:autoSpaceDE w:val="0"/>
        <w:autoSpaceDN w:val="0"/>
        <w:adjustRightInd w:val="0"/>
        <w:rPr>
          <w:rFonts w:ascii="Cambria" w:eastAsia="Calibri" w:hAnsi="Cambria" w:cs="Consolas"/>
          <w:b/>
          <w:bCs/>
          <w:iCs/>
          <w:sz w:val="28"/>
          <w:szCs w:val="28"/>
        </w:rPr>
      </w:pPr>
    </w:p>
    <w:p w14:paraId="73C78A6A" w14:textId="77777777" w:rsidR="00C802D9" w:rsidRPr="00542F0D" w:rsidRDefault="00C802D9" w:rsidP="00C802D9">
      <w:pPr>
        <w:autoSpaceDE w:val="0"/>
        <w:autoSpaceDN w:val="0"/>
        <w:adjustRightInd w:val="0"/>
        <w:rPr>
          <w:rFonts w:ascii="Cambria" w:eastAsia="Calibri" w:hAnsi="Cambria" w:cs="Consolas"/>
          <w:b/>
          <w:bCs/>
          <w:iCs/>
          <w:sz w:val="28"/>
          <w:szCs w:val="28"/>
        </w:rPr>
      </w:pPr>
    </w:p>
    <w:p w14:paraId="4915F413" w14:textId="77777777" w:rsidR="00C802D9" w:rsidRPr="00542F0D" w:rsidRDefault="00C802D9" w:rsidP="00C802D9">
      <w:pPr>
        <w:autoSpaceDE w:val="0"/>
        <w:autoSpaceDN w:val="0"/>
        <w:adjustRightInd w:val="0"/>
        <w:rPr>
          <w:rFonts w:ascii="Cambria" w:eastAsia="Calibri" w:hAnsi="Cambria" w:cs="Consolas"/>
          <w:b/>
          <w:bCs/>
          <w:iCs/>
          <w:sz w:val="28"/>
          <w:szCs w:val="28"/>
        </w:rPr>
      </w:pPr>
    </w:p>
    <w:p w14:paraId="6A416892" w14:textId="77777777" w:rsidR="00C802D9" w:rsidRPr="00542F0D" w:rsidRDefault="00C802D9" w:rsidP="00C802D9">
      <w:pPr>
        <w:autoSpaceDE w:val="0"/>
        <w:autoSpaceDN w:val="0"/>
        <w:adjustRightInd w:val="0"/>
        <w:rPr>
          <w:rFonts w:ascii="Cambria" w:eastAsia="Calibri" w:hAnsi="Cambria" w:cs="Consolas"/>
          <w:iCs/>
          <w:sz w:val="28"/>
          <w:szCs w:val="28"/>
        </w:rPr>
      </w:pPr>
      <w:r w:rsidRPr="00542F0D">
        <w:rPr>
          <w:rFonts w:ascii="Cambria" w:eastAsia="Calibri" w:hAnsi="Cambria" w:cs="Consolas"/>
          <w:iCs/>
          <w:sz w:val="28"/>
          <w:szCs w:val="28"/>
        </w:rPr>
        <w:t>Nome:_____________________</w:t>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t>Nome: ______________________</w:t>
      </w:r>
    </w:p>
    <w:p w14:paraId="6A55A9EA" w14:textId="77777777" w:rsidR="00C802D9" w:rsidRPr="00542F0D" w:rsidRDefault="00C802D9" w:rsidP="00C802D9">
      <w:pPr>
        <w:autoSpaceDE w:val="0"/>
        <w:autoSpaceDN w:val="0"/>
        <w:adjustRightInd w:val="0"/>
        <w:rPr>
          <w:rFonts w:ascii="Cambria" w:eastAsia="Calibri" w:hAnsi="Cambria" w:cs="Consolas"/>
          <w:iCs/>
          <w:sz w:val="28"/>
          <w:szCs w:val="28"/>
        </w:rPr>
      </w:pPr>
      <w:r w:rsidRPr="00542F0D">
        <w:rPr>
          <w:rFonts w:ascii="Cambria" w:eastAsia="Calibri" w:hAnsi="Cambria" w:cs="Consolas"/>
          <w:iCs/>
          <w:sz w:val="28"/>
          <w:szCs w:val="28"/>
        </w:rPr>
        <w:t xml:space="preserve">RG nº: </w:t>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r>
      <w:r w:rsidRPr="00542F0D">
        <w:rPr>
          <w:rFonts w:ascii="Cambria" w:eastAsia="Calibri" w:hAnsi="Cambria" w:cs="Consolas"/>
          <w:iCs/>
          <w:sz w:val="28"/>
          <w:szCs w:val="28"/>
        </w:rPr>
        <w:tab/>
        <w:t>RG nº:</w:t>
      </w:r>
    </w:p>
    <w:p w14:paraId="4A0C7D70" w14:textId="73646007" w:rsidR="00C802D9" w:rsidRDefault="00C802D9">
      <w:pPr>
        <w:rPr>
          <w:rFonts w:ascii="Cambria" w:eastAsia="Calibri" w:hAnsi="Cambria" w:cs="Consolas"/>
          <w:b/>
          <w:iCs/>
          <w:sz w:val="28"/>
          <w:szCs w:val="28"/>
        </w:rPr>
      </w:pPr>
      <w:r>
        <w:rPr>
          <w:rFonts w:ascii="Cambria" w:eastAsia="Calibri" w:hAnsi="Cambria" w:cs="Consolas"/>
          <w:b/>
          <w:iCs/>
          <w:sz w:val="28"/>
          <w:szCs w:val="28"/>
        </w:rPr>
        <w:br w:type="page"/>
      </w:r>
    </w:p>
    <w:p w14:paraId="4E0E5F92" w14:textId="59D7E22B" w:rsidR="00CC79EB" w:rsidRPr="00542F0D" w:rsidRDefault="00CC79EB" w:rsidP="00CC79EB">
      <w:pPr>
        <w:tabs>
          <w:tab w:val="left" w:pos="-1701"/>
        </w:tabs>
        <w:autoSpaceDE w:val="0"/>
        <w:autoSpaceDN w:val="0"/>
        <w:adjustRightInd w:val="0"/>
        <w:jc w:val="center"/>
        <w:rPr>
          <w:rFonts w:ascii="Cambria" w:hAnsi="Cambria" w:cs="Consolas"/>
          <w:b/>
          <w:bCs/>
          <w:iCs/>
          <w:sz w:val="28"/>
          <w:szCs w:val="28"/>
        </w:rPr>
      </w:pPr>
      <w:r w:rsidRPr="00542F0D">
        <w:rPr>
          <w:rFonts w:ascii="Cambria" w:hAnsi="Cambria" w:cs="Consolas"/>
          <w:b/>
          <w:bCs/>
          <w:iCs/>
          <w:sz w:val="28"/>
          <w:szCs w:val="28"/>
        </w:rPr>
        <w:lastRenderedPageBreak/>
        <w:t>ANEXO I</w:t>
      </w:r>
      <w:r w:rsidR="00C802D9">
        <w:rPr>
          <w:rFonts w:ascii="Cambria" w:hAnsi="Cambria" w:cs="Consolas"/>
          <w:b/>
          <w:bCs/>
          <w:iCs/>
          <w:sz w:val="28"/>
          <w:szCs w:val="28"/>
        </w:rPr>
        <w:t>I</w:t>
      </w:r>
      <w:r w:rsidRPr="00542F0D">
        <w:rPr>
          <w:rFonts w:ascii="Cambria" w:hAnsi="Cambria" w:cs="Consolas"/>
          <w:b/>
          <w:bCs/>
          <w:iCs/>
          <w:sz w:val="28"/>
          <w:szCs w:val="28"/>
        </w:rPr>
        <w:t xml:space="preserve"> – </w:t>
      </w:r>
      <w:r w:rsidRPr="00542F0D">
        <w:rPr>
          <w:rFonts w:ascii="Cambria" w:hAnsi="Cambria" w:cs="Consolas"/>
          <w:b/>
          <w:iCs/>
          <w:sz w:val="28"/>
          <w:szCs w:val="28"/>
        </w:rPr>
        <w:t>TERMO DE REFERÊNCIA</w:t>
      </w:r>
    </w:p>
    <w:p w14:paraId="18754EF7" w14:textId="656DB128" w:rsidR="00CC79EB" w:rsidRPr="00542F0D" w:rsidRDefault="00CC79EB" w:rsidP="00CC79EB">
      <w:pPr>
        <w:tabs>
          <w:tab w:val="left" w:pos="-1701"/>
        </w:tabs>
        <w:autoSpaceDE w:val="0"/>
        <w:autoSpaceDN w:val="0"/>
        <w:adjustRightInd w:val="0"/>
        <w:jc w:val="center"/>
        <w:rPr>
          <w:rFonts w:ascii="Cambria" w:hAnsi="Cambria" w:cs="Consolas"/>
          <w:b/>
          <w:iCs/>
          <w:sz w:val="28"/>
          <w:szCs w:val="28"/>
        </w:rPr>
      </w:pPr>
      <w:r w:rsidRPr="00542F0D">
        <w:rPr>
          <w:rFonts w:ascii="Cambria" w:hAnsi="Cambria" w:cs="Consolas"/>
          <w:b/>
          <w:iCs/>
          <w:sz w:val="28"/>
          <w:szCs w:val="28"/>
        </w:rPr>
        <w:t>TOMADA DE PREÇOS Nº 00</w:t>
      </w:r>
      <w:r w:rsidR="00D858CB" w:rsidRPr="00542F0D">
        <w:rPr>
          <w:rFonts w:ascii="Cambria" w:hAnsi="Cambria" w:cs="Consolas"/>
          <w:b/>
          <w:iCs/>
          <w:sz w:val="28"/>
          <w:szCs w:val="28"/>
        </w:rPr>
        <w:t>2</w:t>
      </w:r>
      <w:r w:rsidRPr="00542F0D">
        <w:rPr>
          <w:rFonts w:ascii="Cambria" w:hAnsi="Cambria" w:cs="Consolas"/>
          <w:b/>
          <w:iCs/>
          <w:sz w:val="28"/>
          <w:szCs w:val="28"/>
        </w:rPr>
        <w:t>/2021</w:t>
      </w:r>
    </w:p>
    <w:p w14:paraId="676314EC" w14:textId="77777777" w:rsidR="00CC79EB" w:rsidRPr="00542F0D" w:rsidRDefault="00CC79EB" w:rsidP="00CC79EB">
      <w:pPr>
        <w:tabs>
          <w:tab w:val="left" w:pos="-1701"/>
        </w:tabs>
        <w:autoSpaceDE w:val="0"/>
        <w:autoSpaceDN w:val="0"/>
        <w:adjustRightInd w:val="0"/>
        <w:jc w:val="center"/>
        <w:rPr>
          <w:rFonts w:ascii="Cambria" w:hAnsi="Cambria" w:cs="Consolas"/>
          <w:b/>
          <w:iCs/>
          <w:sz w:val="28"/>
          <w:szCs w:val="28"/>
        </w:rPr>
      </w:pPr>
    </w:p>
    <w:p w14:paraId="5F268E9B" w14:textId="77777777" w:rsidR="00CC79EB" w:rsidRPr="00542F0D" w:rsidRDefault="00CC79EB" w:rsidP="000B1A19">
      <w:pPr>
        <w:widowControl w:val="0"/>
        <w:shd w:val="clear" w:color="auto" w:fill="DDD9C3" w:themeFill="background2" w:themeFillShade="E6"/>
        <w:tabs>
          <w:tab w:val="left" w:pos="-1701"/>
        </w:tabs>
        <w:jc w:val="both"/>
        <w:rPr>
          <w:rFonts w:ascii="Cambria" w:eastAsia="MS Mincho" w:hAnsi="Cambria" w:cs="Consolas"/>
          <w:b/>
          <w:bCs/>
          <w:iCs/>
          <w:sz w:val="28"/>
          <w:szCs w:val="28"/>
        </w:rPr>
      </w:pPr>
      <w:r w:rsidRPr="00542F0D">
        <w:rPr>
          <w:rFonts w:ascii="Cambria" w:eastAsia="MS Mincho" w:hAnsi="Cambria" w:cs="Consolas"/>
          <w:b/>
          <w:bCs/>
          <w:iCs/>
          <w:sz w:val="28"/>
          <w:szCs w:val="28"/>
        </w:rPr>
        <w:t>1 – OBJETO</w:t>
      </w:r>
    </w:p>
    <w:p w14:paraId="6539A739" w14:textId="77777777" w:rsidR="00CC79EB" w:rsidRPr="00542F0D" w:rsidRDefault="00CC79EB" w:rsidP="00CC79EB">
      <w:pPr>
        <w:widowControl w:val="0"/>
        <w:tabs>
          <w:tab w:val="left" w:pos="-1701"/>
        </w:tabs>
        <w:jc w:val="both"/>
        <w:rPr>
          <w:rFonts w:ascii="Cambria" w:eastAsia="MS Mincho" w:hAnsi="Cambria" w:cs="Consolas"/>
          <w:b/>
          <w:bCs/>
          <w:iCs/>
          <w:sz w:val="28"/>
          <w:szCs w:val="28"/>
        </w:rPr>
      </w:pPr>
    </w:p>
    <w:p w14:paraId="6FD12A85" w14:textId="6F9B4E37" w:rsidR="00CC79EB" w:rsidRPr="00542F0D" w:rsidRDefault="00CC79EB" w:rsidP="008A31F4">
      <w:pPr>
        <w:widowControl w:val="0"/>
        <w:tabs>
          <w:tab w:val="left" w:pos="-1701"/>
        </w:tabs>
        <w:jc w:val="both"/>
        <w:rPr>
          <w:rFonts w:ascii="Cambria" w:hAnsi="Cambria" w:cs="Consolas"/>
          <w:bCs/>
          <w:iCs/>
          <w:sz w:val="28"/>
          <w:szCs w:val="28"/>
        </w:rPr>
      </w:pPr>
      <w:r w:rsidRPr="00542F0D">
        <w:rPr>
          <w:rFonts w:ascii="Cambria" w:hAnsi="Cambria" w:cs="Consolas"/>
          <w:b/>
          <w:iCs/>
          <w:sz w:val="28"/>
          <w:szCs w:val="28"/>
        </w:rPr>
        <w:t xml:space="preserve">1.1 – </w:t>
      </w:r>
      <w:r w:rsidR="00D858CB" w:rsidRPr="00542F0D">
        <w:rPr>
          <w:rFonts w:ascii="Cambria" w:hAnsi="Cambria" w:cs="Consolas"/>
          <w:sz w:val="28"/>
          <w:szCs w:val="28"/>
        </w:rPr>
        <w:t>A presente licitação tem por objeto, a C</w:t>
      </w:r>
      <w:r w:rsidR="00D858CB" w:rsidRPr="00542F0D">
        <w:rPr>
          <w:rFonts w:ascii="Cambria" w:hAnsi="Cambria" w:cstheme="minorHAnsi"/>
          <w:sz w:val="28"/>
          <w:szCs w:val="28"/>
        </w:rPr>
        <w:t xml:space="preserve">ontratação de Sistema Estruturado de Ensino para Professores e Alunos do Ensino Infantil e Fundamental Anos Iniciais, </w:t>
      </w:r>
      <w:r w:rsidR="00D858CB" w:rsidRPr="00542F0D">
        <w:rPr>
          <w:rFonts w:ascii="Cambria" w:hAnsi="Cambria" w:cs="Consolas"/>
          <w:sz w:val="28"/>
          <w:szCs w:val="28"/>
        </w:rPr>
        <w:t>conforme especificações constantes do Termo de Referência, que integra este Edital como Anexo II.</w:t>
      </w:r>
    </w:p>
    <w:p w14:paraId="4DA4C3B9" w14:textId="77777777" w:rsidR="008A31F4" w:rsidRPr="00542F0D" w:rsidRDefault="008A31F4" w:rsidP="008A31F4">
      <w:pPr>
        <w:jc w:val="both"/>
        <w:rPr>
          <w:rFonts w:ascii="Cambria" w:hAnsi="Cambria" w:cs="Arial"/>
          <w:bCs/>
          <w:iCs/>
          <w:sz w:val="28"/>
          <w:szCs w:val="28"/>
        </w:rPr>
      </w:pPr>
    </w:p>
    <w:p w14:paraId="12D7AED2" w14:textId="5AA3B7B0" w:rsidR="00056363" w:rsidRPr="00542F0D" w:rsidRDefault="00056363" w:rsidP="00707B85">
      <w:pPr>
        <w:shd w:val="clear" w:color="auto" w:fill="DDD9C3" w:themeFill="background2" w:themeFillShade="E6"/>
        <w:jc w:val="both"/>
        <w:rPr>
          <w:rFonts w:ascii="Cambria" w:hAnsi="Cambria" w:cstheme="minorHAnsi"/>
          <w:b/>
          <w:sz w:val="28"/>
          <w:szCs w:val="28"/>
        </w:rPr>
      </w:pPr>
      <w:r w:rsidRPr="00542F0D">
        <w:rPr>
          <w:rFonts w:ascii="Cambria" w:hAnsi="Cambria" w:cstheme="minorHAnsi"/>
          <w:b/>
          <w:sz w:val="28"/>
          <w:szCs w:val="28"/>
        </w:rPr>
        <w:t>2</w:t>
      </w:r>
      <w:r w:rsidR="00707B85">
        <w:rPr>
          <w:rFonts w:ascii="Cambria" w:hAnsi="Cambria" w:cstheme="minorHAnsi"/>
          <w:b/>
          <w:sz w:val="28"/>
          <w:szCs w:val="28"/>
        </w:rPr>
        <w:t xml:space="preserve"> – </w:t>
      </w:r>
      <w:r w:rsidRPr="00542F0D">
        <w:rPr>
          <w:rFonts w:ascii="Cambria" w:hAnsi="Cambria" w:cstheme="minorHAnsi"/>
          <w:b/>
          <w:sz w:val="28"/>
          <w:szCs w:val="28"/>
        </w:rPr>
        <w:t>QUANTIDADES DE ALUNOS E PROFESSORES</w:t>
      </w:r>
    </w:p>
    <w:p w14:paraId="6EFF73F7" w14:textId="77777777" w:rsidR="00707B85" w:rsidRDefault="00707B85" w:rsidP="00707B85">
      <w:pPr>
        <w:jc w:val="both"/>
        <w:rPr>
          <w:rFonts w:ascii="Cambria" w:hAnsi="Cambria" w:cstheme="minorHAnsi"/>
          <w:sz w:val="28"/>
          <w:szCs w:val="28"/>
        </w:rPr>
      </w:pPr>
    </w:p>
    <w:p w14:paraId="775A58FF" w14:textId="4E9CC35C"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Estão previstas para o ano letivo de 2022 as seguintes quantidades de alunos e professores:</w:t>
      </w:r>
    </w:p>
    <w:p w14:paraId="60151D01" w14:textId="77777777" w:rsidR="00056363" w:rsidRPr="00542F0D" w:rsidRDefault="00056363" w:rsidP="00707B85">
      <w:pPr>
        <w:ind w:firstLine="567"/>
        <w:jc w:val="both"/>
        <w:rPr>
          <w:rFonts w:ascii="Cambria" w:hAnsi="Cambria" w:cstheme="minorHAnsi"/>
          <w:sz w:val="28"/>
          <w:szCs w:val="28"/>
        </w:rPr>
      </w:pPr>
    </w:p>
    <w:tbl>
      <w:tblPr>
        <w:tblStyle w:val="Tabelacomgrade"/>
        <w:tblW w:w="8024" w:type="dxa"/>
        <w:jc w:val="center"/>
        <w:tblLook w:val="04A0" w:firstRow="1" w:lastRow="0" w:firstColumn="1" w:lastColumn="0" w:noHBand="0" w:noVBand="1"/>
      </w:tblPr>
      <w:tblGrid>
        <w:gridCol w:w="3695"/>
        <w:gridCol w:w="1570"/>
        <w:gridCol w:w="2759"/>
      </w:tblGrid>
      <w:tr w:rsidR="00056363" w:rsidRPr="00542F0D" w14:paraId="5F9C239B" w14:textId="77777777" w:rsidTr="00707B85">
        <w:trPr>
          <w:trHeight w:val="20"/>
          <w:jc w:val="center"/>
        </w:trPr>
        <w:tc>
          <w:tcPr>
            <w:tcW w:w="3695" w:type="dxa"/>
            <w:vAlign w:val="center"/>
          </w:tcPr>
          <w:p w14:paraId="25069EA2" w14:textId="728459FD" w:rsidR="00056363" w:rsidRPr="00542F0D" w:rsidRDefault="00707B85" w:rsidP="00707B85">
            <w:pPr>
              <w:ind w:firstLine="30"/>
              <w:jc w:val="center"/>
              <w:rPr>
                <w:rFonts w:ascii="Cambria" w:hAnsi="Cambria" w:cstheme="minorHAnsi"/>
                <w:b/>
                <w:sz w:val="28"/>
                <w:szCs w:val="28"/>
              </w:rPr>
            </w:pPr>
            <w:r w:rsidRPr="00542F0D">
              <w:rPr>
                <w:rFonts w:ascii="Cambria" w:hAnsi="Cambria" w:cstheme="minorHAnsi"/>
                <w:b/>
                <w:sz w:val="28"/>
                <w:szCs w:val="28"/>
              </w:rPr>
              <w:t>SEGMENTO – ANO</w:t>
            </w:r>
          </w:p>
        </w:tc>
        <w:tc>
          <w:tcPr>
            <w:tcW w:w="1570" w:type="dxa"/>
            <w:vAlign w:val="center"/>
          </w:tcPr>
          <w:p w14:paraId="0A007C94" w14:textId="0FCBC5CD" w:rsidR="00056363" w:rsidRPr="00542F0D" w:rsidRDefault="00707B85" w:rsidP="00707B85">
            <w:pPr>
              <w:jc w:val="center"/>
              <w:rPr>
                <w:rFonts w:ascii="Cambria" w:hAnsi="Cambria" w:cstheme="minorHAnsi"/>
                <w:b/>
                <w:sz w:val="28"/>
                <w:szCs w:val="28"/>
              </w:rPr>
            </w:pPr>
            <w:r w:rsidRPr="00542F0D">
              <w:rPr>
                <w:rFonts w:ascii="Cambria" w:hAnsi="Cambria" w:cstheme="minorHAnsi"/>
                <w:b/>
                <w:sz w:val="28"/>
                <w:szCs w:val="28"/>
              </w:rPr>
              <w:t>Nº DE ALUNOS</w:t>
            </w:r>
          </w:p>
        </w:tc>
        <w:tc>
          <w:tcPr>
            <w:tcW w:w="2759" w:type="dxa"/>
            <w:vAlign w:val="center"/>
          </w:tcPr>
          <w:p w14:paraId="4FB7F76E" w14:textId="420ABCA0" w:rsidR="00056363" w:rsidRPr="00542F0D" w:rsidRDefault="00707B85" w:rsidP="00707B85">
            <w:pPr>
              <w:jc w:val="center"/>
              <w:rPr>
                <w:rFonts w:ascii="Cambria" w:hAnsi="Cambria" w:cstheme="minorHAnsi"/>
                <w:b/>
                <w:sz w:val="28"/>
                <w:szCs w:val="28"/>
              </w:rPr>
            </w:pPr>
            <w:r w:rsidRPr="00542F0D">
              <w:rPr>
                <w:rFonts w:ascii="Cambria" w:hAnsi="Cambria" w:cstheme="minorHAnsi"/>
                <w:b/>
                <w:sz w:val="28"/>
                <w:szCs w:val="28"/>
              </w:rPr>
              <w:t>Nº DE PROFESSORES</w:t>
            </w:r>
          </w:p>
        </w:tc>
      </w:tr>
      <w:tr w:rsidR="00056363" w:rsidRPr="00542F0D" w14:paraId="3153AAAE" w14:textId="77777777" w:rsidTr="00707B85">
        <w:trPr>
          <w:trHeight w:val="20"/>
          <w:jc w:val="center"/>
        </w:trPr>
        <w:tc>
          <w:tcPr>
            <w:tcW w:w="3695" w:type="dxa"/>
            <w:vAlign w:val="center"/>
          </w:tcPr>
          <w:p w14:paraId="040ED9B0"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Educação Infantil – 2 anos</w:t>
            </w:r>
          </w:p>
        </w:tc>
        <w:tc>
          <w:tcPr>
            <w:tcW w:w="1570" w:type="dxa"/>
            <w:vAlign w:val="center"/>
          </w:tcPr>
          <w:p w14:paraId="48C1E963" w14:textId="4F16A06D" w:rsidR="00056363" w:rsidRPr="00542F0D" w:rsidRDefault="00056363" w:rsidP="00707B85">
            <w:pPr>
              <w:jc w:val="center"/>
              <w:rPr>
                <w:rFonts w:ascii="Cambria" w:hAnsi="Cambria" w:cs="Tahoma"/>
                <w:sz w:val="28"/>
                <w:szCs w:val="28"/>
              </w:rPr>
            </w:pPr>
            <w:r w:rsidRPr="00542F0D">
              <w:rPr>
                <w:rFonts w:ascii="Cambria" w:hAnsi="Cambria" w:cs="Tahoma"/>
                <w:sz w:val="28"/>
                <w:szCs w:val="28"/>
              </w:rPr>
              <w:t>4</w:t>
            </w:r>
            <w:r w:rsidR="00885FCB">
              <w:rPr>
                <w:rFonts w:ascii="Cambria" w:hAnsi="Cambria" w:cs="Tahoma"/>
                <w:sz w:val="28"/>
                <w:szCs w:val="28"/>
              </w:rPr>
              <w:t>7</w:t>
            </w:r>
          </w:p>
        </w:tc>
        <w:tc>
          <w:tcPr>
            <w:tcW w:w="2759" w:type="dxa"/>
            <w:vAlign w:val="center"/>
          </w:tcPr>
          <w:p w14:paraId="52235A7F"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03</w:t>
            </w:r>
          </w:p>
        </w:tc>
      </w:tr>
      <w:tr w:rsidR="00056363" w:rsidRPr="00542F0D" w14:paraId="4AB89C9B" w14:textId="77777777" w:rsidTr="00707B85">
        <w:trPr>
          <w:trHeight w:val="20"/>
          <w:jc w:val="center"/>
        </w:trPr>
        <w:tc>
          <w:tcPr>
            <w:tcW w:w="3695" w:type="dxa"/>
            <w:vAlign w:val="center"/>
          </w:tcPr>
          <w:p w14:paraId="71C7A84E"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Educação Infantil – 3 anos</w:t>
            </w:r>
          </w:p>
        </w:tc>
        <w:tc>
          <w:tcPr>
            <w:tcW w:w="1570" w:type="dxa"/>
            <w:vAlign w:val="center"/>
          </w:tcPr>
          <w:p w14:paraId="1390A309"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80</w:t>
            </w:r>
          </w:p>
        </w:tc>
        <w:tc>
          <w:tcPr>
            <w:tcW w:w="2759" w:type="dxa"/>
            <w:vAlign w:val="center"/>
          </w:tcPr>
          <w:p w14:paraId="2ECB5CEC"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08</w:t>
            </w:r>
          </w:p>
        </w:tc>
      </w:tr>
      <w:tr w:rsidR="00056363" w:rsidRPr="00542F0D" w14:paraId="0653C166" w14:textId="77777777" w:rsidTr="00707B85">
        <w:trPr>
          <w:trHeight w:val="20"/>
          <w:jc w:val="center"/>
        </w:trPr>
        <w:tc>
          <w:tcPr>
            <w:tcW w:w="3695" w:type="dxa"/>
            <w:vAlign w:val="center"/>
          </w:tcPr>
          <w:p w14:paraId="275CBC1A"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Educação Infantil – 4 anos</w:t>
            </w:r>
          </w:p>
        </w:tc>
        <w:tc>
          <w:tcPr>
            <w:tcW w:w="1570" w:type="dxa"/>
            <w:vAlign w:val="center"/>
          </w:tcPr>
          <w:p w14:paraId="2BA90A76"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65</w:t>
            </w:r>
          </w:p>
        </w:tc>
        <w:tc>
          <w:tcPr>
            <w:tcW w:w="2759" w:type="dxa"/>
            <w:vAlign w:val="center"/>
          </w:tcPr>
          <w:p w14:paraId="0F03229E"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05</w:t>
            </w:r>
          </w:p>
        </w:tc>
      </w:tr>
      <w:tr w:rsidR="00056363" w:rsidRPr="00542F0D" w14:paraId="078930AE" w14:textId="77777777" w:rsidTr="00707B85">
        <w:trPr>
          <w:trHeight w:val="20"/>
          <w:jc w:val="center"/>
        </w:trPr>
        <w:tc>
          <w:tcPr>
            <w:tcW w:w="3695" w:type="dxa"/>
            <w:vAlign w:val="center"/>
          </w:tcPr>
          <w:p w14:paraId="562F09CB"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Educação Infantil – 5 anos</w:t>
            </w:r>
          </w:p>
        </w:tc>
        <w:tc>
          <w:tcPr>
            <w:tcW w:w="1570" w:type="dxa"/>
            <w:vAlign w:val="center"/>
          </w:tcPr>
          <w:p w14:paraId="6597A33C"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70</w:t>
            </w:r>
          </w:p>
        </w:tc>
        <w:tc>
          <w:tcPr>
            <w:tcW w:w="2759" w:type="dxa"/>
            <w:vAlign w:val="center"/>
          </w:tcPr>
          <w:p w14:paraId="055E239F"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05</w:t>
            </w:r>
          </w:p>
        </w:tc>
      </w:tr>
      <w:tr w:rsidR="00056363" w:rsidRPr="00542F0D" w14:paraId="6DD263B5" w14:textId="77777777" w:rsidTr="00707B85">
        <w:trPr>
          <w:trHeight w:val="20"/>
          <w:jc w:val="center"/>
        </w:trPr>
        <w:tc>
          <w:tcPr>
            <w:tcW w:w="3695" w:type="dxa"/>
            <w:vAlign w:val="center"/>
          </w:tcPr>
          <w:p w14:paraId="351D333E"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Ensino Fundamental – 1º ano</w:t>
            </w:r>
          </w:p>
        </w:tc>
        <w:tc>
          <w:tcPr>
            <w:tcW w:w="1570" w:type="dxa"/>
            <w:vAlign w:val="center"/>
          </w:tcPr>
          <w:p w14:paraId="3C43958F"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100</w:t>
            </w:r>
          </w:p>
        </w:tc>
        <w:tc>
          <w:tcPr>
            <w:tcW w:w="2759" w:type="dxa"/>
            <w:vAlign w:val="center"/>
          </w:tcPr>
          <w:p w14:paraId="07CD6618"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06</w:t>
            </w:r>
          </w:p>
        </w:tc>
      </w:tr>
      <w:tr w:rsidR="00056363" w:rsidRPr="00542F0D" w14:paraId="32AB5146" w14:textId="77777777" w:rsidTr="00707B85">
        <w:trPr>
          <w:trHeight w:val="20"/>
          <w:jc w:val="center"/>
        </w:trPr>
        <w:tc>
          <w:tcPr>
            <w:tcW w:w="3695" w:type="dxa"/>
            <w:vAlign w:val="center"/>
          </w:tcPr>
          <w:p w14:paraId="3B48116A"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Ensino Fundamental – 2º ano</w:t>
            </w:r>
          </w:p>
        </w:tc>
        <w:tc>
          <w:tcPr>
            <w:tcW w:w="1570" w:type="dxa"/>
            <w:vAlign w:val="center"/>
          </w:tcPr>
          <w:p w14:paraId="56D0D052"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100</w:t>
            </w:r>
          </w:p>
        </w:tc>
        <w:tc>
          <w:tcPr>
            <w:tcW w:w="2759" w:type="dxa"/>
            <w:vAlign w:val="center"/>
          </w:tcPr>
          <w:p w14:paraId="23D4B833"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05</w:t>
            </w:r>
          </w:p>
        </w:tc>
      </w:tr>
      <w:tr w:rsidR="00056363" w:rsidRPr="00542F0D" w14:paraId="75FF4E37" w14:textId="77777777" w:rsidTr="00707B85">
        <w:trPr>
          <w:trHeight w:val="20"/>
          <w:jc w:val="center"/>
        </w:trPr>
        <w:tc>
          <w:tcPr>
            <w:tcW w:w="3695" w:type="dxa"/>
            <w:vAlign w:val="center"/>
          </w:tcPr>
          <w:p w14:paraId="7159AE9D"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Ensino Fundamental – 3º ano</w:t>
            </w:r>
          </w:p>
        </w:tc>
        <w:tc>
          <w:tcPr>
            <w:tcW w:w="1570" w:type="dxa"/>
            <w:vAlign w:val="center"/>
          </w:tcPr>
          <w:p w14:paraId="188CA21E"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85</w:t>
            </w:r>
          </w:p>
        </w:tc>
        <w:tc>
          <w:tcPr>
            <w:tcW w:w="2759" w:type="dxa"/>
            <w:vAlign w:val="center"/>
          </w:tcPr>
          <w:p w14:paraId="66340DB9"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05</w:t>
            </w:r>
          </w:p>
        </w:tc>
      </w:tr>
      <w:tr w:rsidR="00056363" w:rsidRPr="00542F0D" w14:paraId="0359083D" w14:textId="77777777" w:rsidTr="00707B85">
        <w:trPr>
          <w:trHeight w:val="20"/>
          <w:jc w:val="center"/>
        </w:trPr>
        <w:tc>
          <w:tcPr>
            <w:tcW w:w="3695" w:type="dxa"/>
            <w:vAlign w:val="center"/>
          </w:tcPr>
          <w:p w14:paraId="5E689647"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Ensino Fundamental – 4º ano</w:t>
            </w:r>
          </w:p>
        </w:tc>
        <w:tc>
          <w:tcPr>
            <w:tcW w:w="1570" w:type="dxa"/>
            <w:vAlign w:val="center"/>
          </w:tcPr>
          <w:p w14:paraId="6D5A1D33"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95</w:t>
            </w:r>
          </w:p>
        </w:tc>
        <w:tc>
          <w:tcPr>
            <w:tcW w:w="2759" w:type="dxa"/>
            <w:vAlign w:val="center"/>
          </w:tcPr>
          <w:p w14:paraId="351F0D96"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05</w:t>
            </w:r>
          </w:p>
        </w:tc>
      </w:tr>
      <w:tr w:rsidR="00056363" w:rsidRPr="00542F0D" w14:paraId="3ACC2F00" w14:textId="77777777" w:rsidTr="00707B85">
        <w:trPr>
          <w:trHeight w:val="20"/>
          <w:jc w:val="center"/>
        </w:trPr>
        <w:tc>
          <w:tcPr>
            <w:tcW w:w="3695" w:type="dxa"/>
            <w:vAlign w:val="center"/>
          </w:tcPr>
          <w:p w14:paraId="099DD059" w14:textId="77777777" w:rsidR="00056363" w:rsidRPr="00542F0D" w:rsidRDefault="00056363" w:rsidP="00707B85">
            <w:pPr>
              <w:ind w:firstLine="30"/>
              <w:jc w:val="both"/>
              <w:rPr>
                <w:rFonts w:ascii="Cambria" w:hAnsi="Cambria" w:cstheme="minorHAnsi"/>
                <w:sz w:val="28"/>
                <w:szCs w:val="28"/>
              </w:rPr>
            </w:pPr>
            <w:r w:rsidRPr="00542F0D">
              <w:rPr>
                <w:rFonts w:ascii="Cambria" w:hAnsi="Cambria" w:cstheme="minorHAnsi"/>
                <w:sz w:val="28"/>
                <w:szCs w:val="28"/>
              </w:rPr>
              <w:t>Ensino Fundamental – 5º ano</w:t>
            </w:r>
          </w:p>
        </w:tc>
        <w:tc>
          <w:tcPr>
            <w:tcW w:w="1570" w:type="dxa"/>
          </w:tcPr>
          <w:p w14:paraId="064EA50D"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95</w:t>
            </w:r>
          </w:p>
        </w:tc>
        <w:tc>
          <w:tcPr>
            <w:tcW w:w="2759" w:type="dxa"/>
          </w:tcPr>
          <w:p w14:paraId="121E987A" w14:textId="77777777" w:rsidR="00056363" w:rsidRPr="00542F0D" w:rsidRDefault="00056363" w:rsidP="00707B85">
            <w:pPr>
              <w:jc w:val="center"/>
              <w:rPr>
                <w:rFonts w:ascii="Cambria" w:hAnsi="Cambria" w:cs="Tahoma"/>
                <w:sz w:val="28"/>
                <w:szCs w:val="28"/>
              </w:rPr>
            </w:pPr>
            <w:r w:rsidRPr="00542F0D">
              <w:rPr>
                <w:rFonts w:ascii="Cambria" w:hAnsi="Cambria" w:cs="Tahoma"/>
                <w:sz w:val="28"/>
                <w:szCs w:val="28"/>
              </w:rPr>
              <w:t>05</w:t>
            </w:r>
          </w:p>
        </w:tc>
      </w:tr>
    </w:tbl>
    <w:p w14:paraId="4633F30F" w14:textId="77777777" w:rsidR="00056363" w:rsidRPr="00542F0D" w:rsidRDefault="00056363" w:rsidP="00707B85">
      <w:pPr>
        <w:ind w:firstLine="567"/>
        <w:jc w:val="both"/>
        <w:rPr>
          <w:rFonts w:ascii="Cambria" w:hAnsi="Cambria" w:cstheme="minorHAnsi"/>
          <w:b/>
          <w:sz w:val="28"/>
          <w:szCs w:val="28"/>
        </w:rPr>
      </w:pPr>
    </w:p>
    <w:p w14:paraId="52005B0B" w14:textId="59036E7C" w:rsidR="00056363" w:rsidRPr="00542F0D" w:rsidRDefault="00056363" w:rsidP="00707B85">
      <w:pPr>
        <w:shd w:val="clear" w:color="auto" w:fill="DDD9C3" w:themeFill="background2" w:themeFillShade="E6"/>
        <w:jc w:val="both"/>
        <w:rPr>
          <w:rFonts w:ascii="Cambria" w:hAnsi="Cambria" w:cstheme="minorHAnsi"/>
          <w:b/>
          <w:sz w:val="28"/>
          <w:szCs w:val="28"/>
        </w:rPr>
      </w:pPr>
      <w:r w:rsidRPr="00542F0D">
        <w:rPr>
          <w:rFonts w:ascii="Cambria" w:hAnsi="Cambria" w:cstheme="minorHAnsi"/>
          <w:b/>
          <w:sz w:val="28"/>
          <w:szCs w:val="28"/>
        </w:rPr>
        <w:t>3</w:t>
      </w:r>
      <w:r w:rsidR="00707B85">
        <w:rPr>
          <w:rFonts w:ascii="Cambria" w:hAnsi="Cambria" w:cstheme="minorHAnsi"/>
          <w:b/>
          <w:sz w:val="28"/>
          <w:szCs w:val="28"/>
        </w:rPr>
        <w:t xml:space="preserve"> – </w:t>
      </w:r>
      <w:r w:rsidRPr="00542F0D">
        <w:rPr>
          <w:rFonts w:ascii="Cambria" w:hAnsi="Cambria" w:cstheme="minorHAnsi"/>
          <w:b/>
          <w:sz w:val="28"/>
          <w:szCs w:val="28"/>
        </w:rPr>
        <w:t>BASE LEGAL PARA REALIZAÇÃO DO CERTAME</w:t>
      </w:r>
    </w:p>
    <w:p w14:paraId="1DA72C35" w14:textId="77777777" w:rsidR="00707B85" w:rsidRDefault="00707B85" w:rsidP="00707B85">
      <w:pPr>
        <w:jc w:val="both"/>
        <w:rPr>
          <w:rFonts w:ascii="Cambria" w:hAnsi="Cambria" w:cstheme="minorHAnsi"/>
          <w:sz w:val="28"/>
          <w:szCs w:val="28"/>
        </w:rPr>
      </w:pPr>
    </w:p>
    <w:p w14:paraId="72B1919B" w14:textId="73B263AF"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A legislação básica a ser definida como fundamentação para a realização do procedimento licitatório é a Lei Federal no. 8.666/93, alterada pela Lei Federal no. 8.883/94 e Lei Complementar nº 123/2006.</w:t>
      </w:r>
    </w:p>
    <w:p w14:paraId="212BD4A2"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Na contagem dos prazos será excluído o dia do início e incluirá o do vencimento, e considerará apenas os dias de expediente do órgão licitante, nos termos do art. 110 da Lei Federal nº 8.666/93. Só se iniciam e vencem os prazos em dia de expediente no órgão ou na entidade promotora da licitação.</w:t>
      </w:r>
    </w:p>
    <w:p w14:paraId="2988FEEE"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lastRenderedPageBreak/>
        <w:t>Os atos convocatórios deverão ser publicados de forma resumida (extrato), contendo a indicação do local onde os interessados poderão obter o texto integral do Edital e todas as informações sobre a licitação.</w:t>
      </w:r>
    </w:p>
    <w:p w14:paraId="3EFBF43F" w14:textId="77777777" w:rsidR="002053D2" w:rsidRPr="00542F0D" w:rsidRDefault="002053D2" w:rsidP="00707B85">
      <w:pPr>
        <w:jc w:val="both"/>
        <w:rPr>
          <w:rFonts w:ascii="Cambria" w:hAnsi="Cambria" w:cstheme="minorHAnsi"/>
          <w:b/>
          <w:sz w:val="28"/>
          <w:szCs w:val="28"/>
        </w:rPr>
      </w:pPr>
      <w:r w:rsidRPr="00542F0D">
        <w:rPr>
          <w:rFonts w:ascii="Cambria" w:hAnsi="Cambria" w:cstheme="minorHAnsi"/>
          <w:b/>
          <w:sz w:val="28"/>
          <w:szCs w:val="28"/>
        </w:rPr>
        <w:t xml:space="preserve"> </w:t>
      </w:r>
    </w:p>
    <w:p w14:paraId="562A54DD" w14:textId="0FDE6071" w:rsidR="00056363" w:rsidRPr="00542F0D" w:rsidRDefault="00056363" w:rsidP="00707B85">
      <w:pPr>
        <w:shd w:val="clear" w:color="auto" w:fill="DDD9C3" w:themeFill="background2" w:themeFillShade="E6"/>
        <w:jc w:val="both"/>
        <w:rPr>
          <w:rFonts w:ascii="Cambria" w:hAnsi="Cambria" w:cstheme="minorHAnsi"/>
          <w:b/>
          <w:sz w:val="28"/>
          <w:szCs w:val="28"/>
        </w:rPr>
      </w:pPr>
      <w:r w:rsidRPr="00542F0D">
        <w:rPr>
          <w:rFonts w:ascii="Cambria" w:hAnsi="Cambria" w:cstheme="minorHAnsi"/>
          <w:b/>
          <w:sz w:val="28"/>
          <w:szCs w:val="28"/>
        </w:rPr>
        <w:t>4</w:t>
      </w:r>
      <w:r w:rsidR="00707B85">
        <w:rPr>
          <w:rFonts w:ascii="Cambria" w:hAnsi="Cambria" w:cstheme="minorHAnsi"/>
          <w:b/>
          <w:sz w:val="28"/>
          <w:szCs w:val="28"/>
        </w:rPr>
        <w:t xml:space="preserve"> – </w:t>
      </w:r>
      <w:r w:rsidRPr="00542F0D">
        <w:rPr>
          <w:rFonts w:ascii="Cambria" w:hAnsi="Cambria" w:cstheme="minorHAnsi"/>
          <w:b/>
          <w:sz w:val="28"/>
          <w:szCs w:val="28"/>
        </w:rPr>
        <w:t>JUSTIFICATIVA</w:t>
      </w:r>
    </w:p>
    <w:p w14:paraId="203326A5" w14:textId="77777777" w:rsidR="00707B85" w:rsidRDefault="00707B85" w:rsidP="00707B85">
      <w:pPr>
        <w:jc w:val="both"/>
        <w:rPr>
          <w:rFonts w:ascii="Cambria" w:hAnsi="Cambria" w:cstheme="minorHAnsi"/>
          <w:sz w:val="28"/>
          <w:szCs w:val="28"/>
        </w:rPr>
      </w:pPr>
    </w:p>
    <w:p w14:paraId="3106783B" w14:textId="6126951B"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A intenção na aquisição de um Sistema Pedagógico de Ensino é a de implantar uma política voltada para uma Educação Básica de Qualidade, que prepare as crianças e jovens da Rede Municipal de Ensino para o mundo de hoje, atendendo às necessidades de uma formação calcada na teoria e prática, assegurando resultados de excelência no Sistema Nacional de Avaliação da Educação Básica – SAEB, do Ministério da Educação – MEC.</w:t>
      </w:r>
    </w:p>
    <w:p w14:paraId="603F3005" w14:textId="62D5DD7E"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Diante deste cenário, a adoção de um Sistema Estruturado   de Ensino para a Rede Escolar Municipal de Reginópolis surge como opção segura de linha de trabalho, pois empregado pelas suas escolas, em conjunto com a utilização de outros materiais, propicia uma padronização metodológica capaz de contribuir para o alcance dos objetivos da Instituição, bem como a pretendida IGUALDADE e EQUIDADE no ensino, pilares de sua Política Pública Educacional</w:t>
      </w:r>
    </w:p>
    <w:p w14:paraId="73221FAE"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Uma rede escolar, com a aquisição de um Sistema Pedagógico de Ensino, pode avançar mais rapidamente na qualidade da educação oferecida e nos resultados obtidos, com menor dispêndio de energia, em razão do ganho em organicidade, harmonia e sinergia que ele propicia. A organicidade assegura a existência de parâmetros comuns que estabelecem as condições necessárias do sistema, isto é, o que não pode deixar de ser feito e como deve ser feito. Por outro lado, abre um leque de possibilidades que permite às escolas explorar múltiplas alternativas de atendimento. A força de um sistema de ensino não está na uniformização, na homogeneização das práticas e procedimentos, mas no respeito às diversidades regionais e na capacidade de se tirar proveito pedagógico delas.</w:t>
      </w:r>
    </w:p>
    <w:p w14:paraId="7F265DAE"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Justificamos a aquisição baseados nas experiências positivas de municípios que conseguiram atingir uma qualidade de ensino gratificante, com ênfase no resultado dos alunos nas avaliações do Sistema de Avaliação da Educação Básica (SAEB), através da adoção de tal metodologia de ensino. Medidas deste nível vêm sendo objeto de repercussões positivas, conforme atestam os índices alcançados por municípios que se utilizam em sua rede desta metodologia.</w:t>
      </w:r>
    </w:p>
    <w:p w14:paraId="7DE4C5A2"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 xml:space="preserve">A adoção do sistema de ensino é uma medida boa para o município, especialmente para as crianças que frequentam nossas escolas, que passam a possuir acesso a ensino de extrema qualidade e, aos pais, que não teriam de outra forma como matricular seus filhos em instituições particulares. A medida é tendente a democratizar o ensino e a reduzir as distâncias sociais, através do </w:t>
      </w:r>
      <w:r w:rsidRPr="00542F0D">
        <w:rPr>
          <w:rFonts w:ascii="Cambria" w:hAnsi="Cambria" w:cstheme="minorHAnsi"/>
          <w:sz w:val="28"/>
          <w:szCs w:val="28"/>
        </w:rPr>
        <w:lastRenderedPageBreak/>
        <w:t>compartilhamento das mesmas oportunidades de crescimento educacional para todas as crianças do município.</w:t>
      </w:r>
    </w:p>
    <w:p w14:paraId="4C7EC792"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A adoção da metodologia é interessante porque estabelece parâmetros para os níveis de desenvolvimento dos alunos, fazendo com que todos os discentes da rede municipal de ensino, independentemente do grau social, possam ter acesso a uma educação de qualidade.</w:t>
      </w:r>
    </w:p>
    <w:p w14:paraId="36BAFF49"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Tratando-se de um sistema de ensino, além do material impresso, há o fornecimento de serviços como: ferramentas educativas, acompanhamento pedagógico, avaliações e formação continuada.</w:t>
      </w:r>
    </w:p>
    <w:p w14:paraId="3EE065CB"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A Rede Escolar, para avançar em direção a uma melhor qualidade dos serviços prestados, deve, em conjunto com o Sistema Estruturado de Ensino:</w:t>
      </w:r>
    </w:p>
    <w:p w14:paraId="41ADE128" w14:textId="77777777" w:rsidR="00056363" w:rsidRPr="00542F0D" w:rsidRDefault="00056363" w:rsidP="00707B85">
      <w:pPr>
        <w:pStyle w:val="PargrafodaLista"/>
        <w:numPr>
          <w:ilvl w:val="0"/>
          <w:numId w:val="14"/>
        </w:numPr>
        <w:ind w:left="0" w:firstLine="567"/>
        <w:jc w:val="both"/>
        <w:rPr>
          <w:rFonts w:ascii="Cambria" w:hAnsi="Cambria" w:cstheme="minorHAnsi"/>
          <w:sz w:val="28"/>
          <w:szCs w:val="28"/>
        </w:rPr>
      </w:pPr>
      <w:r w:rsidRPr="00542F0D">
        <w:rPr>
          <w:rFonts w:ascii="Cambria" w:hAnsi="Cambria" w:cstheme="minorHAnsi"/>
          <w:sz w:val="28"/>
          <w:szCs w:val="28"/>
        </w:rPr>
        <w:t>Estabelecer padrões e aferir o progresso em relação a eles;</w:t>
      </w:r>
    </w:p>
    <w:p w14:paraId="46A38F27" w14:textId="77777777" w:rsidR="00056363" w:rsidRPr="00542F0D" w:rsidRDefault="00056363" w:rsidP="00707B85">
      <w:pPr>
        <w:pStyle w:val="PargrafodaLista"/>
        <w:numPr>
          <w:ilvl w:val="0"/>
          <w:numId w:val="14"/>
        </w:numPr>
        <w:ind w:left="0" w:firstLine="567"/>
        <w:jc w:val="both"/>
        <w:rPr>
          <w:rFonts w:ascii="Cambria" w:hAnsi="Cambria" w:cstheme="minorHAnsi"/>
          <w:sz w:val="28"/>
          <w:szCs w:val="28"/>
        </w:rPr>
      </w:pPr>
      <w:r w:rsidRPr="00542F0D">
        <w:rPr>
          <w:rFonts w:ascii="Cambria" w:hAnsi="Cambria" w:cstheme="minorHAnsi"/>
          <w:sz w:val="28"/>
          <w:szCs w:val="28"/>
        </w:rPr>
        <w:t>Fortalecer a profissão docente e a gestão escolar;</w:t>
      </w:r>
    </w:p>
    <w:p w14:paraId="0BB799EC" w14:textId="77777777" w:rsidR="00056363" w:rsidRPr="00542F0D" w:rsidRDefault="00056363" w:rsidP="00707B85">
      <w:pPr>
        <w:pStyle w:val="PargrafodaLista"/>
        <w:numPr>
          <w:ilvl w:val="0"/>
          <w:numId w:val="14"/>
        </w:numPr>
        <w:ind w:left="0" w:firstLine="567"/>
        <w:jc w:val="both"/>
        <w:rPr>
          <w:rFonts w:ascii="Cambria" w:hAnsi="Cambria" w:cstheme="minorHAnsi"/>
          <w:sz w:val="28"/>
          <w:szCs w:val="28"/>
        </w:rPr>
      </w:pPr>
      <w:r w:rsidRPr="00542F0D">
        <w:rPr>
          <w:rFonts w:ascii="Cambria" w:hAnsi="Cambria" w:cstheme="minorHAnsi"/>
          <w:sz w:val="28"/>
          <w:szCs w:val="28"/>
        </w:rPr>
        <w:t>Cobrar suas responsabilidades;</w:t>
      </w:r>
    </w:p>
    <w:p w14:paraId="1D98A28B" w14:textId="77777777" w:rsidR="00056363" w:rsidRPr="00542F0D" w:rsidRDefault="00056363" w:rsidP="00707B85">
      <w:pPr>
        <w:pStyle w:val="PargrafodaLista"/>
        <w:numPr>
          <w:ilvl w:val="0"/>
          <w:numId w:val="14"/>
        </w:numPr>
        <w:ind w:left="0" w:firstLine="567"/>
        <w:jc w:val="both"/>
        <w:rPr>
          <w:rFonts w:ascii="Cambria" w:hAnsi="Cambria" w:cstheme="minorHAnsi"/>
          <w:sz w:val="28"/>
          <w:szCs w:val="28"/>
        </w:rPr>
      </w:pPr>
      <w:r w:rsidRPr="00542F0D">
        <w:rPr>
          <w:rFonts w:ascii="Cambria" w:hAnsi="Cambria" w:cstheme="minorHAnsi"/>
          <w:sz w:val="28"/>
          <w:szCs w:val="28"/>
        </w:rPr>
        <w:t>Disponibilizar ferramentas de gestão compatíveis com a complexidade do sistema e do trabalho escolar;</w:t>
      </w:r>
    </w:p>
    <w:p w14:paraId="03A05DA1" w14:textId="77777777" w:rsidR="00056363" w:rsidRPr="00542F0D" w:rsidRDefault="00056363" w:rsidP="00707B85">
      <w:pPr>
        <w:pStyle w:val="PargrafodaLista"/>
        <w:numPr>
          <w:ilvl w:val="0"/>
          <w:numId w:val="14"/>
        </w:numPr>
        <w:ind w:left="0" w:firstLine="567"/>
        <w:jc w:val="both"/>
        <w:rPr>
          <w:rFonts w:ascii="Cambria" w:hAnsi="Cambria" w:cstheme="minorHAnsi"/>
          <w:sz w:val="28"/>
          <w:szCs w:val="28"/>
        </w:rPr>
      </w:pPr>
      <w:r w:rsidRPr="00542F0D">
        <w:rPr>
          <w:rFonts w:ascii="Cambria" w:hAnsi="Cambria" w:cstheme="minorHAnsi"/>
          <w:sz w:val="28"/>
          <w:szCs w:val="28"/>
        </w:rPr>
        <w:t>Dispor de informações educacionais atualizadas e confiáveis.</w:t>
      </w:r>
    </w:p>
    <w:p w14:paraId="3A34A6A1"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 xml:space="preserve">A contínua e presente Assessoria prestada pelo Sistema de Ensino garante a execução e consecução dessas metas estabelecidas, bem como acompanha a aferição dos resultados, auxiliando na correção dos rumos durante o trabalho escolar. </w:t>
      </w:r>
    </w:p>
    <w:p w14:paraId="10E950B9"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Para o trabalho docente, os sistemas de ensino trazem aulas estruturadas, com estratégias voltadas aos conteúdos conceituais, procedimentais e atitudinais, possibilitando simultaneamente o protagonismo do aluno e do professor em seu trabalho de ensinar e aprender, com autonomia e responsabilidade.</w:t>
      </w:r>
    </w:p>
    <w:p w14:paraId="61CA81B4"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 xml:space="preserve">Nas ferramentas educativas, a utilização de tecnologia educacional possibilitará ao professor propor aulas dinâmicas e, aos alunos, o contato com uma linguagem atual motivadora. </w:t>
      </w:r>
    </w:p>
    <w:p w14:paraId="30DEAE95"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Os serviços agregam acompanhamento de todo o processo educativo, bem como momentos de formação continuada, destinados a ampliar o repertório das equipes gestoras e docentes para assuntos da realidade local e educacional do momento.</w:t>
      </w:r>
    </w:p>
    <w:p w14:paraId="69DC5BF3"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Destaca-se aqui, de maneira enfática, o ganho financeiro que nosso município terá em função das diferentes economias que teremos. Por exemplo nas formações dos professores, na economia necessária de papel e cópias, na compra de livros de leitura (esses incluídos no Sistema a ser adquirido), e em outras situações semelhantes.</w:t>
      </w:r>
    </w:p>
    <w:p w14:paraId="45C0609A"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 xml:space="preserve">O Sistema de Ensino em seu material didático e serviços de natureza continuada acoplados, deve ser orientado pelos princípios éticos, políticos e estéticos </w:t>
      </w:r>
      <w:r w:rsidRPr="00542F0D">
        <w:rPr>
          <w:rFonts w:ascii="Cambria" w:hAnsi="Cambria" w:cstheme="minorHAnsi"/>
          <w:sz w:val="28"/>
          <w:szCs w:val="28"/>
        </w:rPr>
        <w:lastRenderedPageBreak/>
        <w:t>traçados pelas Diretrizes Curriculares Nacionais da Educação Básica (DCN), em especial a Diretriz 7. As orientações curriculares indicadas pela BNCC somam-se aos propósitos que direcionam a educação brasileira para a formação humana integral, base para a construção de uma sociedade justa, democrática e inclusiva.</w:t>
      </w:r>
    </w:p>
    <w:p w14:paraId="0046E04C" w14:textId="77777777" w:rsidR="00056363" w:rsidRPr="00542F0D" w:rsidRDefault="00056363" w:rsidP="00707B85">
      <w:pPr>
        <w:jc w:val="both"/>
        <w:rPr>
          <w:rFonts w:ascii="Cambria" w:hAnsi="Cambria" w:cstheme="minorHAnsi"/>
          <w:sz w:val="28"/>
          <w:szCs w:val="28"/>
        </w:rPr>
      </w:pPr>
      <w:r w:rsidRPr="00542F0D">
        <w:rPr>
          <w:rFonts w:ascii="Cambria" w:hAnsi="Cambria" w:cstheme="minorHAnsi"/>
          <w:sz w:val="28"/>
          <w:szCs w:val="28"/>
        </w:rPr>
        <w:t>Por fim, a aquisição deste conjunto de produtos e serviços proporcionará uma melhor articulação entre as os discursos pedagógico-administrativos e a prática do cotidiano escolar, com os parâmetros e determinações da legislação vigente, em conjunto com as necessidades da comunidade local.</w:t>
      </w:r>
    </w:p>
    <w:p w14:paraId="3A1769C0" w14:textId="77777777" w:rsidR="00056363" w:rsidRPr="00542F0D" w:rsidRDefault="00056363" w:rsidP="00707B85">
      <w:pPr>
        <w:ind w:firstLine="567"/>
        <w:jc w:val="both"/>
        <w:rPr>
          <w:rFonts w:ascii="Cambria" w:hAnsi="Cambria" w:cstheme="minorHAnsi"/>
          <w:sz w:val="28"/>
          <w:szCs w:val="28"/>
        </w:rPr>
      </w:pPr>
    </w:p>
    <w:p w14:paraId="2F40AFB0" w14:textId="06A175A4" w:rsidR="00056363" w:rsidRPr="00542F0D" w:rsidRDefault="00056363" w:rsidP="00707B85">
      <w:pPr>
        <w:shd w:val="clear" w:color="auto" w:fill="DDD9C3" w:themeFill="background2" w:themeFillShade="E6"/>
        <w:jc w:val="both"/>
        <w:rPr>
          <w:rFonts w:ascii="Cambria" w:hAnsi="Cambria" w:cstheme="minorHAnsi"/>
          <w:b/>
          <w:color w:val="000000"/>
          <w:sz w:val="28"/>
          <w:szCs w:val="28"/>
        </w:rPr>
      </w:pPr>
      <w:r w:rsidRPr="00542F0D">
        <w:rPr>
          <w:rFonts w:ascii="Cambria" w:hAnsi="Cambria" w:cstheme="minorHAnsi"/>
          <w:b/>
          <w:color w:val="000000"/>
          <w:sz w:val="28"/>
          <w:szCs w:val="28"/>
        </w:rPr>
        <w:t>5</w:t>
      </w:r>
      <w:r w:rsidR="00707B85">
        <w:rPr>
          <w:rFonts w:ascii="Cambria" w:hAnsi="Cambria" w:cstheme="minorHAnsi"/>
          <w:b/>
          <w:color w:val="000000"/>
          <w:sz w:val="28"/>
          <w:szCs w:val="28"/>
        </w:rPr>
        <w:t xml:space="preserve"> – </w:t>
      </w:r>
      <w:r w:rsidRPr="00542F0D">
        <w:rPr>
          <w:rFonts w:ascii="Cambria" w:hAnsi="Cambria" w:cstheme="minorHAnsi"/>
          <w:b/>
          <w:color w:val="000000"/>
          <w:sz w:val="28"/>
          <w:szCs w:val="28"/>
        </w:rPr>
        <w:t>AMOSTRAS DO MATERIAL E PROPOSTA TÉCNICA A SER ENTREGUE</w:t>
      </w:r>
    </w:p>
    <w:p w14:paraId="0248D92F" w14:textId="77777777" w:rsidR="00707B85" w:rsidRDefault="00707B85" w:rsidP="00707B85">
      <w:pPr>
        <w:pBdr>
          <w:top w:val="nil"/>
          <w:left w:val="nil"/>
          <w:bottom w:val="nil"/>
          <w:right w:val="nil"/>
          <w:between w:val="nil"/>
        </w:pBdr>
        <w:jc w:val="both"/>
        <w:rPr>
          <w:rFonts w:ascii="Cambria" w:hAnsi="Cambria" w:cstheme="minorHAnsi"/>
          <w:color w:val="000000"/>
          <w:sz w:val="28"/>
          <w:szCs w:val="28"/>
        </w:rPr>
      </w:pPr>
    </w:p>
    <w:p w14:paraId="5FA0B8FE" w14:textId="5B91C53F" w:rsidR="00056363"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A Proposta Técnica da empresa licitante a ser entregue para avaliação a ser feita pela Comissão de Avaliação Técnica deve ser composta por:</w:t>
      </w:r>
    </w:p>
    <w:p w14:paraId="33E5E21C" w14:textId="77777777" w:rsidR="00056363"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a) Materiais Didáticos impressos e em versão digital para os alunos da Educação Infantil e Ensino Fundamental, que devem</w:t>
      </w:r>
      <w:r w:rsidRPr="00542F0D">
        <w:rPr>
          <w:rFonts w:ascii="Cambria" w:hAnsi="Cambria" w:cstheme="minorHAnsi"/>
          <w:sz w:val="28"/>
          <w:szCs w:val="28"/>
        </w:rPr>
        <w:t xml:space="preserve"> atender, no mínimo, as especificações </w:t>
      </w:r>
      <w:r w:rsidRPr="00542F0D">
        <w:rPr>
          <w:rFonts w:ascii="Cambria" w:hAnsi="Cambria" w:cstheme="minorHAnsi"/>
          <w:color w:val="000000"/>
          <w:sz w:val="28"/>
          <w:szCs w:val="28"/>
        </w:rPr>
        <w:t>descritas neste anexo. A versão digital deverá ser disponibilizada através do fornecimento de login e senha de acesso ao ambiente onde está localizada.</w:t>
      </w:r>
    </w:p>
    <w:p w14:paraId="15200CFD" w14:textId="77777777" w:rsidR="00056363"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b) Materiais Didáticos e Manuais impressos e em versão digital para os professores da Educação Infantil e Ensino Fundamental, que devem</w:t>
      </w:r>
      <w:r w:rsidRPr="00542F0D">
        <w:rPr>
          <w:rFonts w:ascii="Cambria" w:hAnsi="Cambria" w:cstheme="minorHAnsi"/>
          <w:sz w:val="28"/>
          <w:szCs w:val="28"/>
        </w:rPr>
        <w:t xml:space="preserve"> atender, no mínimo, as especificações </w:t>
      </w:r>
      <w:r w:rsidRPr="00542F0D">
        <w:rPr>
          <w:rFonts w:ascii="Cambria" w:hAnsi="Cambria" w:cstheme="minorHAnsi"/>
          <w:color w:val="000000"/>
          <w:sz w:val="28"/>
          <w:szCs w:val="28"/>
        </w:rPr>
        <w:t>descritas neste anexo. A versão digital deverá ser disponibilizada através do fornecimento de login e senha de acesso ao ambiente onde está localizada.</w:t>
      </w:r>
    </w:p>
    <w:p w14:paraId="0FECABF4" w14:textId="77777777" w:rsidR="002053D2"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c) Descritivo do material didático aluno e professor.</w:t>
      </w:r>
    </w:p>
    <w:p w14:paraId="338174C0" w14:textId="2DF0F4D0" w:rsidR="00056363"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bCs/>
          <w:sz w:val="28"/>
          <w:szCs w:val="28"/>
        </w:rPr>
        <w:t>d) Descrição Técnica do Portal Educacional</w:t>
      </w:r>
    </w:p>
    <w:p w14:paraId="0868ADF0" w14:textId="77777777" w:rsidR="00056363"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e) Descritivo da Assessoria Pedagógica e da Formação Continuada que será prestada ao Município.</w:t>
      </w:r>
    </w:p>
    <w:p w14:paraId="5ACA8E5E" w14:textId="77777777" w:rsidR="002053D2"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f) Descritivo das Avaliações/Simulados que serão ofertados.</w:t>
      </w:r>
    </w:p>
    <w:p w14:paraId="2BA80F08" w14:textId="38EF98ED" w:rsidR="00056363" w:rsidRPr="00542F0D" w:rsidRDefault="00056363" w:rsidP="00707B85">
      <w:pPr>
        <w:pBdr>
          <w:top w:val="nil"/>
          <w:left w:val="nil"/>
          <w:bottom w:val="nil"/>
          <w:right w:val="nil"/>
          <w:between w:val="nil"/>
        </w:pBdr>
        <w:jc w:val="both"/>
        <w:rPr>
          <w:rFonts w:ascii="Cambria" w:hAnsi="Cambria" w:cstheme="minorHAnsi"/>
          <w:color w:val="000000"/>
          <w:sz w:val="28"/>
          <w:szCs w:val="28"/>
        </w:rPr>
      </w:pPr>
      <w:r w:rsidRPr="00542F0D">
        <w:rPr>
          <w:rFonts w:ascii="Cambria" w:hAnsi="Cambria" w:cstheme="minorHAnsi"/>
          <w:color w:val="000000"/>
          <w:sz w:val="28"/>
          <w:szCs w:val="28"/>
        </w:rPr>
        <w:t>g) Descritivo das Propostas de Redação que serão ofertados.</w:t>
      </w:r>
    </w:p>
    <w:p w14:paraId="495F6FCD" w14:textId="77777777" w:rsidR="002053D2" w:rsidRPr="00542F0D" w:rsidRDefault="002053D2" w:rsidP="00707B85">
      <w:pPr>
        <w:ind w:firstLine="567"/>
        <w:jc w:val="both"/>
        <w:rPr>
          <w:rFonts w:ascii="Cambria" w:hAnsi="Cambria" w:cstheme="minorHAnsi"/>
          <w:color w:val="000000"/>
          <w:sz w:val="28"/>
          <w:szCs w:val="28"/>
        </w:rPr>
      </w:pPr>
    </w:p>
    <w:p w14:paraId="222C63D7" w14:textId="68C19A38" w:rsidR="00056363" w:rsidRPr="00542F0D" w:rsidRDefault="00056363" w:rsidP="00707B85">
      <w:pPr>
        <w:jc w:val="both"/>
        <w:rPr>
          <w:rFonts w:ascii="Cambria" w:hAnsi="Cambria" w:cstheme="minorHAnsi"/>
          <w:sz w:val="28"/>
          <w:szCs w:val="28"/>
        </w:rPr>
      </w:pPr>
      <w:r w:rsidRPr="00542F0D">
        <w:rPr>
          <w:rFonts w:ascii="Cambria" w:hAnsi="Cambria" w:cstheme="minorHAnsi"/>
          <w:color w:val="000000"/>
          <w:sz w:val="28"/>
          <w:szCs w:val="28"/>
        </w:rPr>
        <w:t xml:space="preserve">A ausência de qualquer material mencionado por este anexo ou qualquer dos descritivos citados acima implicará automaticamente na </w:t>
      </w:r>
      <w:r w:rsidRPr="00542F0D">
        <w:rPr>
          <w:rFonts w:ascii="Cambria" w:hAnsi="Cambria" w:cstheme="minorHAnsi"/>
          <w:b/>
          <w:color w:val="000000"/>
          <w:sz w:val="28"/>
          <w:szCs w:val="28"/>
        </w:rPr>
        <w:t>desclassificação</w:t>
      </w:r>
      <w:r w:rsidRPr="00542F0D">
        <w:rPr>
          <w:rFonts w:ascii="Cambria" w:hAnsi="Cambria" w:cstheme="minorHAnsi"/>
          <w:color w:val="000000"/>
          <w:sz w:val="28"/>
          <w:szCs w:val="28"/>
        </w:rPr>
        <w:t xml:space="preserve"> da licitante por impossibilidade da avaliação integral da Proposta. Neste caso a empresa licitante não será pontuada de acordo com o Anexo </w:t>
      </w:r>
      <w:r w:rsidR="00C802D9">
        <w:rPr>
          <w:rFonts w:ascii="Cambria" w:hAnsi="Cambria" w:cstheme="minorHAnsi"/>
          <w:color w:val="000000"/>
          <w:sz w:val="28"/>
          <w:szCs w:val="28"/>
        </w:rPr>
        <w:t>II.A</w:t>
      </w:r>
      <w:r w:rsidRPr="00542F0D">
        <w:rPr>
          <w:rFonts w:ascii="Cambria" w:hAnsi="Cambria" w:cstheme="minorHAnsi"/>
          <w:color w:val="000000"/>
          <w:sz w:val="28"/>
          <w:szCs w:val="28"/>
        </w:rPr>
        <w:t xml:space="preserve"> deste edital. </w:t>
      </w:r>
    </w:p>
    <w:p w14:paraId="1BFEE55B" w14:textId="77777777" w:rsidR="00056363" w:rsidRPr="00542F0D" w:rsidRDefault="00056363" w:rsidP="00707B85">
      <w:pPr>
        <w:ind w:firstLine="567"/>
        <w:jc w:val="both"/>
        <w:rPr>
          <w:rFonts w:ascii="Cambria" w:hAnsi="Cambria" w:cstheme="minorHAnsi"/>
          <w:sz w:val="28"/>
          <w:szCs w:val="28"/>
        </w:rPr>
      </w:pPr>
    </w:p>
    <w:p w14:paraId="6494C2D1" w14:textId="7CC00B38" w:rsidR="00056363" w:rsidRPr="00542F0D" w:rsidRDefault="00056363" w:rsidP="00707B85">
      <w:pPr>
        <w:shd w:val="clear" w:color="auto" w:fill="DDD9C3" w:themeFill="background2" w:themeFillShade="E6"/>
        <w:jc w:val="both"/>
        <w:rPr>
          <w:rFonts w:ascii="Cambria" w:hAnsi="Cambria"/>
          <w:color w:val="000000"/>
          <w:sz w:val="28"/>
          <w:szCs w:val="28"/>
        </w:rPr>
      </w:pPr>
      <w:r w:rsidRPr="00542F0D">
        <w:rPr>
          <w:rFonts w:ascii="Cambria" w:hAnsi="Cambria" w:cstheme="minorHAnsi"/>
          <w:b/>
          <w:sz w:val="28"/>
          <w:szCs w:val="28"/>
        </w:rPr>
        <w:t>6</w:t>
      </w:r>
      <w:r w:rsidR="00707B85">
        <w:rPr>
          <w:rFonts w:ascii="Cambria" w:hAnsi="Cambria" w:cstheme="minorHAnsi"/>
          <w:b/>
          <w:sz w:val="28"/>
          <w:szCs w:val="28"/>
        </w:rPr>
        <w:t xml:space="preserve"> – </w:t>
      </w:r>
      <w:r w:rsidRPr="00542F0D">
        <w:rPr>
          <w:rFonts w:ascii="Cambria" w:hAnsi="Cambria" w:cstheme="minorHAnsi"/>
          <w:b/>
          <w:sz w:val="28"/>
          <w:szCs w:val="28"/>
        </w:rPr>
        <w:t>FUNDAMENTOS BÁSICOS – MATERIAL DIDÁTICO-PEDAGÓGICO</w:t>
      </w:r>
      <w:r w:rsidR="00707B85">
        <w:rPr>
          <w:rFonts w:ascii="Cambria" w:hAnsi="Cambria" w:cstheme="minorHAnsi"/>
          <w:b/>
          <w:sz w:val="28"/>
          <w:szCs w:val="28"/>
        </w:rPr>
        <w:t xml:space="preserve"> </w:t>
      </w:r>
      <w:r w:rsidRPr="00542F0D">
        <w:rPr>
          <w:rFonts w:ascii="Cambria" w:hAnsi="Cambria"/>
          <w:b/>
          <w:color w:val="000000"/>
          <w:sz w:val="28"/>
          <w:szCs w:val="28"/>
        </w:rPr>
        <w:t xml:space="preserve">MATERIAL DIDÁTICO – PRINCÍPIOS </w:t>
      </w:r>
    </w:p>
    <w:p w14:paraId="3A02A803"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p>
    <w:p w14:paraId="12F45E00"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 xml:space="preserve">O Sistema de Ensino a ser adquirido por este processo licitatório deve apresentar uma Proposta Pedagógica de Ensino para a Rede Municipal de escolas de </w:t>
      </w:r>
      <w:r w:rsidRPr="00542F0D">
        <w:rPr>
          <w:rFonts w:ascii="Cambria" w:hAnsi="Cambria"/>
          <w:color w:val="000000"/>
          <w:sz w:val="28"/>
          <w:szCs w:val="28"/>
        </w:rPr>
        <w:lastRenderedPageBreak/>
        <w:t>Reginópolis (SP) que consiste em oferecer um material que oportunize o pleno desenvolvimento do educando, seu preparo para o exercício da cidadania e sua qualificação para o trabalho. O trabalho com o material didático do Sistema de Ensino deve proporcionar maior espaço para o desenvolvimento das relações interpessoais no ambiente escolar e atividades socioculturais que priorizam o conhecimento, as competências e as habilidades indispensáveis ao ser humano. O material didático deve enfatizar os aspectos da vida em sociedade e proporcionar conteúdos pedagógicos e as habilidades associadas fundamentais aos estudantes em formação, valorizando o papel do indivíduo nas transformações do processo histórico, político e ético e na construção da identidade pessoal para o perfeito exercício da cidadania. Este propósito deve estar configurado nos conteúdos e atividades propostas pelo material didático a ser adquirido.</w:t>
      </w:r>
    </w:p>
    <w:p w14:paraId="43C6D07C" w14:textId="77777777" w:rsidR="00056363" w:rsidRPr="00542F0D" w:rsidRDefault="00056363" w:rsidP="00707B85">
      <w:pPr>
        <w:ind w:firstLine="567"/>
        <w:jc w:val="both"/>
        <w:rPr>
          <w:rFonts w:ascii="Cambria" w:hAnsi="Cambria"/>
          <w:color w:val="000000"/>
          <w:sz w:val="28"/>
          <w:szCs w:val="28"/>
        </w:rPr>
      </w:pPr>
    </w:p>
    <w:p w14:paraId="3D38FE83"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O plano curricular da coleção de materiais a ser implantado no município deverá estar atualizado e possível de ser integrado à proposta pedagógica para a educação infantil e ensino fundamental da Rede Pública Municipal de Ensino de Reginópolis (SP), abordando temas contemporâneos, habilidades socioemocionais e situações-problemas. O objetivo desta proposta é fortalecer as condições para que as crianças aprendam, assumindo um papel ativo por meio de interações e brincadeiras, em ambientes seguros e desafiadores, onde possam viver os direitos garantidos pela BNCC – Base Nacional Comum Curricular:</w:t>
      </w:r>
    </w:p>
    <w:p w14:paraId="4E88BCC8" w14:textId="77777777" w:rsidR="00056363" w:rsidRPr="00542F0D" w:rsidRDefault="00056363" w:rsidP="00707B85">
      <w:pPr>
        <w:ind w:firstLine="567"/>
        <w:jc w:val="both"/>
        <w:rPr>
          <w:rFonts w:ascii="Cambria" w:hAnsi="Cambria"/>
          <w:color w:val="000000"/>
          <w:sz w:val="28"/>
          <w:szCs w:val="28"/>
        </w:rPr>
      </w:pPr>
    </w:p>
    <w:p w14:paraId="6EBF32A6"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Se expressar.</w:t>
      </w:r>
    </w:p>
    <w:p w14:paraId="3806FD05"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Participar.</w:t>
      </w:r>
    </w:p>
    <w:p w14:paraId="7F258640"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Explorar.</w:t>
      </w:r>
    </w:p>
    <w:p w14:paraId="5D9C327E"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Brincar.</w:t>
      </w:r>
    </w:p>
    <w:p w14:paraId="4C4A05AE"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Conviver.</w:t>
      </w:r>
    </w:p>
    <w:p w14:paraId="4EC8D25B"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Conhecer-se.</w:t>
      </w:r>
    </w:p>
    <w:p w14:paraId="093AC75A" w14:textId="77777777" w:rsidR="00056363" w:rsidRPr="00542F0D" w:rsidRDefault="00056363" w:rsidP="00707B85">
      <w:pPr>
        <w:pStyle w:val="PargrafodaLista"/>
        <w:pBdr>
          <w:top w:val="nil"/>
          <w:left w:val="nil"/>
          <w:bottom w:val="nil"/>
          <w:right w:val="nil"/>
          <w:between w:val="nil"/>
        </w:pBdr>
        <w:ind w:left="0"/>
        <w:jc w:val="both"/>
        <w:rPr>
          <w:rFonts w:ascii="Cambria" w:hAnsi="Cambria"/>
          <w:b/>
          <w:i/>
          <w:color w:val="000000"/>
          <w:sz w:val="28"/>
          <w:szCs w:val="28"/>
        </w:rPr>
      </w:pPr>
    </w:p>
    <w:p w14:paraId="2EFE7674"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Destaca-se para o Ensino Fundamental a progressão das múltiplas aprendizagens, numa abordagem interdisciplinar e contextualizada articulando o trabalho com as experiências anteriores oportunizando ao aluno o exercício de pensar, pesquisar, argumentar, contribuindo para ampliar sua visão de mundo.  A BNCC – Base Nacional Comum Curricular aponta que “</w:t>
      </w:r>
      <w:r w:rsidRPr="00542F0D">
        <w:rPr>
          <w:rFonts w:ascii="Cambria" w:hAnsi="Cambria"/>
          <w:i/>
          <w:color w:val="000000"/>
          <w:sz w:val="28"/>
          <w:szCs w:val="28"/>
        </w:rPr>
        <w:t>tal articulação precisa prever tanto a progressiva sistematização dessas experiências quanto o desenvolvimento, pelos alunos, de novas formas de relação com o mundo, novas possibilidades de ler e formular hipóteses sobre os fenômenos, de testá-las, de refutá-las, de elaborar conclusões, em uma atitude ativa na construção de conhecimentos</w:t>
      </w:r>
      <w:r w:rsidRPr="00542F0D">
        <w:rPr>
          <w:rFonts w:ascii="Cambria" w:hAnsi="Cambria"/>
          <w:color w:val="000000"/>
          <w:sz w:val="28"/>
          <w:szCs w:val="28"/>
        </w:rPr>
        <w:t>”.</w:t>
      </w:r>
    </w:p>
    <w:p w14:paraId="731300CD"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lastRenderedPageBreak/>
        <w:t>Ao compreender as mudanças no processo de desenvolvimento da criança, como a maior autonomia nos movimentos e a afirmação de sua identidade, a BNCC propõe ainda, ao longo do trabalho escolar, o estímulo ao pensamento lógico, criativo e crítico, bem como sua capacidade de perguntar, argumentar, interagir e ampliar sua compreensão do mundo. No Ensino Fundamental Anos Iniciais “</w:t>
      </w:r>
      <w:r w:rsidRPr="00542F0D">
        <w:rPr>
          <w:rFonts w:ascii="Cambria" w:hAnsi="Cambria"/>
          <w:i/>
          <w:color w:val="000000"/>
          <w:sz w:val="28"/>
          <w:szCs w:val="28"/>
        </w:rPr>
        <w:t>a progressão do conhecimento ocorre pela consolidação das aprendizagens anteriores e pela ampliação das práticas de linguagem e da experiência estética e intercultural das crianças, considerando tanto seus interesses e suas expectativas quanto o que ainda precisam aprender</w:t>
      </w:r>
      <w:r w:rsidRPr="00542F0D">
        <w:rPr>
          <w:rFonts w:ascii="Cambria" w:hAnsi="Cambria"/>
          <w:color w:val="000000"/>
          <w:sz w:val="28"/>
          <w:szCs w:val="28"/>
        </w:rPr>
        <w:t>” (BNCC).</w:t>
      </w:r>
    </w:p>
    <w:p w14:paraId="3B12AF4F" w14:textId="78510282"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 xml:space="preserve">O trabalho de reformulação da proposta pedagógica da Educação Infantil e Ensino Fundamental da Educação Municipal de Reginópolis (SP) vem sendo desenvolvido desde a promulgação da BNCC. O grupo de trabalho formado por Diretores, Coordenadores e Professores e equipe da </w:t>
      </w:r>
      <w:r w:rsidR="00C56F91" w:rsidRPr="00D05B7F">
        <w:rPr>
          <w:rFonts w:ascii="Cambria" w:hAnsi="Cambria" w:cs="Consolas"/>
          <w:sz w:val="28"/>
          <w:szCs w:val="28"/>
        </w:rPr>
        <w:t>Diretor</w:t>
      </w:r>
      <w:r w:rsidR="00C56F91">
        <w:rPr>
          <w:rFonts w:ascii="Cambria" w:hAnsi="Cambria" w:cs="Consolas"/>
          <w:sz w:val="28"/>
          <w:szCs w:val="28"/>
        </w:rPr>
        <w:t>i</w:t>
      </w:r>
      <w:r w:rsidR="00C56F91" w:rsidRPr="00D05B7F">
        <w:rPr>
          <w:rFonts w:ascii="Cambria" w:hAnsi="Cambria" w:cs="Consolas"/>
          <w:sz w:val="28"/>
          <w:szCs w:val="28"/>
        </w:rPr>
        <w:t>a</w:t>
      </w:r>
      <w:r w:rsidRPr="00542F0D">
        <w:rPr>
          <w:rFonts w:ascii="Cambria" w:hAnsi="Cambria"/>
          <w:color w:val="000000"/>
          <w:sz w:val="28"/>
          <w:szCs w:val="28"/>
        </w:rPr>
        <w:t xml:space="preserve">, além de representantes do Conselho Municipal de Educação, tem se reunido para estudar e desenvolver as atividades de pesquisa para a concepção deste documento.  </w:t>
      </w:r>
    </w:p>
    <w:p w14:paraId="56DC46D6" w14:textId="66463B45"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Os materiais didáticos deverão observar os princípios pedagógicos referenciados e descritos nos itens deste Anexo I</w:t>
      </w:r>
      <w:r w:rsidR="00C802D9">
        <w:rPr>
          <w:rFonts w:ascii="Cambria" w:hAnsi="Cambria"/>
          <w:color w:val="000000"/>
          <w:sz w:val="28"/>
          <w:szCs w:val="28"/>
        </w:rPr>
        <w:t>I</w:t>
      </w:r>
      <w:r w:rsidRPr="00542F0D">
        <w:rPr>
          <w:rFonts w:ascii="Cambria" w:hAnsi="Cambria"/>
          <w:color w:val="000000"/>
          <w:sz w:val="28"/>
          <w:szCs w:val="28"/>
        </w:rPr>
        <w:t xml:space="preserve"> e estar em consonância com os critérios de avaliação institucionalizados pelo MEC para a seleção de livros e material didático. O propósito é o de proporcionar a integração e transversalidade entre o sistema de ensino a ser implantado e os livros didáticos e paradidáticos de suporte eventualmente adotados, de forma não excludente, porém complementar.</w:t>
      </w:r>
    </w:p>
    <w:p w14:paraId="5B96511D"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Neste sentido, são princípios a serem atendidos, os quais nortearão a avaliação, quando aplicáveis:</w:t>
      </w:r>
    </w:p>
    <w:p w14:paraId="30B2A96A"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Cumprimento das normas oficiais: respeito à legislação e às diretrizes relativas à Educação Básica;</w:t>
      </w:r>
    </w:p>
    <w:p w14:paraId="511A2637"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Ética e Cidadania: observância de princípios éticos necessários à construção da cidadania e ao convívio social;</w:t>
      </w:r>
    </w:p>
    <w:p w14:paraId="7338FC98"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Proposta Pedagógica: coerência e adequação da abordagem teórico-metodológica.</w:t>
      </w:r>
    </w:p>
    <w:p w14:paraId="6C3F53A5"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Conteúdos: correção e atualização de conceitos, informações e procedimentos ênfase na pesquisa e experimentação.</w:t>
      </w:r>
    </w:p>
    <w:p w14:paraId="5478C7AB"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O sistema de ensino deverá oferecer uma proposta de alfabetização e construção de conhecimentos em todos os segmentos de ensino, que esteja em consonância com a BNCC (Base Nacional Comum Curricular), LDB (Lei de Diretrizes e Bases da Educação), fundamentada nas Diretrizes, Referenciais e Parâmetros Curriculares Nacionais, em cada um dos segmentos de ensino, e que possa trabalhar as competências e habilidades avaliadas pelas avaliações externas e exames, como SAEB.</w:t>
      </w:r>
    </w:p>
    <w:p w14:paraId="3890C629" w14:textId="77777777" w:rsidR="00056363" w:rsidRPr="00542F0D" w:rsidRDefault="00056363" w:rsidP="00707B85">
      <w:pPr>
        <w:ind w:firstLine="567"/>
        <w:jc w:val="both"/>
        <w:rPr>
          <w:rFonts w:ascii="Cambria" w:hAnsi="Cambria"/>
          <w:b/>
          <w:color w:val="000000"/>
          <w:sz w:val="28"/>
          <w:szCs w:val="28"/>
        </w:rPr>
      </w:pPr>
      <w:r w:rsidRPr="00542F0D">
        <w:rPr>
          <w:rFonts w:ascii="Cambria" w:hAnsi="Cambria"/>
          <w:color w:val="000000"/>
          <w:sz w:val="28"/>
          <w:szCs w:val="28"/>
        </w:rPr>
        <w:lastRenderedPageBreak/>
        <w:t>Busca-se que o material didático promova o desenvolvimento do hábito de leitura, a interdisciplinaridade e a ampliação e contextualização dos conteúdos e da aprendizagem desenvolvidos em cada um dos anos dos segmentos da Educação Infantil e Ensino Fundamental, de acordo com as prerrogativas previstas no item (e) acima. No caso específico da Leitura a empresa concorrente deverá indicar em sua proposta técnica a metodologia e os recursos que utilizará para isto, respeitando os seguintes referenciais:</w:t>
      </w:r>
    </w:p>
    <w:p w14:paraId="250EE0F9"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Compreensão dos múltiplos significados da palavra nos diferentes contextos;</w:t>
      </w:r>
    </w:p>
    <w:p w14:paraId="46D96E46"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Estabelecer relações entre as partes de um mesmo texto e entre diferentes textos;</w:t>
      </w:r>
    </w:p>
    <w:p w14:paraId="1E6847A7"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Apropriação do conhecimento trazido pela obra;</w:t>
      </w:r>
    </w:p>
    <w:p w14:paraId="21918B71"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 xml:space="preserve">Reconhecer / identificar relações entre texto (intertextualidade) ampliando as possibilidades de interação através da linguagem com outros textos e com a sociedade; </w:t>
      </w:r>
    </w:p>
    <w:p w14:paraId="679F233F"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b/>
          <w:color w:val="000000"/>
          <w:sz w:val="28"/>
          <w:szCs w:val="28"/>
        </w:rPr>
      </w:pPr>
      <w:r w:rsidRPr="00542F0D">
        <w:rPr>
          <w:rFonts w:ascii="Cambria" w:hAnsi="Cambria"/>
          <w:b/>
          <w:color w:val="000000"/>
          <w:sz w:val="28"/>
          <w:szCs w:val="28"/>
        </w:rPr>
        <w:t>Instrumentalizar o professor como agente de conexão entre o aluno e a obra.</w:t>
      </w:r>
    </w:p>
    <w:p w14:paraId="5F1826BD"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b/>
          <w:color w:val="000000"/>
          <w:sz w:val="28"/>
          <w:szCs w:val="28"/>
        </w:rPr>
        <w:t>Manual do Professor</w:t>
      </w:r>
      <w:r w:rsidRPr="00542F0D">
        <w:rPr>
          <w:rFonts w:ascii="Cambria" w:hAnsi="Cambria"/>
          <w:color w:val="000000"/>
          <w:sz w:val="28"/>
          <w:szCs w:val="28"/>
        </w:rPr>
        <w:t>: observância das características e finalidades específicas do manual do professor e adequação da coleção à linha pedagógica nele apresentada.</w:t>
      </w:r>
    </w:p>
    <w:p w14:paraId="3C930E5B"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b/>
          <w:color w:val="000000"/>
          <w:sz w:val="28"/>
          <w:szCs w:val="28"/>
        </w:rPr>
        <w:t>Projeto gráfico</w:t>
      </w:r>
      <w:r w:rsidRPr="00542F0D">
        <w:rPr>
          <w:rFonts w:ascii="Cambria" w:hAnsi="Cambria"/>
          <w:color w:val="000000"/>
          <w:sz w:val="28"/>
          <w:szCs w:val="28"/>
        </w:rPr>
        <w:t xml:space="preserve">: adequação da estrutura editorial e do projeto gráfico aos objetivos didático-pedagógicos da coleção. </w:t>
      </w:r>
    </w:p>
    <w:p w14:paraId="709A8FE6"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p>
    <w:p w14:paraId="748F5866" w14:textId="39D8FCE9" w:rsidR="00056363" w:rsidRPr="00542F0D" w:rsidRDefault="00056363" w:rsidP="00707B85">
      <w:pPr>
        <w:shd w:val="clear" w:color="auto" w:fill="DDD9C3" w:themeFill="background2" w:themeFillShade="E6"/>
        <w:jc w:val="both"/>
        <w:rPr>
          <w:rFonts w:ascii="Cambria" w:hAnsi="Cambria"/>
          <w:b/>
          <w:color w:val="000000"/>
          <w:sz w:val="28"/>
          <w:szCs w:val="28"/>
        </w:rPr>
      </w:pPr>
      <w:r w:rsidRPr="00542F0D">
        <w:rPr>
          <w:rFonts w:ascii="Cambria" w:hAnsi="Cambria"/>
          <w:b/>
          <w:color w:val="000000"/>
          <w:sz w:val="28"/>
          <w:szCs w:val="28"/>
        </w:rPr>
        <w:t>7</w:t>
      </w:r>
      <w:r w:rsidR="00707B85">
        <w:rPr>
          <w:rFonts w:ascii="Cambria" w:hAnsi="Cambria"/>
          <w:b/>
          <w:color w:val="000000"/>
          <w:sz w:val="28"/>
          <w:szCs w:val="28"/>
        </w:rPr>
        <w:t xml:space="preserve"> – </w:t>
      </w:r>
      <w:r w:rsidRPr="00542F0D">
        <w:rPr>
          <w:rFonts w:ascii="Cambria" w:hAnsi="Cambria"/>
          <w:b/>
          <w:color w:val="000000"/>
          <w:sz w:val="28"/>
          <w:szCs w:val="28"/>
        </w:rPr>
        <w:t>CONDIÇÕES PARA ENTREGA DO MATERIAL DIDÁTICO PEDAGÓGICO</w:t>
      </w:r>
    </w:p>
    <w:p w14:paraId="3A3F25FC" w14:textId="77777777" w:rsidR="00056363" w:rsidRPr="00542F0D" w:rsidRDefault="00056363" w:rsidP="00707B85">
      <w:pPr>
        <w:ind w:firstLine="567"/>
        <w:jc w:val="both"/>
        <w:rPr>
          <w:rFonts w:ascii="Cambria" w:hAnsi="Cambria"/>
          <w:b/>
          <w:color w:val="000000"/>
          <w:sz w:val="28"/>
          <w:szCs w:val="28"/>
        </w:rPr>
      </w:pPr>
    </w:p>
    <w:p w14:paraId="23A101CD"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Com relação aos aspectos envolvendo a distribuição do material didático, deverão ser observadas as seguintes condições:</w:t>
      </w:r>
    </w:p>
    <w:p w14:paraId="72CED35C"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As entregas deverão ser efetuadas de acordo com o calendário e necessidade da Rede Municipal de Ensino antecedendo a cada período letivo determinado;</w:t>
      </w:r>
    </w:p>
    <w:p w14:paraId="038F71FA"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As despesas com separação, logística, transporte, seguro e entrega do material didático correrão por conta da Contratada;</w:t>
      </w:r>
    </w:p>
    <w:p w14:paraId="3114398C" w14:textId="4F35CC53"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 xml:space="preserve">A entrega do material didático será realizada nos locais definidos pela </w:t>
      </w:r>
      <w:r w:rsidR="00C56F91" w:rsidRPr="00D05B7F">
        <w:rPr>
          <w:rFonts w:ascii="Cambria" w:hAnsi="Cambria" w:cs="Consolas"/>
          <w:sz w:val="28"/>
          <w:szCs w:val="28"/>
        </w:rPr>
        <w:t>Diretor</w:t>
      </w:r>
      <w:r w:rsidR="00C56F91">
        <w:rPr>
          <w:rFonts w:ascii="Cambria" w:hAnsi="Cambria" w:cs="Consolas"/>
          <w:sz w:val="28"/>
          <w:szCs w:val="28"/>
        </w:rPr>
        <w:t>i</w:t>
      </w:r>
      <w:r w:rsidR="00C56F91" w:rsidRPr="00D05B7F">
        <w:rPr>
          <w:rFonts w:ascii="Cambria" w:hAnsi="Cambria" w:cs="Consolas"/>
          <w:sz w:val="28"/>
          <w:szCs w:val="28"/>
        </w:rPr>
        <w:t>a</w:t>
      </w:r>
      <w:r w:rsidRPr="00542F0D">
        <w:rPr>
          <w:rFonts w:ascii="Cambria" w:hAnsi="Cambria"/>
          <w:color w:val="000000"/>
          <w:sz w:val="28"/>
          <w:szCs w:val="28"/>
        </w:rPr>
        <w:t xml:space="preserve"> de Educação, com frete incluso, acompanhado da respectiva Nota Fiscal/Fatura, acomodado em caixas com identificação externa.</w:t>
      </w:r>
    </w:p>
    <w:p w14:paraId="6FF06C66" w14:textId="77777777" w:rsidR="00056363" w:rsidRPr="00542F0D" w:rsidRDefault="00056363" w:rsidP="00707B85">
      <w:pPr>
        <w:pStyle w:val="PargrafodaLista"/>
        <w:numPr>
          <w:ilvl w:val="0"/>
          <w:numId w:val="16"/>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Os pedidos complementares que forem solicitados no decorrer do ano letivo deverão ser entregues na Unidade de Ensino solicitante em prazo não superior a 20 (vinte) dias corridos à data de recebimento da solicitação;</w:t>
      </w:r>
    </w:p>
    <w:p w14:paraId="757B7C43"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lastRenderedPageBreak/>
        <w:t>Eventuais materiais didáticos que possam apresentar-se com “defeito” deverão ser substituídos pelo fornecedor, garantindo a reposição em prazo não superior a 15 (quinze) dias corridos após data de recebimento da solicitação sem custo ao município.</w:t>
      </w:r>
      <w:r w:rsidRPr="00542F0D">
        <w:rPr>
          <w:rFonts w:ascii="Cambria" w:hAnsi="Cambria" w:cs="Arial"/>
          <w:color w:val="000000"/>
          <w:sz w:val="28"/>
          <w:szCs w:val="28"/>
        </w:rPr>
        <w:t xml:space="preserve"> </w:t>
      </w:r>
    </w:p>
    <w:p w14:paraId="1D5B163F"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p>
    <w:p w14:paraId="4A7124C3" w14:textId="17D8E6AA" w:rsidR="00056363" w:rsidRPr="00542F0D" w:rsidRDefault="00056363" w:rsidP="00707B85">
      <w:pPr>
        <w:shd w:val="clear" w:color="auto" w:fill="DDD9C3" w:themeFill="background2" w:themeFillShade="E6"/>
        <w:jc w:val="both"/>
        <w:rPr>
          <w:rFonts w:ascii="Cambria" w:hAnsi="Cambria"/>
          <w:b/>
          <w:color w:val="000000"/>
          <w:sz w:val="28"/>
          <w:szCs w:val="28"/>
        </w:rPr>
      </w:pPr>
      <w:r w:rsidRPr="00542F0D">
        <w:rPr>
          <w:rFonts w:ascii="Cambria" w:hAnsi="Cambria"/>
          <w:b/>
          <w:color w:val="000000"/>
          <w:sz w:val="28"/>
          <w:szCs w:val="28"/>
        </w:rPr>
        <w:t>8</w:t>
      </w:r>
      <w:r w:rsidR="00707B85">
        <w:rPr>
          <w:rFonts w:ascii="Cambria" w:hAnsi="Cambria"/>
          <w:b/>
          <w:color w:val="000000"/>
          <w:sz w:val="28"/>
          <w:szCs w:val="28"/>
        </w:rPr>
        <w:t xml:space="preserve"> – </w:t>
      </w:r>
      <w:r w:rsidRPr="00542F0D">
        <w:rPr>
          <w:rFonts w:ascii="Cambria" w:hAnsi="Cambria"/>
          <w:b/>
          <w:color w:val="000000"/>
          <w:sz w:val="28"/>
          <w:szCs w:val="28"/>
        </w:rPr>
        <w:t>MATERIAL DIDÁTICO-PEDAGÓGICO – DESCRITIVO</w:t>
      </w:r>
    </w:p>
    <w:p w14:paraId="719C1751" w14:textId="77777777" w:rsidR="00056363" w:rsidRPr="00542F0D" w:rsidRDefault="00056363" w:rsidP="00707B85">
      <w:pPr>
        <w:ind w:firstLine="567"/>
        <w:jc w:val="both"/>
        <w:rPr>
          <w:rFonts w:ascii="Cambria" w:hAnsi="Cambria"/>
          <w:b/>
          <w:color w:val="000000"/>
          <w:sz w:val="28"/>
          <w:szCs w:val="28"/>
        </w:rPr>
      </w:pPr>
    </w:p>
    <w:p w14:paraId="0C376D66" w14:textId="5FDFBFE9" w:rsidR="00056363" w:rsidRPr="00502CEE" w:rsidRDefault="00502CEE" w:rsidP="00502CEE">
      <w:pPr>
        <w:shd w:val="clear" w:color="auto" w:fill="DDD9C3" w:themeFill="background2" w:themeFillShade="E6"/>
        <w:jc w:val="both"/>
        <w:rPr>
          <w:rFonts w:ascii="Cambria" w:hAnsi="Cambria"/>
          <w:b/>
          <w:color w:val="000000"/>
          <w:sz w:val="28"/>
          <w:szCs w:val="28"/>
        </w:rPr>
      </w:pPr>
      <w:r w:rsidRPr="00502CEE">
        <w:rPr>
          <w:rFonts w:ascii="Cambria" w:hAnsi="Cambria"/>
          <w:b/>
          <w:color w:val="000000"/>
          <w:sz w:val="28"/>
          <w:szCs w:val="28"/>
        </w:rPr>
        <w:t>8.1 – DO MATERIAL DIDÁTICO DO SISTEMA DE ENSINO PARA A EDUCAÇÃO INFANTIL</w:t>
      </w:r>
    </w:p>
    <w:p w14:paraId="2319C162" w14:textId="77777777" w:rsidR="00502CEE" w:rsidRPr="00542F0D" w:rsidRDefault="00502CEE" w:rsidP="00707B85">
      <w:pPr>
        <w:jc w:val="both"/>
        <w:rPr>
          <w:rFonts w:ascii="Cambria" w:hAnsi="Cambria"/>
          <w:b/>
          <w:color w:val="000000"/>
          <w:sz w:val="28"/>
          <w:szCs w:val="28"/>
        </w:rPr>
      </w:pPr>
    </w:p>
    <w:p w14:paraId="456C95FB"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 xml:space="preserve">A aquisição de um sistema estruturado de ensino direcionado às especificidades e linguagens da criança configura-se como um importante investimento na qualidade educativa das escolas de Educação Infantil de Reginópolis (SP), pensando na possibilidade de ampliar os horizontes do olhar infantil, sendo assim  configura-se como um importante instrumento de apoio ao trabalho do professor, o material didático, em alinhamento com o planejamento educativo, possibilita aulas mais estruturadas e orientadas, onde a criança tem a oportunidade de explorar conhecimentos e habilidades a partir de atividades diversificadas </w:t>
      </w:r>
    </w:p>
    <w:p w14:paraId="71C2934D"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 xml:space="preserve">Considerando os objetivos gerais para essa faixa etária, faz parte a necessidade </w:t>
      </w:r>
      <w:proofErr w:type="gramStart"/>
      <w:r w:rsidRPr="00542F0D">
        <w:rPr>
          <w:rFonts w:ascii="Cambria" w:hAnsi="Cambria"/>
          <w:color w:val="000000"/>
          <w:sz w:val="28"/>
          <w:szCs w:val="28"/>
        </w:rPr>
        <w:t>da</w:t>
      </w:r>
      <w:proofErr w:type="gramEnd"/>
      <w:r w:rsidRPr="00542F0D">
        <w:rPr>
          <w:rFonts w:ascii="Cambria" w:hAnsi="Cambria"/>
          <w:color w:val="000000"/>
          <w:sz w:val="28"/>
          <w:szCs w:val="28"/>
        </w:rPr>
        <w:t xml:space="preserve"> criança desenvolver uma imagem positiva de si, que possa descobrir e conhecer progressivamente suas potencialidades físicas, cognitivas e social, e tenha a oportunidade de brincar expressando suas emoções, conhecimento e imaginação. Assim, incluem-se nas expectativas de aprendizagem dois eixos que não figuram com destaque nas séries iniciais do Ensino Fundamental:</w:t>
      </w:r>
    </w:p>
    <w:p w14:paraId="5099D800"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Movimento, Jogar e Brincar;</w:t>
      </w:r>
    </w:p>
    <w:p w14:paraId="3900488C"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b/>
          <w:i/>
          <w:color w:val="000000"/>
          <w:sz w:val="28"/>
          <w:szCs w:val="28"/>
        </w:rPr>
      </w:pPr>
      <w:r w:rsidRPr="00542F0D">
        <w:rPr>
          <w:rFonts w:ascii="Cambria" w:hAnsi="Cambria"/>
          <w:b/>
          <w:i/>
          <w:color w:val="000000"/>
          <w:sz w:val="28"/>
          <w:szCs w:val="28"/>
        </w:rPr>
        <w:t>Cuidar de si e do outro.</w:t>
      </w:r>
    </w:p>
    <w:p w14:paraId="5AEC06D0"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Espera-se que os conteúdos apresentados pela coleção sejam um meio para que a criança se desenvolva, aprenda, adquira confiança em suas capacidades e se expresse em diferentes linguagens advindas das áreas de Língua Portuguesa, Matemática, Ciências Sociais e Naturais, Movimento, Jogar e Brincar, Cuidar de si e do outro e Artes, visando ampliar a compreensão do mundo, bem como sua formação pessoal e social a partir do proposto na BNCC.</w:t>
      </w:r>
    </w:p>
    <w:p w14:paraId="2BCE3F3E" w14:textId="28293D86" w:rsidR="00056363" w:rsidRDefault="00056363" w:rsidP="00707B85">
      <w:pPr>
        <w:jc w:val="both"/>
        <w:rPr>
          <w:rFonts w:ascii="Cambria" w:hAnsi="Cambria"/>
          <w:color w:val="000000"/>
          <w:sz w:val="28"/>
          <w:szCs w:val="28"/>
        </w:rPr>
      </w:pPr>
      <w:r w:rsidRPr="00542F0D">
        <w:rPr>
          <w:rFonts w:ascii="Cambria" w:hAnsi="Cambria"/>
          <w:color w:val="000000"/>
          <w:sz w:val="28"/>
          <w:szCs w:val="28"/>
        </w:rPr>
        <w:t xml:space="preserve">A empresa contratada deverá apresentar material didático destinado à Educação Infantil de 2 a 5 anos que valorize o papel da cooperação e do trabalho em grupo na formação da criança, desenvolvendo os </w:t>
      </w:r>
      <w:r w:rsidRPr="00542F0D">
        <w:rPr>
          <w:rFonts w:ascii="Cambria" w:hAnsi="Cambria"/>
          <w:b/>
          <w:color w:val="000000"/>
          <w:sz w:val="28"/>
          <w:szCs w:val="28"/>
        </w:rPr>
        <w:t>CAMPOS DE EXPERIÊNCIA</w:t>
      </w:r>
      <w:r w:rsidRPr="00542F0D">
        <w:rPr>
          <w:rFonts w:ascii="Cambria" w:hAnsi="Cambria"/>
          <w:color w:val="000000"/>
          <w:sz w:val="28"/>
          <w:szCs w:val="28"/>
        </w:rPr>
        <w:t>, visando a garantia do Diretos de Aprendizagem.</w:t>
      </w:r>
    </w:p>
    <w:p w14:paraId="512A0310" w14:textId="53C45E4B" w:rsidR="00502CEE" w:rsidRDefault="00502CEE" w:rsidP="00707B85">
      <w:pPr>
        <w:jc w:val="both"/>
        <w:rPr>
          <w:rFonts w:ascii="Cambria" w:hAnsi="Cambria"/>
          <w:color w:val="000000"/>
          <w:sz w:val="28"/>
          <w:szCs w:val="28"/>
        </w:rPr>
      </w:pPr>
    </w:p>
    <w:p w14:paraId="2F624926" w14:textId="77777777" w:rsidR="00502CEE" w:rsidRPr="00542F0D" w:rsidRDefault="00502CEE" w:rsidP="00707B85">
      <w:pPr>
        <w:jc w:val="both"/>
        <w:rPr>
          <w:rFonts w:ascii="Cambria" w:hAnsi="Cambria"/>
          <w:color w:val="000000"/>
          <w:sz w:val="28"/>
          <w:szCs w:val="28"/>
        </w:rPr>
      </w:pPr>
    </w:p>
    <w:p w14:paraId="225CF3A9" w14:textId="77777777" w:rsidR="00056363" w:rsidRPr="00542F0D" w:rsidRDefault="00056363" w:rsidP="00707B85">
      <w:pPr>
        <w:pStyle w:val="PargrafodaLista"/>
        <w:numPr>
          <w:ilvl w:val="0"/>
          <w:numId w:val="17"/>
        </w:numPr>
        <w:ind w:left="0" w:firstLine="567"/>
        <w:contextualSpacing/>
        <w:jc w:val="both"/>
        <w:rPr>
          <w:rFonts w:ascii="Cambria" w:hAnsi="Cambria"/>
          <w:b/>
          <w:color w:val="000000"/>
          <w:sz w:val="28"/>
          <w:szCs w:val="28"/>
        </w:rPr>
      </w:pPr>
      <w:r w:rsidRPr="00542F0D">
        <w:rPr>
          <w:rFonts w:ascii="Cambria" w:hAnsi="Cambria"/>
          <w:b/>
          <w:color w:val="000000"/>
          <w:sz w:val="28"/>
          <w:szCs w:val="28"/>
        </w:rPr>
        <w:lastRenderedPageBreak/>
        <w:t>O Eu, o Outro e Nós</w:t>
      </w:r>
    </w:p>
    <w:p w14:paraId="62FC4E78"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Visa a construção da identidade e, também, da subjetividade da criança. As experiências se relacionam ao autoconhecimento e à promoção de interações positivas com professores e demais colegas. A noção de pertencimento e a valorização às diversas tradições culturais também devem ser trabalhadas nesse campo.</w:t>
      </w:r>
    </w:p>
    <w:p w14:paraId="045B34A7" w14:textId="77777777" w:rsidR="00056363" w:rsidRPr="00542F0D" w:rsidRDefault="00056363" w:rsidP="00707B85">
      <w:pPr>
        <w:ind w:firstLine="567"/>
        <w:jc w:val="both"/>
        <w:rPr>
          <w:rFonts w:ascii="Cambria" w:hAnsi="Cambria"/>
          <w:color w:val="000000"/>
          <w:sz w:val="28"/>
          <w:szCs w:val="28"/>
        </w:rPr>
      </w:pPr>
      <w:r w:rsidRPr="00542F0D">
        <w:rPr>
          <w:rFonts w:ascii="Cambria" w:hAnsi="Cambria"/>
          <w:color w:val="000000"/>
          <w:sz w:val="28"/>
          <w:szCs w:val="28"/>
        </w:rPr>
        <w:t>O convívio com outros, por exemplo, deve permitir ao aluno desenvolver suas formas de pensar, sentir e agir, levando-o a compreender outros modos de vida e pontos de vista. Paralelamente, ao viabilizar o contato com grupos sociais e culturais diversos, o material deve viabilizar o trabalho com a autonomia, a empatia e a interdependência com o meio. A partir dessas experiências, as crianças vão aprendendo a perceber a si mesmas e aos outros. O objetivo é que as crianças se tornem aptas a valorizarem a sua própria identidade e, ao mesmo tempo, a respeitar e reconhecer as diferenças dos outros.</w:t>
      </w:r>
    </w:p>
    <w:p w14:paraId="39FFA317" w14:textId="77777777" w:rsidR="00056363" w:rsidRPr="00542F0D" w:rsidRDefault="00056363" w:rsidP="00707B85">
      <w:pPr>
        <w:ind w:firstLine="567"/>
        <w:jc w:val="both"/>
        <w:rPr>
          <w:rFonts w:ascii="Cambria" w:hAnsi="Cambria"/>
          <w:b/>
          <w:color w:val="000000"/>
          <w:sz w:val="28"/>
          <w:szCs w:val="28"/>
        </w:rPr>
      </w:pPr>
      <w:r w:rsidRPr="00542F0D">
        <w:rPr>
          <w:rFonts w:ascii="Cambria" w:hAnsi="Cambria"/>
          <w:b/>
          <w:color w:val="000000"/>
          <w:sz w:val="28"/>
          <w:szCs w:val="28"/>
        </w:rPr>
        <w:t>II.</w:t>
      </w:r>
      <w:r w:rsidRPr="00542F0D">
        <w:rPr>
          <w:rFonts w:ascii="Cambria" w:hAnsi="Cambria"/>
          <w:b/>
          <w:color w:val="000000"/>
          <w:sz w:val="28"/>
          <w:szCs w:val="28"/>
        </w:rPr>
        <w:tab/>
        <w:t>Corpo, Gestos e Movimentos</w:t>
      </w:r>
    </w:p>
    <w:p w14:paraId="1F207A94"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Esperamos que as crianças foquem em atividades e situações nas quais o uso do espaço com o corpo e variadas formas de movimentos são exploradas. A partir delas, o aluno pode construir referências de como ocupar o mundo.</w:t>
      </w:r>
    </w:p>
    <w:p w14:paraId="3C0B55B5"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O material didático deve trazer situações que priorizam o “faz de conta”. Por meio delas, as crianças podem representar o mundo da fantasia, bem como a vida cotidiana, ao interagirem com narrativas de teatro e literatura.</w:t>
      </w:r>
    </w:p>
    <w:p w14:paraId="19E3E7B5" w14:textId="77777777" w:rsidR="00056363" w:rsidRPr="00542F0D" w:rsidRDefault="00056363" w:rsidP="00707B85">
      <w:pPr>
        <w:ind w:firstLine="567"/>
        <w:jc w:val="both"/>
        <w:rPr>
          <w:rFonts w:ascii="Cambria" w:hAnsi="Cambria"/>
          <w:color w:val="000000"/>
          <w:sz w:val="28"/>
          <w:szCs w:val="28"/>
        </w:rPr>
      </w:pPr>
      <w:r w:rsidRPr="00542F0D">
        <w:rPr>
          <w:rFonts w:ascii="Cambria" w:hAnsi="Cambria"/>
          <w:color w:val="000000"/>
          <w:sz w:val="28"/>
          <w:szCs w:val="28"/>
        </w:rPr>
        <w:t>Nesse ambiente, também deve ser enfatizada a importância do contato, desde a infância, com diferentes linguagens artísticas e culturais (como a música e a dança), pois elas são capazes de expandir as formas de expressão corporal.</w:t>
      </w:r>
    </w:p>
    <w:p w14:paraId="573CD442" w14:textId="77777777" w:rsidR="00056363" w:rsidRPr="00542F0D" w:rsidRDefault="00056363" w:rsidP="00707B85">
      <w:pPr>
        <w:ind w:firstLine="567"/>
        <w:jc w:val="both"/>
        <w:rPr>
          <w:rFonts w:ascii="Cambria" w:hAnsi="Cambria"/>
          <w:b/>
          <w:color w:val="000000"/>
          <w:sz w:val="28"/>
          <w:szCs w:val="28"/>
        </w:rPr>
      </w:pPr>
      <w:r w:rsidRPr="00542F0D">
        <w:rPr>
          <w:rFonts w:ascii="Cambria" w:hAnsi="Cambria"/>
          <w:b/>
          <w:color w:val="000000"/>
          <w:sz w:val="28"/>
          <w:szCs w:val="28"/>
        </w:rPr>
        <w:t>III.</w:t>
      </w:r>
      <w:r w:rsidRPr="00542F0D">
        <w:rPr>
          <w:rFonts w:ascii="Cambria" w:hAnsi="Cambria"/>
          <w:b/>
          <w:color w:val="000000"/>
          <w:sz w:val="28"/>
          <w:szCs w:val="28"/>
        </w:rPr>
        <w:tab/>
        <w:t>Traços, Sons, Cores e Formas</w:t>
      </w:r>
    </w:p>
    <w:p w14:paraId="53A7C915"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 xml:space="preserve">Por meio de diferentes manifestações artísticas as crianças aprendem a se expressar e a criar suas produções autorais. Isso contribui para o desenvolvimento de seu senso estético e crítico e auxilia as crianças no conhecimento de si, dos outros e da realidade que as cerca. </w:t>
      </w:r>
    </w:p>
    <w:p w14:paraId="66DA140D"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O material didático do sistema a ser adquirido deve proporcionar oportunidades para que as crianças priorizem o contato recorrente de outras crianças com variadas manifestações culturais, artísticas e científicas, agregando, também, o contato com as linguagens visuais e musicais. Nesse campo, os pequenos são incentivados a terem experiências de expressão corporal por meio da intensidade dos sons e ritmos melódicos, além de atividades com escuta ativa e criação de melodias.</w:t>
      </w:r>
    </w:p>
    <w:p w14:paraId="5740265D" w14:textId="3F829C63" w:rsidR="00056363" w:rsidRDefault="00056363" w:rsidP="00707B85">
      <w:pPr>
        <w:ind w:firstLine="567"/>
        <w:jc w:val="both"/>
        <w:rPr>
          <w:rFonts w:ascii="Cambria" w:hAnsi="Cambria"/>
          <w:color w:val="000000"/>
          <w:sz w:val="28"/>
          <w:szCs w:val="28"/>
        </w:rPr>
      </w:pPr>
      <w:r w:rsidRPr="00542F0D">
        <w:rPr>
          <w:rFonts w:ascii="Cambria" w:hAnsi="Cambria"/>
          <w:color w:val="000000"/>
          <w:sz w:val="28"/>
          <w:szCs w:val="28"/>
        </w:rPr>
        <w:t xml:space="preserve">Nesse sentido, devem ser trabalhadas a ampliação do repertório musical do aluno, o reconhecimento de suas preferências artísticas, o estudo de diferentes </w:t>
      </w:r>
      <w:r w:rsidRPr="00542F0D">
        <w:rPr>
          <w:rFonts w:ascii="Cambria" w:hAnsi="Cambria"/>
          <w:color w:val="000000"/>
          <w:sz w:val="28"/>
          <w:szCs w:val="28"/>
        </w:rPr>
        <w:lastRenderedPageBreak/>
        <w:t>instrumentos e objetos sonoros, a habilidade de identificar a qualidade do som, a capacidade de improvisação e o contato com as festas populares.</w:t>
      </w:r>
    </w:p>
    <w:p w14:paraId="530CB05A" w14:textId="77777777" w:rsidR="00056363" w:rsidRPr="00542F0D" w:rsidRDefault="00056363" w:rsidP="00707B85">
      <w:pPr>
        <w:ind w:firstLine="567"/>
        <w:jc w:val="both"/>
        <w:rPr>
          <w:rFonts w:ascii="Cambria" w:hAnsi="Cambria"/>
          <w:b/>
          <w:color w:val="000000"/>
          <w:sz w:val="28"/>
          <w:szCs w:val="28"/>
        </w:rPr>
      </w:pPr>
      <w:r w:rsidRPr="00542F0D">
        <w:rPr>
          <w:rFonts w:ascii="Cambria" w:hAnsi="Cambria"/>
          <w:b/>
          <w:color w:val="000000"/>
          <w:sz w:val="28"/>
          <w:szCs w:val="28"/>
        </w:rPr>
        <w:t>IV.</w:t>
      </w:r>
      <w:r w:rsidRPr="00542F0D">
        <w:rPr>
          <w:rFonts w:ascii="Cambria" w:hAnsi="Cambria"/>
          <w:b/>
          <w:color w:val="000000"/>
          <w:sz w:val="28"/>
          <w:szCs w:val="28"/>
        </w:rPr>
        <w:tab/>
        <w:t>Escuta, Fala, Pensamento e Imaginação</w:t>
      </w:r>
    </w:p>
    <w:p w14:paraId="28D63C1F"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Aqui, as propostas devem promover experiências de escuta de histórias e participação em conversas, estimulando nas crianças a curiosidade em relação à cultura escrita e a familiarização com as letras, os livros e diferentes gêneros literários.</w:t>
      </w:r>
    </w:p>
    <w:p w14:paraId="3DCD396B"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O que se espera é que as crianças consigam enfatizar as atividades práticas com foco na linguagem oral, ampliando as suas formas de comunicação em situações sociais. Fazem parte desse campo as experiências com cantigas, jogos cantados, brincadeiras de roda, conversas, entre outras.</w:t>
      </w:r>
    </w:p>
    <w:p w14:paraId="052094A4"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É importante destacar as experiências com leitura de histórias, pois elas favorecem, também, o desenvolvimento do comportamento leitor, da imaginação e da representação, além de incentivarem as crianças a se interessarem pela linguagem escrita.</w:t>
      </w:r>
    </w:p>
    <w:p w14:paraId="4DF31817" w14:textId="77777777" w:rsidR="00056363" w:rsidRPr="00542F0D" w:rsidRDefault="00056363" w:rsidP="00707B85">
      <w:pPr>
        <w:ind w:firstLine="567"/>
        <w:jc w:val="both"/>
        <w:rPr>
          <w:rFonts w:ascii="Cambria" w:hAnsi="Cambria"/>
          <w:color w:val="000000"/>
          <w:sz w:val="28"/>
          <w:szCs w:val="28"/>
        </w:rPr>
      </w:pPr>
      <w:r w:rsidRPr="00542F0D">
        <w:rPr>
          <w:rFonts w:ascii="Cambria" w:hAnsi="Cambria"/>
          <w:color w:val="000000"/>
          <w:sz w:val="28"/>
          <w:szCs w:val="28"/>
        </w:rPr>
        <w:t>Englobam-se nas experiências gráficas, ainda, atividades que incentivam o uso cotidiano da escrita em contextos significativos, a imitação do ato de escrever em encenações e situações de faz de conta e a criação de atividades nas quais as crianças possam se desafiar a ler e escrever de maneira espontânea, com apoio dos docentes. A partir disso, é possível ajudá-las a organizar seus pensamentos sobre o sistema de escrita.</w:t>
      </w:r>
    </w:p>
    <w:p w14:paraId="01F01342" w14:textId="77777777" w:rsidR="00056363" w:rsidRPr="00542F0D" w:rsidRDefault="00056363" w:rsidP="00707B85">
      <w:pPr>
        <w:ind w:firstLine="567"/>
        <w:jc w:val="both"/>
        <w:rPr>
          <w:rFonts w:ascii="Cambria" w:hAnsi="Cambria"/>
          <w:b/>
          <w:color w:val="000000"/>
          <w:sz w:val="28"/>
          <w:szCs w:val="28"/>
        </w:rPr>
      </w:pPr>
      <w:r w:rsidRPr="00542F0D">
        <w:rPr>
          <w:rFonts w:ascii="Cambria" w:hAnsi="Cambria"/>
          <w:b/>
          <w:color w:val="000000"/>
          <w:sz w:val="28"/>
          <w:szCs w:val="28"/>
        </w:rPr>
        <w:t>V.</w:t>
      </w:r>
      <w:r w:rsidRPr="00542F0D">
        <w:rPr>
          <w:rFonts w:ascii="Cambria" w:hAnsi="Cambria"/>
          <w:b/>
          <w:color w:val="000000"/>
          <w:sz w:val="28"/>
          <w:szCs w:val="28"/>
        </w:rPr>
        <w:tab/>
        <w:t>Espaço. Tempo, Quantidades, Relações e Transformações</w:t>
      </w:r>
    </w:p>
    <w:p w14:paraId="721F89D7"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As Atividades neste campo de experiência devem promover possibilidades para as crianças realizarem observações, manipularem objetos, investigarem seu entorno e levantarem hipóteses para buscarem respostas às suas indagações sobre os espaços em que estão inseridas, os conhecimentos matemáticos presentes no cotidiano e o tempo em que vivem. Devem, também, favorecer a construção das noções de espaço em situações estáticas (</w:t>
      </w:r>
      <w:r w:rsidRPr="00542F0D">
        <w:rPr>
          <w:rFonts w:ascii="Cambria" w:hAnsi="Cambria"/>
          <w:i/>
          <w:color w:val="000000"/>
          <w:sz w:val="28"/>
          <w:szCs w:val="28"/>
        </w:rPr>
        <w:t>perto x longe</w:t>
      </w:r>
      <w:r w:rsidRPr="00542F0D">
        <w:rPr>
          <w:rFonts w:ascii="Cambria" w:hAnsi="Cambria"/>
          <w:color w:val="000000"/>
          <w:sz w:val="28"/>
          <w:szCs w:val="28"/>
        </w:rPr>
        <w:t>) e dinâmicas (</w:t>
      </w:r>
      <w:r w:rsidRPr="00542F0D">
        <w:rPr>
          <w:rFonts w:ascii="Cambria" w:hAnsi="Cambria"/>
          <w:i/>
          <w:color w:val="000000"/>
          <w:sz w:val="28"/>
          <w:szCs w:val="28"/>
        </w:rPr>
        <w:t>para frente x para trás</w:t>
      </w:r>
      <w:r w:rsidRPr="00542F0D">
        <w:rPr>
          <w:rFonts w:ascii="Cambria" w:hAnsi="Cambria"/>
          <w:color w:val="000000"/>
          <w:sz w:val="28"/>
          <w:szCs w:val="28"/>
        </w:rPr>
        <w:t>), colaborando para que a criança aprenda a reconhecer seu esquema corporal e sua percepção espacial a partir do seu corpo e dos objetos a seu alcance.</w:t>
      </w:r>
    </w:p>
    <w:p w14:paraId="3EF7E628" w14:textId="77777777" w:rsidR="00056363" w:rsidRPr="00542F0D" w:rsidRDefault="00056363" w:rsidP="00707B85">
      <w:pPr>
        <w:ind w:firstLine="567"/>
        <w:jc w:val="both"/>
        <w:rPr>
          <w:rFonts w:ascii="Cambria" w:hAnsi="Cambria"/>
          <w:color w:val="000000"/>
          <w:sz w:val="28"/>
          <w:szCs w:val="28"/>
        </w:rPr>
      </w:pPr>
      <w:r w:rsidRPr="00542F0D">
        <w:rPr>
          <w:rFonts w:ascii="Cambria" w:hAnsi="Cambria"/>
          <w:color w:val="000000"/>
          <w:sz w:val="28"/>
          <w:szCs w:val="28"/>
        </w:rPr>
        <w:t>Experiências no âmbito das relações de tempo também devem ser abordadas nesse campo.</w:t>
      </w:r>
    </w:p>
    <w:p w14:paraId="47457069"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color w:val="000000"/>
          <w:sz w:val="28"/>
          <w:szCs w:val="28"/>
        </w:rPr>
        <w:t>Noções de tempo físico</w:t>
      </w:r>
      <w:r w:rsidRPr="00542F0D">
        <w:rPr>
          <w:rFonts w:ascii="Cambria" w:hAnsi="Cambria"/>
          <w:color w:val="000000"/>
          <w:sz w:val="28"/>
          <w:szCs w:val="28"/>
        </w:rPr>
        <w:t>: a diferença entre o dia e a noite; as estações do ano e os ritmos biológicos e cronológicos (hoje, ontem, amanhã, semana que vem, no próximo ano);</w:t>
      </w:r>
    </w:p>
    <w:p w14:paraId="4DF64ADA"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color w:val="000000"/>
          <w:sz w:val="28"/>
          <w:szCs w:val="28"/>
        </w:rPr>
        <w:t>Os fundamentos de ordem temporal</w:t>
      </w:r>
      <w:r w:rsidRPr="00542F0D">
        <w:rPr>
          <w:rFonts w:ascii="Cambria" w:hAnsi="Cambria"/>
          <w:color w:val="000000"/>
          <w:sz w:val="28"/>
          <w:szCs w:val="28"/>
        </w:rPr>
        <w:t>: depois da escola, antes de dormir;</w:t>
      </w:r>
    </w:p>
    <w:p w14:paraId="7CA27DCF"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color w:val="000000"/>
          <w:sz w:val="28"/>
          <w:szCs w:val="28"/>
        </w:rPr>
        <w:lastRenderedPageBreak/>
        <w:t>Os fundamentos de ordem histórica</w:t>
      </w:r>
      <w:r w:rsidRPr="00542F0D">
        <w:rPr>
          <w:rFonts w:ascii="Cambria" w:hAnsi="Cambria"/>
          <w:color w:val="000000"/>
          <w:sz w:val="28"/>
          <w:szCs w:val="28"/>
        </w:rPr>
        <w:t>: na época da Páscoa, quando fizemos aquela viagem.</w:t>
      </w:r>
    </w:p>
    <w:p w14:paraId="00C16EA1"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Finalmente neste campo, deve ser agregada, ainda, a viabilização de situações que abarcam as transformações dos diferentes modos de viver em outras épocas e outras culturas, para que as crianças possam compreender a ideia de causalidade a partir dos variados tipos de materiais, situações e objetos.</w:t>
      </w:r>
    </w:p>
    <w:p w14:paraId="17BDD6DB"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p>
    <w:p w14:paraId="68E84428" w14:textId="6CAC560A" w:rsidR="00056363" w:rsidRDefault="00502CEE" w:rsidP="00502CEE">
      <w:pPr>
        <w:shd w:val="clear" w:color="auto" w:fill="DDD9C3" w:themeFill="background2" w:themeFillShade="E6"/>
        <w:jc w:val="both"/>
        <w:rPr>
          <w:rFonts w:ascii="Cambria" w:hAnsi="Cambria"/>
          <w:b/>
          <w:color w:val="000000"/>
          <w:sz w:val="28"/>
          <w:szCs w:val="28"/>
        </w:rPr>
      </w:pPr>
      <w:r w:rsidRPr="00542F0D">
        <w:rPr>
          <w:rFonts w:ascii="Cambria" w:hAnsi="Cambria"/>
          <w:b/>
          <w:color w:val="000000"/>
          <w:sz w:val="28"/>
          <w:szCs w:val="28"/>
        </w:rPr>
        <w:t>8.1.1 – COMPOSIÇÃO DO MATERIAL DIDÁTICO – EDUCAÇÃO INFANTIL: 2 E 3 ANOS</w:t>
      </w:r>
    </w:p>
    <w:p w14:paraId="54727BA2" w14:textId="77777777" w:rsidR="00707B85" w:rsidRPr="00542F0D" w:rsidRDefault="00707B85" w:rsidP="00707B85">
      <w:pPr>
        <w:jc w:val="both"/>
        <w:rPr>
          <w:rFonts w:ascii="Cambria" w:hAnsi="Cambria"/>
          <w:b/>
          <w:color w:val="000000"/>
          <w:sz w:val="28"/>
          <w:szCs w:val="28"/>
        </w:rPr>
      </w:pPr>
    </w:p>
    <w:p w14:paraId="318BAB81" w14:textId="2F5CB99B"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Material do Aluno</w:t>
      </w:r>
      <w:r w:rsidRPr="00542F0D">
        <w:rPr>
          <w:rFonts w:ascii="Cambria" w:hAnsi="Cambria"/>
          <w:color w:val="000000"/>
          <w:sz w:val="28"/>
          <w:szCs w:val="28"/>
        </w:rPr>
        <w:t xml:space="preserve"> – Preferencialmente com 2 volumes anuais em cada ano, contendo folhas soltas acondicionadas em embalagem adequada para transporte e formato obrigatoriamente horizontal. Com atividades didáticas diversificadas e significativas, adequadas à faixa etária e contexto da criança, as embalagens devem vir acompanhadas de material complementar de gramatura apropriada, com propostas de ludicidade como jogos, brincadeiras e adesivos que serão montados em complemento ao trabalho com o conteúdo. Todo esse material deve estar alinhado pedagogicamente aos princípios descritos neste Anexo I</w:t>
      </w:r>
      <w:r w:rsidR="00C802D9">
        <w:rPr>
          <w:rFonts w:ascii="Cambria" w:hAnsi="Cambria"/>
          <w:color w:val="000000"/>
          <w:sz w:val="28"/>
          <w:szCs w:val="28"/>
        </w:rPr>
        <w:t>I</w:t>
      </w:r>
      <w:r w:rsidRPr="00542F0D">
        <w:rPr>
          <w:rFonts w:ascii="Cambria" w:hAnsi="Cambria"/>
          <w:color w:val="000000"/>
          <w:sz w:val="28"/>
          <w:szCs w:val="28"/>
        </w:rPr>
        <w:t xml:space="preserve"> e aplicados ao presente nível educacional. Acompanha Diário Escolar (Agenda) com conteúdo próprio para crianças de 2 e 3 anos.</w:t>
      </w:r>
    </w:p>
    <w:p w14:paraId="563F447C"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 xml:space="preserve">Material do Professor </w:t>
      </w:r>
      <w:r w:rsidRPr="00542F0D">
        <w:rPr>
          <w:rFonts w:ascii="Cambria" w:hAnsi="Cambria"/>
          <w:color w:val="000000"/>
          <w:sz w:val="28"/>
          <w:szCs w:val="28"/>
        </w:rPr>
        <w:t xml:space="preserve">– Material do professor similar ao do aluno contendo os objetivos e sugestões específicas impressas com as orientações metodológicas e possíveis ampliações das atividades. Além disso, o Material do Professor deverá incluir CD com músicas e outros materiais de apoio como cartazes para ambientação da sala de aula. Acompanha o material do Professor, em caderno separado das atividades dos alunos, um </w:t>
      </w:r>
      <w:r w:rsidRPr="00542F0D">
        <w:rPr>
          <w:rFonts w:ascii="Cambria" w:hAnsi="Cambria"/>
          <w:b/>
          <w:color w:val="000000"/>
          <w:sz w:val="28"/>
          <w:szCs w:val="28"/>
        </w:rPr>
        <w:t>MANUAL DO PROFESSOR</w:t>
      </w:r>
      <w:r w:rsidRPr="00542F0D">
        <w:rPr>
          <w:rFonts w:ascii="Cambria" w:hAnsi="Cambria"/>
          <w:color w:val="000000"/>
          <w:sz w:val="28"/>
          <w:szCs w:val="28"/>
        </w:rPr>
        <w:t xml:space="preserve"> que deve tratar além da concepção do segmento e das séries em questão, a descrição de cada atividade com objetivo, materiais, estratégias, sugestões, leituras complementares, etc.</w:t>
      </w:r>
    </w:p>
    <w:p w14:paraId="543333F8"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Livro da Família</w:t>
      </w:r>
      <w:r w:rsidRPr="00542F0D">
        <w:rPr>
          <w:rFonts w:ascii="Cambria" w:hAnsi="Cambria"/>
          <w:color w:val="000000"/>
          <w:sz w:val="28"/>
          <w:szCs w:val="28"/>
        </w:rPr>
        <w:t xml:space="preserve"> – Contendo textos para a formação da família para que possam auxiliar melhor no trabalho escolar de seus filhos, podendo ser utilizados em Reuniões de Pais.</w:t>
      </w:r>
    </w:p>
    <w:p w14:paraId="4B5D92A6"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 xml:space="preserve">Versão Digital </w:t>
      </w:r>
      <w:r w:rsidRPr="00542F0D">
        <w:rPr>
          <w:rFonts w:ascii="Cambria" w:hAnsi="Cambria"/>
          <w:color w:val="000000"/>
          <w:sz w:val="28"/>
          <w:szCs w:val="28"/>
        </w:rPr>
        <w:t>– o material didático impresso deve estar, também, disponibilizado em um Portal ou Plataforma Educacional na versão digital, podendo ser acessado por diferentes dispositivos (celulares tablets e computadores).</w:t>
      </w:r>
    </w:p>
    <w:p w14:paraId="5FCFD72D" w14:textId="4E0ACFCB" w:rsidR="00056363" w:rsidRDefault="00056363" w:rsidP="00707B85">
      <w:pPr>
        <w:pBdr>
          <w:top w:val="nil"/>
          <w:left w:val="nil"/>
          <w:bottom w:val="nil"/>
          <w:right w:val="nil"/>
          <w:between w:val="nil"/>
        </w:pBdr>
        <w:ind w:firstLine="567"/>
        <w:jc w:val="both"/>
        <w:rPr>
          <w:rFonts w:ascii="Cambria" w:hAnsi="Cambria"/>
          <w:color w:val="000000"/>
          <w:sz w:val="28"/>
          <w:szCs w:val="28"/>
        </w:rPr>
      </w:pPr>
    </w:p>
    <w:p w14:paraId="0FD28B9F" w14:textId="77777777" w:rsidR="00502CEE" w:rsidRPr="00542F0D" w:rsidRDefault="00502CEE" w:rsidP="00707B85">
      <w:pPr>
        <w:pBdr>
          <w:top w:val="nil"/>
          <w:left w:val="nil"/>
          <w:bottom w:val="nil"/>
          <w:right w:val="nil"/>
          <w:between w:val="nil"/>
        </w:pBdr>
        <w:ind w:firstLine="567"/>
        <w:jc w:val="both"/>
        <w:rPr>
          <w:rFonts w:ascii="Cambria" w:hAnsi="Cambria"/>
          <w:color w:val="000000"/>
          <w:sz w:val="28"/>
          <w:szCs w:val="28"/>
        </w:rPr>
      </w:pPr>
    </w:p>
    <w:p w14:paraId="437EB044" w14:textId="2E4CA962" w:rsidR="00056363" w:rsidRDefault="00502CEE" w:rsidP="00502CEE">
      <w:pPr>
        <w:shd w:val="clear" w:color="auto" w:fill="DDD9C3" w:themeFill="background2" w:themeFillShade="E6"/>
        <w:jc w:val="both"/>
        <w:rPr>
          <w:rFonts w:ascii="Cambria" w:hAnsi="Cambria"/>
          <w:b/>
          <w:color w:val="000000"/>
          <w:sz w:val="28"/>
          <w:szCs w:val="28"/>
        </w:rPr>
      </w:pPr>
      <w:r w:rsidRPr="00542F0D">
        <w:rPr>
          <w:rFonts w:ascii="Cambria" w:hAnsi="Cambria"/>
          <w:b/>
          <w:color w:val="000000"/>
          <w:sz w:val="28"/>
          <w:szCs w:val="28"/>
        </w:rPr>
        <w:lastRenderedPageBreak/>
        <w:t>8.1.2 – COMPOSIÇÃO DO MATERIAL DIDÁTICO – EDUCAÇÃO INFANTIL: 4 E 5 ANOS</w:t>
      </w:r>
    </w:p>
    <w:p w14:paraId="15E11F43" w14:textId="77777777" w:rsidR="00707B85" w:rsidRPr="00542F0D" w:rsidRDefault="00707B85" w:rsidP="00707B85">
      <w:pPr>
        <w:jc w:val="both"/>
        <w:rPr>
          <w:rFonts w:ascii="Cambria" w:hAnsi="Cambria"/>
          <w:b/>
          <w:color w:val="000000"/>
          <w:sz w:val="28"/>
          <w:szCs w:val="28"/>
        </w:rPr>
      </w:pPr>
    </w:p>
    <w:p w14:paraId="6E3CEF27"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Material do Aluno</w:t>
      </w:r>
      <w:r w:rsidRPr="00542F0D">
        <w:rPr>
          <w:rFonts w:ascii="Cambria" w:hAnsi="Cambria"/>
          <w:color w:val="000000"/>
          <w:sz w:val="28"/>
          <w:szCs w:val="28"/>
        </w:rPr>
        <w:t xml:space="preserve"> – Material didático composto preferencialmente por 4 (quatro) cadernos espiralados, formato obrigatoriamente horizontal, a serem utilizados ao longo de 1 ano, com atividades contextualizadas, diversificadas e significativas. A orientação da criança, no sentido da construção de sua identidade, explorando atitudes, regras de comportamento, sentimento e emoções, deve resultar no desenvolvimento do respeito às diferenças e da responsabilidade. Acompanha Diário Escolar (Agenda).</w:t>
      </w:r>
    </w:p>
    <w:p w14:paraId="32AF8BD4"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 xml:space="preserve">Material do Professor </w:t>
      </w:r>
      <w:r w:rsidRPr="00542F0D">
        <w:rPr>
          <w:rFonts w:ascii="Cambria" w:hAnsi="Cambria"/>
          <w:color w:val="000000"/>
          <w:sz w:val="28"/>
          <w:szCs w:val="28"/>
        </w:rPr>
        <w:t xml:space="preserve">– Material do professor similar ao do aluno contendo os objetivos e sugestões específicas impressas com as orientações metodológicas e possíveis ampliações das atividades. Além disso, o Material do Professor deverá incluir CD com músicas e outros materiais de apoio como cartazes para ambientação da sala de aula e varal do alfabeto para infantil 5 anos. Deve constar proposta e material de apoio à leitura. Acompanha o material do Professor, em caderno separado das apostilas, um </w:t>
      </w:r>
      <w:r w:rsidRPr="00542F0D">
        <w:rPr>
          <w:rFonts w:ascii="Cambria" w:hAnsi="Cambria"/>
          <w:b/>
          <w:color w:val="000000"/>
          <w:sz w:val="28"/>
          <w:szCs w:val="28"/>
        </w:rPr>
        <w:t>MANUAL DO PROFESSOR</w:t>
      </w:r>
      <w:r w:rsidRPr="00542F0D">
        <w:rPr>
          <w:rFonts w:ascii="Cambria" w:hAnsi="Cambria"/>
          <w:color w:val="000000"/>
          <w:sz w:val="28"/>
          <w:szCs w:val="28"/>
        </w:rPr>
        <w:t xml:space="preserve"> que deve tratar além da concepção do segmento e das séries em questão, a descrição de cada atividade com objetivo, materiais, estratégias, sugestões, leituras complementares, etc.</w:t>
      </w:r>
    </w:p>
    <w:p w14:paraId="139403C8"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Livros de Leitura</w:t>
      </w:r>
      <w:r w:rsidRPr="00542F0D">
        <w:rPr>
          <w:rFonts w:ascii="Cambria" w:hAnsi="Cambria"/>
          <w:color w:val="000000"/>
          <w:sz w:val="28"/>
          <w:szCs w:val="28"/>
        </w:rPr>
        <w:t xml:space="preserve"> – deverão ser oferecidos para cada aluno e cada professor da Educação Infantil – 5 anos 2 (dois) livros de leitura no ano, com títulos escolhidos e adequados aos conteúdos que estão sendo trabalhado, acompanhados de seus respectivos Projetos de Leitura para os professores.</w:t>
      </w:r>
    </w:p>
    <w:p w14:paraId="3061D93D"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Livro da Família</w:t>
      </w:r>
      <w:r w:rsidRPr="00542F0D">
        <w:rPr>
          <w:rFonts w:ascii="Cambria" w:hAnsi="Cambria"/>
          <w:color w:val="000000"/>
          <w:sz w:val="28"/>
          <w:szCs w:val="28"/>
        </w:rPr>
        <w:t xml:space="preserve"> – Contendo textos para a formação da família para que possam auxiliar melhor no trabalho escolar de seus filhos, podendo ser utilizados em Reuniões de Pais. </w:t>
      </w:r>
    </w:p>
    <w:p w14:paraId="34D7BAE0"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 xml:space="preserve">Língua Inglesa </w:t>
      </w:r>
      <w:r w:rsidRPr="00542F0D">
        <w:rPr>
          <w:rFonts w:ascii="Cambria" w:hAnsi="Cambria"/>
          <w:color w:val="000000"/>
          <w:sz w:val="28"/>
          <w:szCs w:val="28"/>
        </w:rPr>
        <w:t xml:space="preserve">– Deverá ser apresentado material para alunos de 4 e 5 anos, o material deverá apresentado em volume separado das apostilas regulares, acompanhar CD de áudio com lições do livro, adesivos e cartonados. O material do Professor deverá apresentar orientações didáticas, atividades extras, CD de áudio, </w:t>
      </w:r>
      <w:proofErr w:type="spellStart"/>
      <w:r w:rsidRPr="00542F0D">
        <w:rPr>
          <w:rFonts w:ascii="Cambria" w:hAnsi="Cambria"/>
          <w:color w:val="000000"/>
          <w:sz w:val="28"/>
          <w:szCs w:val="28"/>
        </w:rPr>
        <w:t>flashcards</w:t>
      </w:r>
      <w:proofErr w:type="spellEnd"/>
      <w:r w:rsidRPr="00542F0D">
        <w:rPr>
          <w:rFonts w:ascii="Cambria" w:hAnsi="Cambria"/>
          <w:color w:val="000000"/>
          <w:sz w:val="28"/>
          <w:szCs w:val="28"/>
        </w:rPr>
        <w:t xml:space="preserve">, </w:t>
      </w:r>
      <w:proofErr w:type="spellStart"/>
      <w:r w:rsidRPr="00542F0D">
        <w:rPr>
          <w:rFonts w:ascii="Cambria" w:hAnsi="Cambria"/>
          <w:color w:val="000000"/>
          <w:sz w:val="28"/>
          <w:szCs w:val="28"/>
        </w:rPr>
        <w:t>storycards</w:t>
      </w:r>
      <w:proofErr w:type="spellEnd"/>
      <w:r w:rsidRPr="00542F0D">
        <w:rPr>
          <w:rFonts w:ascii="Cambria" w:hAnsi="Cambria"/>
          <w:color w:val="000000"/>
          <w:sz w:val="28"/>
          <w:szCs w:val="28"/>
        </w:rPr>
        <w:t xml:space="preserve"> e cartazes.</w:t>
      </w:r>
    </w:p>
    <w:p w14:paraId="5328E250"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 xml:space="preserve">Versão Digital </w:t>
      </w:r>
      <w:r w:rsidRPr="00542F0D">
        <w:rPr>
          <w:rFonts w:ascii="Cambria" w:hAnsi="Cambria"/>
          <w:color w:val="000000"/>
          <w:sz w:val="28"/>
          <w:szCs w:val="28"/>
        </w:rPr>
        <w:t>– o material didático impresso deve estar, também, disponibilizado em um Portal ou Plataforma Educacional na versão digital, podendo ser acessado por diferentes dispositivos (celulares, tablets e computadores).</w:t>
      </w:r>
    </w:p>
    <w:p w14:paraId="627F0714" w14:textId="73A1850D" w:rsidR="00056363" w:rsidRDefault="00056363" w:rsidP="00707B85">
      <w:pPr>
        <w:pBdr>
          <w:top w:val="nil"/>
          <w:left w:val="nil"/>
          <w:bottom w:val="nil"/>
          <w:right w:val="nil"/>
          <w:between w:val="nil"/>
        </w:pBdr>
        <w:ind w:firstLine="567"/>
        <w:jc w:val="both"/>
        <w:rPr>
          <w:rFonts w:ascii="Cambria" w:hAnsi="Cambria"/>
          <w:color w:val="000000"/>
          <w:sz w:val="28"/>
          <w:szCs w:val="28"/>
        </w:rPr>
      </w:pPr>
    </w:p>
    <w:p w14:paraId="167A39D0" w14:textId="77777777" w:rsidR="00502CEE" w:rsidRPr="00542F0D" w:rsidRDefault="00502CEE" w:rsidP="00707B85">
      <w:pPr>
        <w:pBdr>
          <w:top w:val="nil"/>
          <w:left w:val="nil"/>
          <w:bottom w:val="nil"/>
          <w:right w:val="nil"/>
          <w:between w:val="nil"/>
        </w:pBdr>
        <w:ind w:firstLine="567"/>
        <w:jc w:val="both"/>
        <w:rPr>
          <w:rFonts w:ascii="Cambria" w:hAnsi="Cambria"/>
          <w:color w:val="000000"/>
          <w:sz w:val="28"/>
          <w:szCs w:val="28"/>
        </w:rPr>
      </w:pPr>
    </w:p>
    <w:p w14:paraId="3E3F794F" w14:textId="53E5426E" w:rsidR="00056363" w:rsidRPr="00502CEE" w:rsidRDefault="00502CEE" w:rsidP="00502CEE">
      <w:pPr>
        <w:shd w:val="clear" w:color="auto" w:fill="DDD9C3" w:themeFill="background2" w:themeFillShade="E6"/>
        <w:jc w:val="both"/>
        <w:rPr>
          <w:rFonts w:ascii="Cambria" w:hAnsi="Cambria"/>
          <w:b/>
          <w:color w:val="000000"/>
          <w:sz w:val="28"/>
          <w:szCs w:val="28"/>
        </w:rPr>
      </w:pPr>
      <w:r w:rsidRPr="00502CEE">
        <w:rPr>
          <w:rFonts w:ascii="Cambria" w:hAnsi="Cambria"/>
          <w:b/>
          <w:color w:val="000000"/>
          <w:sz w:val="28"/>
          <w:szCs w:val="28"/>
        </w:rPr>
        <w:lastRenderedPageBreak/>
        <w:t>8.2 – DO MATERIAL DIDÁTICO DO SISTEMA DE ENSINO PARA O ENSINO FUNDAMENTAL</w:t>
      </w:r>
    </w:p>
    <w:p w14:paraId="59097697" w14:textId="77777777" w:rsidR="00707B85" w:rsidRPr="00542F0D" w:rsidRDefault="00707B85" w:rsidP="00707B85">
      <w:pPr>
        <w:jc w:val="both"/>
        <w:rPr>
          <w:rFonts w:ascii="Cambria" w:hAnsi="Cambria"/>
          <w:b/>
          <w:color w:val="000000"/>
          <w:sz w:val="28"/>
          <w:szCs w:val="28"/>
        </w:rPr>
      </w:pPr>
    </w:p>
    <w:p w14:paraId="241DACE2"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O Ensino Fundamental, com nove anos de duração, é a etapa mais longa da Educação Básica. Há, portanto, crianças e adolescentes que, ao longo desse período, passam por uma série de mudanças relacionadas a aspectos físicos, cognitivos, afetivos, sociais, emocionais, entre outros. Como já indicado nas Diretrizes Curriculares Nacionais para o Ensino Fundamental de Nove Anos (Resolução CNE/CEB nº 7/2010), essas mudanças impõem desafios à elaboração de currículos para essa etapa de escolarização, de modo a superar as rupturas que ocorrem na passagem não somente entre as etapas da Educação Básica, mas também entre as duas fases do Ensino Fundamental: Anos Iniciais e Anos Finais.</w:t>
      </w:r>
    </w:p>
    <w:p w14:paraId="217E2422"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A BNCC do Ensino Fundamental – Anos Iniciais, ao valorizar as situações lúdicas de aprendizagem, aponta para a necessária articulação com as experiências vivenciadas na Educação Infantil. No material didático a ser adquirido, tal articulação precisa prever tanto a progressiva sistematização dessas experiências quanto o desenvolvimento, pelos alunos, de novas formas de relação com o mundo, novas possibilidades de ler e formular hipóteses sobre os fenômenos, de testá-las, de refuta-las, de elaborar conclusões, em uma atitude ativa na construção de conhecimentos.</w:t>
      </w:r>
    </w:p>
    <w:p w14:paraId="7F3CF182"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Nesse período da vida, as crianças estão vivendo mudanças importantes em seu processo de desenvolvimento que repercutem em suas relações consigo mesmas, com os outros e com o mundo. O trabalho realizado nas séries do Ensino Fundamental Anos Iniciais deve adequar-se aos níveis de desenvolvimento das crianças em cada ano desta faixa etária, proporcionando as mais diversas experiências nas quais os alunos possam acionar seus saberes e as habilidades do pensamento construídos. É, portanto, função do professor considerar, como ponto de partida para sua ação educativa, os conhecimentos que as crianças possuem, advindos das mais variadas experiências sociais, afetivas e cognitivas a que estão expostas.</w:t>
      </w:r>
    </w:p>
    <w:p w14:paraId="6009FB2A"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r w:rsidRPr="00542F0D">
        <w:rPr>
          <w:rFonts w:ascii="Cambria" w:hAnsi="Cambria"/>
          <w:color w:val="000000"/>
          <w:sz w:val="28"/>
          <w:szCs w:val="28"/>
        </w:rPr>
        <w:t xml:space="preserve">A empresa contratada deverá apresentar material didático destinado a alunos do Ensino Fundamental de 1º ao 5º ano focando no desenvolvimento dos mesmos por meio de atitudes e regras voltadas ao cultivo de valores como responsabilidade, respeito às diferenças e convivência social. Nas séries iniciais do Ensino Fundamental, a proposta deve dar continuidade e ampliar o processo de alfabetização e letramento iniciado na Educação Infantil. O pilar de desenvolvimento deve ser o fornecimento das condições para que o próprio aluno, ao assimilar conceitos, com a mediação do professor, consiga estabelecer relações com o cotidiano, por meio da apresentação de conteúdos </w:t>
      </w:r>
      <w:r w:rsidRPr="00542F0D">
        <w:rPr>
          <w:rFonts w:ascii="Cambria" w:hAnsi="Cambria"/>
          <w:color w:val="000000"/>
          <w:sz w:val="28"/>
          <w:szCs w:val="28"/>
        </w:rPr>
        <w:lastRenderedPageBreak/>
        <w:t>contextualizados e interdisciplinares. Neste sentido, esse processo considera os seguintes aspectos:</w:t>
      </w:r>
    </w:p>
    <w:p w14:paraId="79F56CAC"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Aprendizagem significativa</w:t>
      </w:r>
    </w:p>
    <w:p w14:paraId="5756EA55"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Competência leitora</w:t>
      </w:r>
    </w:p>
    <w:p w14:paraId="3C68B5CA"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Conhecimento crítico e reflexivo</w:t>
      </w:r>
    </w:p>
    <w:p w14:paraId="1812EA57"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Conceitos e conteúdos contextualizados</w:t>
      </w:r>
    </w:p>
    <w:p w14:paraId="28B4CAEC"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Valores humanos e cidadania</w:t>
      </w:r>
    </w:p>
    <w:p w14:paraId="3AD985DE"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color w:val="000000"/>
          <w:sz w:val="28"/>
          <w:szCs w:val="28"/>
        </w:rPr>
        <w:t>Rigor conceitual.</w:t>
      </w:r>
    </w:p>
    <w:p w14:paraId="45F17016"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A prática educativa deve buscar situações de aprendizagens significativas que produzam contextos cotidianos nos quais, por exemplo, escrever, contar, ler, desenhar, pesquisar, resolver problemas etc., tenham função real. A entrada no Ensino Fundamental representa um marco significativo, tanto para as crianças quanto para as famílias. Portanto, a qualidade do trabalho realizado com as crianças, doravante matriculadas no Ensino Fundamental, demandará ações planejadas, aplicadas, refletidas, avaliadas e compartilhadas com toda a equipe escolar visando práticas educacionais a serem desenvolvidas, capazes de atender positivamente às novas demandas, as habilidades e competências que surgirão.</w:t>
      </w:r>
    </w:p>
    <w:p w14:paraId="5A65DF0C"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Ao longo do Ensino Fundamental – Anos Iniciais, a progressão do conhecimento ocorre pela consolidação das aprendizagens anteriores e pela ampliação das práticas de linguagem e da experiência estética e intercultural das crianças, considerando tanto seus interesses e suas expectativas quanto o que ainda precisam aprender. Ampliam-se a autonomia intelectual, a compreensão de normas e os interesses pela vida social, o que lhes possibilita lidar com sistemas mais amplos, que dizem respeito às relações dos sujeitos entre si, com a natureza, com a história, com a cultura, com as tecnologias e com o ambiente.</w:t>
      </w:r>
    </w:p>
    <w:p w14:paraId="112AAE26"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Além desses aspectos relativos à aprendizagem e ao desenvolvimento, na elaboração dos currículos e das propostas pedagógicas devem ainda ser consideradas medidas para assegurar aos alunos um percurso contínuo de aprendizagens entre as duas fases do Ensino Fundamental, de modo a promover uma maior integração entre elas.</w:t>
      </w:r>
    </w:p>
    <w:p w14:paraId="2D6792AA"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Nessa direção, no Ensino Fundamental – Anos Finais, a escola, em conjunto com o sistema de ensino a ser adquirido, podem contribuir para o delineamento do projeto de vida dos estudantes, ao estabelecer uma articulação não somente com os anseios desses jovens em relação ao seu futuro, como também com a continuidade dos estudos no Ensino Médio. Esse processo de reflexão sobre o que cada jovem quer ser no futuro, e de planejamento de ações para construir esse futuro, pode representar mais uma possibilidade de desenvolvimento pessoal e social.</w:t>
      </w:r>
    </w:p>
    <w:p w14:paraId="797259B3"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lastRenderedPageBreak/>
        <w:t>No Ensino Fundamental Anos Finais o principal destaque em seu currículo é a introdução de disciplinas com atividades relacionadas à tecnologia. O que se pretende com isso é que os alunos desenvolvam competências e habilidades que vão muito além da simples memorização de fatos.</w:t>
      </w:r>
    </w:p>
    <w:p w14:paraId="32E80EFB"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O material didático para as Séries Finais do Ensino Fundamental deve, então, promover o desenvolvimento da capacidade de investigação, análise e construção de hipóteses, incentivar a criatividade, buscando desenvolver nos alunos habilidades e competências essenciais para o prosseguimento de seus estudos no Ensino Médio. Os materiais devem apresentar situações didáticas, processos metodológicos e organizacionais de apropriação e de transmissão do saber e do agir diferenciados para atender às necessidades educativas essenciais dos alunos da educação básica.</w:t>
      </w:r>
    </w:p>
    <w:p w14:paraId="0B937CD7" w14:textId="77777777" w:rsidR="00056363" w:rsidRPr="00542F0D" w:rsidRDefault="00056363" w:rsidP="00707B85">
      <w:pPr>
        <w:jc w:val="both"/>
        <w:rPr>
          <w:rFonts w:ascii="Cambria" w:hAnsi="Cambria"/>
          <w:color w:val="000000"/>
          <w:sz w:val="28"/>
          <w:szCs w:val="28"/>
        </w:rPr>
      </w:pPr>
      <w:r w:rsidRPr="00542F0D">
        <w:rPr>
          <w:rFonts w:ascii="Cambria" w:hAnsi="Cambria"/>
          <w:color w:val="000000"/>
          <w:sz w:val="28"/>
          <w:szCs w:val="28"/>
        </w:rPr>
        <w:t>O trabalho pedagógico a ser proposto nas séries finais do Ensino Fundamental deverá ter como eixo principal a formação e o desenvolvimento humano e, como contexto, os conhecimentos acumulados pela sociedade, do contato com o outro, das vivências e diferentes leituras de mundo.</w:t>
      </w:r>
    </w:p>
    <w:p w14:paraId="34290CC9"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Para os professores, além dos serviços pedagógicos, o material didático impresso deverá oferecer um Manual com indicação de conteúdo de todo o ano letivo, principais objetivos e sugestões de estratégias para cada aula, sugestões de leitura, atividades complementares e referências Bibliográficas.</w:t>
      </w:r>
    </w:p>
    <w:p w14:paraId="25DC5C34" w14:textId="77777777" w:rsidR="00056363" w:rsidRPr="00542F0D" w:rsidRDefault="00056363" w:rsidP="00707B85">
      <w:pPr>
        <w:pBdr>
          <w:top w:val="nil"/>
          <w:left w:val="nil"/>
          <w:bottom w:val="nil"/>
          <w:right w:val="nil"/>
          <w:between w:val="nil"/>
        </w:pBdr>
        <w:jc w:val="both"/>
        <w:rPr>
          <w:rFonts w:ascii="Cambria" w:hAnsi="Cambria"/>
          <w:color w:val="000000"/>
          <w:sz w:val="28"/>
          <w:szCs w:val="28"/>
        </w:rPr>
      </w:pPr>
      <w:r w:rsidRPr="00542F0D">
        <w:rPr>
          <w:rFonts w:ascii="Cambria" w:hAnsi="Cambria"/>
          <w:color w:val="000000"/>
          <w:sz w:val="28"/>
          <w:szCs w:val="28"/>
        </w:rPr>
        <w:t>O acompanhamento sistematizado dos processos de aprendizagens através de avaliações, relatórios de resultados e suas análises é esperado junto ao sistema de ensino a ser adquirido e seus serviços de assessoramento pedagógico.</w:t>
      </w:r>
    </w:p>
    <w:p w14:paraId="11CA00EC" w14:textId="77777777" w:rsidR="00056363" w:rsidRPr="00542F0D" w:rsidRDefault="00056363" w:rsidP="00707B85">
      <w:pPr>
        <w:pBdr>
          <w:top w:val="nil"/>
          <w:left w:val="nil"/>
          <w:bottom w:val="nil"/>
          <w:right w:val="nil"/>
          <w:between w:val="nil"/>
        </w:pBdr>
        <w:ind w:firstLine="567"/>
        <w:jc w:val="both"/>
        <w:rPr>
          <w:rFonts w:ascii="Cambria" w:hAnsi="Cambria"/>
          <w:color w:val="000000"/>
          <w:sz w:val="28"/>
          <w:szCs w:val="28"/>
        </w:rPr>
      </w:pPr>
    </w:p>
    <w:p w14:paraId="0D9222E6" w14:textId="67AB03B7" w:rsidR="00056363" w:rsidRDefault="00502CEE" w:rsidP="00502CEE">
      <w:pPr>
        <w:shd w:val="clear" w:color="auto" w:fill="DDD9C3" w:themeFill="background2" w:themeFillShade="E6"/>
        <w:jc w:val="both"/>
        <w:rPr>
          <w:rFonts w:ascii="Cambria" w:hAnsi="Cambria"/>
          <w:b/>
          <w:color w:val="000000"/>
          <w:sz w:val="28"/>
          <w:szCs w:val="28"/>
        </w:rPr>
      </w:pPr>
      <w:r w:rsidRPr="00542F0D">
        <w:rPr>
          <w:rFonts w:ascii="Cambria" w:hAnsi="Cambria"/>
          <w:b/>
          <w:color w:val="000000"/>
          <w:sz w:val="28"/>
          <w:szCs w:val="28"/>
        </w:rPr>
        <w:t>8.2.1 – COMPOSIÇÃO DO MATERIAL DIDÁTICO – ENSINO FUNDAMENTAL: 1º AO 5º ANO</w:t>
      </w:r>
    </w:p>
    <w:p w14:paraId="2D334DFD" w14:textId="77777777" w:rsidR="00707B85" w:rsidRPr="00542F0D" w:rsidRDefault="00707B85" w:rsidP="00707B85">
      <w:pPr>
        <w:jc w:val="both"/>
        <w:rPr>
          <w:rFonts w:ascii="Cambria" w:hAnsi="Cambria"/>
          <w:b/>
          <w:color w:val="000000"/>
          <w:sz w:val="28"/>
          <w:szCs w:val="28"/>
        </w:rPr>
      </w:pPr>
    </w:p>
    <w:p w14:paraId="3A5177C5"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Material do Aluno em cada ano</w:t>
      </w:r>
      <w:r w:rsidRPr="00542F0D">
        <w:rPr>
          <w:rFonts w:ascii="Cambria" w:hAnsi="Cambria"/>
          <w:color w:val="000000"/>
          <w:sz w:val="28"/>
          <w:szCs w:val="28"/>
        </w:rPr>
        <w:t xml:space="preserve"> – Material didático composto preferencialmente por 4 (quatro) cadernos espiralados multidisciplinares (Língua Portuguesa, Matemática, História, Geografia, Ciências Naturais) a serem utilizados ao longo de 1 ano letivo e mais 1 caderno anual de Arte e 1 caderno anual de Inglês. Acompanha Diário Escolar (Agenda). </w:t>
      </w:r>
    </w:p>
    <w:p w14:paraId="626C8C78" w14:textId="77777777" w:rsidR="00056363" w:rsidRPr="00542F0D" w:rsidRDefault="00056363" w:rsidP="00707B85">
      <w:pPr>
        <w:numPr>
          <w:ilvl w:val="0"/>
          <w:numId w:val="15"/>
        </w:numPr>
        <w:pBdr>
          <w:top w:val="nil"/>
          <w:left w:val="nil"/>
          <w:bottom w:val="nil"/>
          <w:right w:val="nil"/>
          <w:between w:val="nil"/>
        </w:pBdr>
        <w:shd w:val="clear" w:color="auto" w:fill="FFFFFF" w:themeFill="background1"/>
        <w:ind w:left="0" w:firstLine="567"/>
        <w:jc w:val="both"/>
        <w:rPr>
          <w:rFonts w:ascii="Cambria" w:hAnsi="Cambria"/>
          <w:color w:val="000000"/>
          <w:sz w:val="28"/>
          <w:szCs w:val="28"/>
        </w:rPr>
      </w:pPr>
      <w:r w:rsidRPr="00542F0D">
        <w:rPr>
          <w:rFonts w:ascii="Cambria" w:hAnsi="Cambria"/>
          <w:b/>
          <w:i/>
          <w:color w:val="000000"/>
          <w:sz w:val="28"/>
          <w:szCs w:val="28"/>
        </w:rPr>
        <w:t>Material do Professor</w:t>
      </w:r>
      <w:r w:rsidRPr="00542F0D">
        <w:rPr>
          <w:rFonts w:ascii="Cambria" w:hAnsi="Cambria"/>
          <w:color w:val="000000"/>
          <w:sz w:val="28"/>
          <w:szCs w:val="28"/>
        </w:rPr>
        <w:t xml:space="preserve"> – Material do professor similar ao do aluno contendo orientações metodológicas e específicas e materiais complementares. Deve acompanhar o material do Professor, um </w:t>
      </w:r>
      <w:r w:rsidRPr="00542F0D">
        <w:rPr>
          <w:rFonts w:ascii="Cambria" w:hAnsi="Cambria"/>
          <w:b/>
          <w:color w:val="000000"/>
          <w:sz w:val="28"/>
          <w:szCs w:val="28"/>
        </w:rPr>
        <w:t>MANUAL DO PROFESSOR</w:t>
      </w:r>
      <w:r w:rsidRPr="00542F0D">
        <w:rPr>
          <w:rFonts w:ascii="Cambria" w:hAnsi="Cambria"/>
          <w:color w:val="000000"/>
          <w:sz w:val="28"/>
          <w:szCs w:val="28"/>
        </w:rPr>
        <w:t xml:space="preserve">, que devem tratar além da concepção do segmento e das séries em questão, a descrição de cada atividade com objetivo, materiais, estratégias, sugestões, leituras complementares, etc. Deve constar para o Professor material específico de </w:t>
      </w:r>
      <w:r w:rsidRPr="00542F0D">
        <w:rPr>
          <w:rFonts w:ascii="Cambria" w:hAnsi="Cambria"/>
          <w:color w:val="000000"/>
          <w:sz w:val="28"/>
          <w:szCs w:val="28"/>
        </w:rPr>
        <w:lastRenderedPageBreak/>
        <w:t>Educação Física para os Anos Iniciais do Ensino Fundamental. Varal do Alfabeto para 1º ano. Acompanha Diário Escolar (Agenda).</w:t>
      </w:r>
    </w:p>
    <w:p w14:paraId="7955B181"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Materiais Complementares</w:t>
      </w:r>
      <w:r w:rsidRPr="00542F0D">
        <w:rPr>
          <w:rFonts w:ascii="Cambria" w:hAnsi="Cambria"/>
          <w:color w:val="000000"/>
          <w:sz w:val="28"/>
          <w:szCs w:val="28"/>
        </w:rPr>
        <w:t xml:space="preserve"> – para alunos e professores, esses materiais devem fazer parte do conjunto, contemplando temáticas a serem desenvolvidas ao longo do ano, enriquecendo o conjunto de conteúdos trabalhados. Assuntos como, cultura brasileira, educação financeira e outros deverão estar presentes. São requeridos para cada ano do ensino fundamental I, cadernos específicos para realizar trabalho com as avaliações externas e atividades complementares ao material principal, um caderno de caligrafia para o 1º e 2º ano do Fundamental. Cartazes para ambientação da sala de aula devem estar presentes no material para Professores.</w:t>
      </w:r>
    </w:p>
    <w:p w14:paraId="6787A0DD"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Livros de Leitura</w:t>
      </w:r>
      <w:r w:rsidRPr="00542F0D">
        <w:rPr>
          <w:rFonts w:ascii="Cambria" w:hAnsi="Cambria"/>
          <w:color w:val="000000"/>
          <w:sz w:val="28"/>
          <w:szCs w:val="28"/>
        </w:rPr>
        <w:t xml:space="preserve"> – deverão ser oferecidos para cada aluno e aos professores 4 (quatro) livros de leitura no ano, com títulos escolhidos e adequados aos conteúdos que estão sendo trabalhados, acompanhados de seus respectivos Projetos de Leitura para os professores. </w:t>
      </w:r>
    </w:p>
    <w:p w14:paraId="593339FE" w14:textId="77777777" w:rsidR="00056363" w:rsidRPr="00542F0D" w:rsidRDefault="00056363" w:rsidP="00707B85">
      <w:pPr>
        <w:numPr>
          <w:ilvl w:val="0"/>
          <w:numId w:val="15"/>
        </w:numPr>
        <w:pBdr>
          <w:top w:val="nil"/>
          <w:left w:val="nil"/>
          <w:bottom w:val="nil"/>
          <w:right w:val="nil"/>
          <w:between w:val="nil"/>
        </w:pBdr>
        <w:ind w:left="0" w:firstLine="567"/>
        <w:jc w:val="both"/>
        <w:rPr>
          <w:rFonts w:ascii="Cambria" w:hAnsi="Cambria"/>
          <w:color w:val="000000"/>
          <w:sz w:val="28"/>
          <w:szCs w:val="28"/>
        </w:rPr>
      </w:pPr>
      <w:r w:rsidRPr="00542F0D">
        <w:rPr>
          <w:rFonts w:ascii="Cambria" w:hAnsi="Cambria"/>
          <w:b/>
          <w:i/>
          <w:color w:val="000000"/>
          <w:sz w:val="28"/>
          <w:szCs w:val="28"/>
        </w:rPr>
        <w:t xml:space="preserve">Versão Digital </w:t>
      </w:r>
      <w:r w:rsidRPr="00542F0D">
        <w:rPr>
          <w:rFonts w:ascii="Cambria" w:hAnsi="Cambria"/>
          <w:color w:val="000000"/>
          <w:sz w:val="28"/>
          <w:szCs w:val="28"/>
        </w:rPr>
        <w:t>– o material didático impresso deve estar, também, disponibilizado em um Portal ou Plataforma Educacional na versão digital, podendo ser acessado por diferentes dispositivos (celulares tablets e computadores).</w:t>
      </w:r>
    </w:p>
    <w:p w14:paraId="1D449AD8" w14:textId="77777777" w:rsidR="00056363" w:rsidRPr="00542F0D" w:rsidRDefault="00056363" w:rsidP="00707B85">
      <w:pPr>
        <w:pBdr>
          <w:top w:val="nil"/>
          <w:left w:val="nil"/>
          <w:bottom w:val="nil"/>
          <w:right w:val="nil"/>
          <w:between w:val="nil"/>
        </w:pBdr>
        <w:ind w:firstLine="567"/>
        <w:jc w:val="both"/>
        <w:rPr>
          <w:rFonts w:ascii="Cambria" w:hAnsi="Cambria" w:cstheme="minorHAnsi"/>
          <w:color w:val="000000"/>
          <w:sz w:val="28"/>
          <w:szCs w:val="28"/>
        </w:rPr>
      </w:pPr>
    </w:p>
    <w:p w14:paraId="6BF51494" w14:textId="136DB350" w:rsidR="00056363" w:rsidRPr="00542F0D" w:rsidRDefault="00056363" w:rsidP="00707B85">
      <w:pPr>
        <w:shd w:val="clear" w:color="auto" w:fill="DDD9C3" w:themeFill="background2" w:themeFillShade="E6"/>
        <w:jc w:val="both"/>
        <w:rPr>
          <w:rFonts w:ascii="Cambria" w:hAnsi="Cambria" w:cstheme="minorHAnsi"/>
          <w:b/>
          <w:color w:val="000000"/>
          <w:sz w:val="28"/>
          <w:szCs w:val="28"/>
        </w:rPr>
      </w:pPr>
      <w:r w:rsidRPr="00542F0D">
        <w:rPr>
          <w:rFonts w:ascii="Cambria" w:hAnsi="Cambria" w:cstheme="minorHAnsi"/>
          <w:b/>
          <w:color w:val="000000"/>
          <w:sz w:val="28"/>
          <w:szCs w:val="28"/>
        </w:rPr>
        <w:t>9</w:t>
      </w:r>
      <w:r w:rsidR="00707B85">
        <w:rPr>
          <w:rFonts w:ascii="Cambria" w:hAnsi="Cambria" w:cstheme="minorHAnsi"/>
          <w:b/>
          <w:color w:val="000000"/>
          <w:sz w:val="28"/>
          <w:szCs w:val="28"/>
        </w:rPr>
        <w:t xml:space="preserve"> – </w:t>
      </w:r>
      <w:r w:rsidRPr="00542F0D">
        <w:rPr>
          <w:rFonts w:ascii="Cambria" w:hAnsi="Cambria" w:cstheme="minorHAnsi"/>
          <w:b/>
          <w:color w:val="000000"/>
          <w:sz w:val="28"/>
          <w:szCs w:val="28"/>
        </w:rPr>
        <w:t>ASSESSORIA PEDAGÓGICA</w:t>
      </w:r>
    </w:p>
    <w:p w14:paraId="6748A8E6" w14:textId="77777777" w:rsidR="00707B85" w:rsidRDefault="00707B85" w:rsidP="00707B85">
      <w:pPr>
        <w:ind w:firstLine="567"/>
        <w:jc w:val="both"/>
        <w:rPr>
          <w:rFonts w:ascii="Cambria" w:hAnsi="Cambria" w:cstheme="minorHAnsi"/>
          <w:color w:val="000000"/>
          <w:sz w:val="28"/>
          <w:szCs w:val="28"/>
        </w:rPr>
      </w:pPr>
    </w:p>
    <w:p w14:paraId="34234FE0" w14:textId="7284AF5E"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A empresa contratada deverá oferecer consultoria pedagógica especializada aos gestores, à equipe pedagógica e à equipe docente da rede municipal de ensino, visando atender as demandas pedagógicas do município e desses profissionais, contemplando a estrutura e funcionamento das soluções educacionais ofertada, a metodologia nas diversas áreas de conhecimento/disciplina, a proposta pedagógica contida no material didático, bem como a sua articulação com o recurso tecnológico, seguindo as especificações deste Termo de Referência.</w:t>
      </w:r>
    </w:p>
    <w:p w14:paraId="49BC239C"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 xml:space="preserve">O atendimento será prestado de forma contínua, sendo efetuado in loco e remotamente totalizando um mínimo de </w:t>
      </w:r>
      <w:r w:rsidRPr="00542F0D">
        <w:rPr>
          <w:rFonts w:ascii="Cambria" w:hAnsi="Cambria" w:cstheme="minorHAnsi"/>
          <w:b/>
          <w:color w:val="000000"/>
          <w:sz w:val="28"/>
          <w:szCs w:val="28"/>
        </w:rPr>
        <w:t>60</w:t>
      </w:r>
      <w:r w:rsidRPr="00542F0D">
        <w:rPr>
          <w:rFonts w:ascii="Cambria" w:hAnsi="Cambria" w:cstheme="minorHAnsi"/>
          <w:color w:val="000000"/>
          <w:sz w:val="28"/>
          <w:szCs w:val="28"/>
        </w:rPr>
        <w:t xml:space="preserve"> horas anuais, abrangendo diferentes ações tais como:</w:t>
      </w:r>
    </w:p>
    <w:p w14:paraId="51AEEC57"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a) Reunião de planejamento com os gestores da educação, visando à apresentação do sistema de ensino, sua metodologia e o estabelecimento de cronograma de implantação;</w:t>
      </w:r>
    </w:p>
    <w:p w14:paraId="3EADA930"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 xml:space="preserve">b) Reunião para capacitação técnica inicial dos professores, coordenadores, diretores, supervisores pedagógicos e outros profissionais da educação envolvidos na implantação do sistema de ensino. </w:t>
      </w:r>
    </w:p>
    <w:p w14:paraId="27405946"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lastRenderedPageBreak/>
        <w:t>c) Assessoria pedagógica presencial às escolas durante todo o ano letivo, visando orientar sobre o desenvolvimento geral do sistema de ensino nas escolas; reuniões com os gestores da educação com a finalidade de analisar a utilização do sistema, acompanhar o desenvolvimento do sistema de ensino e trabalhar no planejamento e eventual reorientação das atividades;</w:t>
      </w:r>
    </w:p>
    <w:p w14:paraId="6AADAD2A"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Também devem ser proporcionadas duas reuniões no ano visando Formação de Gestores (8 horas/encontro).</w:t>
      </w:r>
    </w:p>
    <w:p w14:paraId="23D92330"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Atendimento de consultas de cunho pedagógico via e-mail, com devolução em, no máximo, 72 horas.</w:t>
      </w:r>
    </w:p>
    <w:p w14:paraId="5C27B6BC" w14:textId="64EA563F"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 xml:space="preserve">Os custos com transporte, hospedagem e alimentação serão de responsabilidade da contratada independentemente do local das capacitações. Toda e qualquer ação da contratada junto às escolas do município, deverá ter alinhamento prévio com </w:t>
      </w:r>
      <w:r w:rsidR="00C802D9">
        <w:rPr>
          <w:rFonts w:ascii="Cambria" w:hAnsi="Cambria" w:cstheme="minorHAnsi"/>
          <w:color w:val="000000"/>
          <w:sz w:val="28"/>
          <w:szCs w:val="28"/>
        </w:rPr>
        <w:t>a</w:t>
      </w:r>
      <w:r w:rsidRPr="00542F0D">
        <w:rPr>
          <w:rFonts w:ascii="Cambria" w:hAnsi="Cambria" w:cstheme="minorHAnsi"/>
          <w:color w:val="000000"/>
          <w:sz w:val="28"/>
          <w:szCs w:val="28"/>
        </w:rPr>
        <w:t xml:space="preserve"> </w:t>
      </w:r>
      <w:r w:rsidR="00C802D9" w:rsidRPr="00D05B7F">
        <w:rPr>
          <w:rFonts w:ascii="Cambria" w:hAnsi="Cambria" w:cs="Consolas"/>
          <w:sz w:val="28"/>
          <w:szCs w:val="28"/>
        </w:rPr>
        <w:t>Diretora Municipal de Educação</w:t>
      </w:r>
      <w:r w:rsidRPr="00542F0D">
        <w:rPr>
          <w:rFonts w:ascii="Cambria" w:hAnsi="Cambria" w:cstheme="minorHAnsi"/>
          <w:color w:val="000000"/>
          <w:sz w:val="28"/>
          <w:szCs w:val="28"/>
        </w:rPr>
        <w:t xml:space="preserve">. </w:t>
      </w:r>
    </w:p>
    <w:p w14:paraId="7A9A4361" w14:textId="77777777" w:rsidR="00056363" w:rsidRPr="00542F0D" w:rsidRDefault="00056363" w:rsidP="00707B85">
      <w:pPr>
        <w:ind w:firstLine="567"/>
        <w:jc w:val="both"/>
        <w:rPr>
          <w:rFonts w:ascii="Cambria" w:hAnsi="Cambria" w:cstheme="minorHAnsi"/>
          <w:color w:val="000000"/>
          <w:sz w:val="28"/>
          <w:szCs w:val="28"/>
        </w:rPr>
      </w:pPr>
    </w:p>
    <w:p w14:paraId="0B17CE76" w14:textId="769BA400" w:rsidR="00056363" w:rsidRDefault="00056363" w:rsidP="00707B85">
      <w:pPr>
        <w:shd w:val="clear" w:color="auto" w:fill="DDD9C3" w:themeFill="background2" w:themeFillShade="E6"/>
        <w:jc w:val="both"/>
        <w:rPr>
          <w:rFonts w:ascii="Cambria" w:hAnsi="Cambria" w:cstheme="minorHAnsi"/>
          <w:b/>
          <w:color w:val="000000"/>
          <w:sz w:val="28"/>
          <w:szCs w:val="28"/>
        </w:rPr>
      </w:pPr>
      <w:r w:rsidRPr="00542F0D">
        <w:rPr>
          <w:rFonts w:ascii="Cambria" w:hAnsi="Cambria" w:cstheme="minorHAnsi"/>
          <w:b/>
          <w:color w:val="000000"/>
          <w:sz w:val="28"/>
          <w:szCs w:val="28"/>
        </w:rPr>
        <w:t>10</w:t>
      </w:r>
      <w:r w:rsidR="00707B85">
        <w:rPr>
          <w:rFonts w:ascii="Cambria" w:hAnsi="Cambria" w:cstheme="minorHAnsi"/>
          <w:b/>
          <w:color w:val="000000"/>
          <w:sz w:val="28"/>
          <w:szCs w:val="28"/>
        </w:rPr>
        <w:t xml:space="preserve"> – </w:t>
      </w:r>
      <w:r w:rsidRPr="00542F0D">
        <w:rPr>
          <w:rFonts w:ascii="Cambria" w:hAnsi="Cambria" w:cstheme="minorHAnsi"/>
          <w:b/>
          <w:color w:val="000000"/>
          <w:sz w:val="28"/>
          <w:szCs w:val="28"/>
        </w:rPr>
        <w:t>FORMAÇÃO CONTINUADA</w:t>
      </w:r>
    </w:p>
    <w:p w14:paraId="196B5B11" w14:textId="77777777" w:rsidR="00707B85" w:rsidRPr="00542F0D" w:rsidRDefault="00707B85" w:rsidP="00707B85">
      <w:pPr>
        <w:jc w:val="both"/>
        <w:rPr>
          <w:rFonts w:ascii="Cambria" w:hAnsi="Cambria" w:cstheme="minorHAnsi"/>
          <w:b/>
          <w:color w:val="000000"/>
          <w:sz w:val="28"/>
          <w:szCs w:val="28"/>
        </w:rPr>
      </w:pPr>
    </w:p>
    <w:p w14:paraId="2B583FD6" w14:textId="77777777"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A empresa contratada deverá proporcionar eventos tais como oficinas e palestras, presenciais e à distância, com temas atuais relacionados ao processo educacional como um todo, atendendo às necessidades de formação e capacitação de cada profissional das escolas, independente da área em que ele atue.  A carga horária mínima de formação continuada presencial é de 24 horas anuais e através de cursos online de 300 horas para cada segmento.</w:t>
      </w:r>
    </w:p>
    <w:p w14:paraId="7395CCB5" w14:textId="77777777" w:rsidR="00056363" w:rsidRPr="00542F0D" w:rsidRDefault="00056363" w:rsidP="00707B85">
      <w:pPr>
        <w:ind w:firstLine="567"/>
        <w:jc w:val="both"/>
        <w:rPr>
          <w:rFonts w:ascii="Cambria" w:hAnsi="Cambria" w:cstheme="minorHAnsi"/>
          <w:color w:val="000000"/>
          <w:sz w:val="28"/>
          <w:szCs w:val="28"/>
        </w:rPr>
      </w:pPr>
    </w:p>
    <w:p w14:paraId="54DB1F08" w14:textId="7439DBEC" w:rsidR="00056363" w:rsidRPr="00542F0D" w:rsidRDefault="00056363" w:rsidP="00707B85">
      <w:pPr>
        <w:shd w:val="clear" w:color="auto" w:fill="DDD9C3" w:themeFill="background2" w:themeFillShade="E6"/>
        <w:jc w:val="both"/>
        <w:rPr>
          <w:rFonts w:ascii="Cambria" w:hAnsi="Cambria" w:cstheme="minorHAnsi"/>
          <w:color w:val="000000"/>
          <w:sz w:val="28"/>
          <w:szCs w:val="28"/>
        </w:rPr>
      </w:pPr>
      <w:r w:rsidRPr="00542F0D">
        <w:rPr>
          <w:rFonts w:ascii="Cambria" w:hAnsi="Cambria" w:cstheme="minorHAnsi"/>
          <w:b/>
          <w:color w:val="000000"/>
          <w:sz w:val="28"/>
          <w:szCs w:val="28"/>
        </w:rPr>
        <w:t>11</w:t>
      </w:r>
      <w:r w:rsidR="00707B85">
        <w:rPr>
          <w:rFonts w:ascii="Cambria" w:hAnsi="Cambria" w:cstheme="minorHAnsi"/>
          <w:b/>
          <w:color w:val="000000"/>
          <w:sz w:val="28"/>
          <w:szCs w:val="28"/>
        </w:rPr>
        <w:t xml:space="preserve"> – </w:t>
      </w:r>
      <w:r w:rsidRPr="00542F0D">
        <w:rPr>
          <w:rFonts w:ascii="Cambria" w:hAnsi="Cambria" w:cstheme="minorHAnsi"/>
          <w:b/>
          <w:color w:val="000000"/>
          <w:sz w:val="28"/>
          <w:szCs w:val="28"/>
        </w:rPr>
        <w:t>PORTAL EDUCACIONAL</w:t>
      </w:r>
    </w:p>
    <w:p w14:paraId="067027BB" w14:textId="77777777" w:rsidR="00707B85" w:rsidRDefault="00707B85" w:rsidP="00707B85">
      <w:pPr>
        <w:ind w:firstLine="567"/>
        <w:jc w:val="both"/>
        <w:rPr>
          <w:rFonts w:ascii="Cambria" w:hAnsi="Cambria" w:cstheme="minorHAnsi"/>
          <w:color w:val="000000"/>
          <w:sz w:val="28"/>
          <w:szCs w:val="28"/>
        </w:rPr>
      </w:pPr>
    </w:p>
    <w:p w14:paraId="754269AB" w14:textId="6AB6EB5C"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 xml:space="preserve">A empresa contratada deverá manter durante a vigência do contrato, um portal na internet oferecendo serviços e informações para todos os profissionais envolvidos (Diretores, Coordenadores, Professores), bem como para pais e alunos, disponibilizando para cada usuário um login e senha visando o acompanhamento individualizado de notícias educacionais, transmissão de aulas online, gravação das aulas transmitidas, materiais de apoio de todos os segmentos e disciplinas do material didático ofertado, recursos multimídia, comunicados, manuais de professores, subsídios para provas, banco de questões, cursos, palestras e outras publicações especiais visando o aprimoramento da equipe técnica da contratante com o sistema de ensino a ser implantado. </w:t>
      </w:r>
    </w:p>
    <w:p w14:paraId="35529A12" w14:textId="26BA6BDC" w:rsidR="00A02A12" w:rsidRDefault="00A02A12" w:rsidP="00707B85">
      <w:pPr>
        <w:jc w:val="both"/>
        <w:rPr>
          <w:rFonts w:ascii="Cambria" w:hAnsi="Cambria" w:cstheme="minorHAnsi"/>
          <w:b/>
          <w:color w:val="000000"/>
          <w:sz w:val="28"/>
          <w:szCs w:val="28"/>
        </w:rPr>
      </w:pPr>
    </w:p>
    <w:p w14:paraId="58C88B5F" w14:textId="20979B0C" w:rsidR="00502CEE" w:rsidRDefault="00502CEE" w:rsidP="00707B85">
      <w:pPr>
        <w:jc w:val="both"/>
        <w:rPr>
          <w:rFonts w:ascii="Cambria" w:hAnsi="Cambria" w:cstheme="minorHAnsi"/>
          <w:b/>
          <w:color w:val="000000"/>
          <w:sz w:val="28"/>
          <w:szCs w:val="28"/>
        </w:rPr>
      </w:pPr>
    </w:p>
    <w:p w14:paraId="7323E589" w14:textId="4329B23A" w:rsidR="00502CEE" w:rsidRDefault="00502CEE" w:rsidP="00707B85">
      <w:pPr>
        <w:jc w:val="both"/>
        <w:rPr>
          <w:rFonts w:ascii="Cambria" w:hAnsi="Cambria" w:cstheme="minorHAnsi"/>
          <w:b/>
          <w:color w:val="000000"/>
          <w:sz w:val="28"/>
          <w:szCs w:val="28"/>
        </w:rPr>
      </w:pPr>
    </w:p>
    <w:p w14:paraId="31A745D8" w14:textId="77777777" w:rsidR="00502CEE" w:rsidRPr="00542F0D" w:rsidRDefault="00502CEE" w:rsidP="00707B85">
      <w:pPr>
        <w:jc w:val="both"/>
        <w:rPr>
          <w:rFonts w:ascii="Cambria" w:hAnsi="Cambria" w:cstheme="minorHAnsi"/>
          <w:b/>
          <w:color w:val="000000"/>
          <w:sz w:val="28"/>
          <w:szCs w:val="28"/>
        </w:rPr>
      </w:pPr>
    </w:p>
    <w:p w14:paraId="1257687E" w14:textId="630D8268" w:rsidR="00056363" w:rsidRPr="00542F0D" w:rsidRDefault="00056363" w:rsidP="00707B85">
      <w:pPr>
        <w:shd w:val="clear" w:color="auto" w:fill="DDD9C3" w:themeFill="background2" w:themeFillShade="E6"/>
        <w:jc w:val="both"/>
        <w:rPr>
          <w:rFonts w:ascii="Cambria" w:hAnsi="Cambria" w:cstheme="minorHAnsi"/>
          <w:color w:val="000000"/>
          <w:sz w:val="28"/>
          <w:szCs w:val="28"/>
        </w:rPr>
      </w:pPr>
      <w:r w:rsidRPr="00542F0D">
        <w:rPr>
          <w:rFonts w:ascii="Cambria" w:hAnsi="Cambria" w:cstheme="minorHAnsi"/>
          <w:b/>
          <w:color w:val="000000"/>
          <w:sz w:val="28"/>
          <w:szCs w:val="28"/>
        </w:rPr>
        <w:lastRenderedPageBreak/>
        <w:t>12</w:t>
      </w:r>
      <w:r w:rsidR="00707B85">
        <w:rPr>
          <w:rFonts w:ascii="Cambria" w:hAnsi="Cambria" w:cstheme="minorHAnsi"/>
          <w:b/>
          <w:color w:val="000000"/>
          <w:sz w:val="28"/>
          <w:szCs w:val="28"/>
        </w:rPr>
        <w:t xml:space="preserve"> – </w:t>
      </w:r>
      <w:r w:rsidRPr="00542F0D">
        <w:rPr>
          <w:rFonts w:ascii="Cambria" w:hAnsi="Cambria" w:cstheme="minorHAnsi"/>
          <w:b/>
          <w:color w:val="000000"/>
          <w:sz w:val="28"/>
          <w:szCs w:val="28"/>
        </w:rPr>
        <w:t xml:space="preserve">SIMULADOS </w:t>
      </w:r>
    </w:p>
    <w:p w14:paraId="7EA271E6" w14:textId="77777777" w:rsidR="00A02A12" w:rsidRPr="00542F0D" w:rsidRDefault="00A02A12" w:rsidP="00707B85">
      <w:pPr>
        <w:ind w:firstLine="567"/>
        <w:jc w:val="both"/>
        <w:rPr>
          <w:rFonts w:ascii="Cambria" w:hAnsi="Cambria" w:cstheme="minorHAnsi"/>
          <w:color w:val="000000"/>
          <w:sz w:val="28"/>
          <w:szCs w:val="28"/>
        </w:rPr>
      </w:pPr>
    </w:p>
    <w:p w14:paraId="3E50584E" w14:textId="2F5FD4DF"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 xml:space="preserve">A empresa contratada deverá disponibilizar dois simulados anuais do 2°ao 5°ano com os conteúdos referentes aos módulos trabalhados em sala de aula, a contratada deverá disponibilizar os gabaritos e a correção será feita pela equipe da </w:t>
      </w:r>
      <w:r w:rsidR="00C56F91" w:rsidRPr="00D05B7F">
        <w:rPr>
          <w:rFonts w:ascii="Cambria" w:hAnsi="Cambria" w:cs="Consolas"/>
          <w:sz w:val="28"/>
          <w:szCs w:val="28"/>
        </w:rPr>
        <w:t>Diretor</w:t>
      </w:r>
      <w:r w:rsidR="00C56F91">
        <w:rPr>
          <w:rFonts w:ascii="Cambria" w:hAnsi="Cambria" w:cs="Consolas"/>
          <w:sz w:val="28"/>
          <w:szCs w:val="28"/>
        </w:rPr>
        <w:t>i</w:t>
      </w:r>
      <w:r w:rsidR="00C56F91" w:rsidRPr="00D05B7F">
        <w:rPr>
          <w:rFonts w:ascii="Cambria" w:hAnsi="Cambria" w:cs="Consolas"/>
          <w:sz w:val="28"/>
          <w:szCs w:val="28"/>
        </w:rPr>
        <w:t>a</w:t>
      </w:r>
      <w:r w:rsidRPr="00542F0D">
        <w:rPr>
          <w:rFonts w:ascii="Cambria" w:hAnsi="Cambria" w:cstheme="minorHAnsi"/>
          <w:color w:val="000000"/>
          <w:sz w:val="28"/>
          <w:szCs w:val="28"/>
        </w:rPr>
        <w:t xml:space="preserve"> Municipal de Educação utilizando T.C.T. (Teoria Clássica de Teste).</w:t>
      </w:r>
    </w:p>
    <w:p w14:paraId="0329A6A0" w14:textId="77777777" w:rsidR="00A02A12" w:rsidRPr="00542F0D" w:rsidRDefault="00A02A12" w:rsidP="00707B85">
      <w:pPr>
        <w:jc w:val="both"/>
        <w:rPr>
          <w:rFonts w:ascii="Cambria" w:hAnsi="Cambria" w:cstheme="minorHAnsi"/>
          <w:color w:val="000000"/>
          <w:sz w:val="28"/>
          <w:szCs w:val="28"/>
        </w:rPr>
      </w:pPr>
    </w:p>
    <w:p w14:paraId="6CC59E21" w14:textId="77777777" w:rsidR="00707B85" w:rsidRDefault="00056363" w:rsidP="00707B85">
      <w:pPr>
        <w:shd w:val="clear" w:color="auto" w:fill="DDD9C3" w:themeFill="background2" w:themeFillShade="E6"/>
        <w:jc w:val="both"/>
        <w:rPr>
          <w:rFonts w:ascii="Cambria" w:hAnsi="Cambria" w:cstheme="minorHAnsi"/>
          <w:color w:val="000000"/>
          <w:sz w:val="28"/>
          <w:szCs w:val="28"/>
        </w:rPr>
      </w:pPr>
      <w:r w:rsidRPr="00542F0D">
        <w:rPr>
          <w:rFonts w:ascii="Cambria" w:hAnsi="Cambria" w:cstheme="minorHAnsi"/>
          <w:b/>
          <w:color w:val="000000"/>
          <w:sz w:val="28"/>
          <w:szCs w:val="28"/>
        </w:rPr>
        <w:t>1</w:t>
      </w:r>
      <w:r w:rsidR="00707B85">
        <w:rPr>
          <w:rFonts w:ascii="Cambria" w:hAnsi="Cambria" w:cstheme="minorHAnsi"/>
          <w:b/>
          <w:color w:val="000000"/>
          <w:sz w:val="28"/>
          <w:szCs w:val="28"/>
        </w:rPr>
        <w:t xml:space="preserve">3 – </w:t>
      </w:r>
      <w:r w:rsidRPr="00542F0D">
        <w:rPr>
          <w:rFonts w:ascii="Cambria" w:hAnsi="Cambria" w:cstheme="minorHAnsi"/>
          <w:b/>
          <w:color w:val="000000"/>
          <w:sz w:val="28"/>
          <w:szCs w:val="28"/>
        </w:rPr>
        <w:t>AVALIAÇÕES</w:t>
      </w:r>
      <w:r w:rsidRPr="00542F0D">
        <w:rPr>
          <w:rFonts w:ascii="Cambria" w:hAnsi="Cambria" w:cstheme="minorHAnsi"/>
          <w:color w:val="000000"/>
          <w:sz w:val="28"/>
          <w:szCs w:val="28"/>
        </w:rPr>
        <w:t xml:space="preserve"> </w:t>
      </w:r>
    </w:p>
    <w:p w14:paraId="4800F0CF" w14:textId="77777777" w:rsidR="00707B85" w:rsidRDefault="00707B85" w:rsidP="00707B85">
      <w:pPr>
        <w:jc w:val="both"/>
        <w:rPr>
          <w:rFonts w:ascii="Cambria" w:hAnsi="Cambria" w:cstheme="minorHAnsi"/>
          <w:color w:val="000000"/>
          <w:sz w:val="28"/>
          <w:szCs w:val="28"/>
        </w:rPr>
      </w:pPr>
    </w:p>
    <w:p w14:paraId="7C5EB756" w14:textId="74504F59" w:rsidR="00056363" w:rsidRPr="00542F0D" w:rsidRDefault="00707B85" w:rsidP="00707B85">
      <w:pPr>
        <w:jc w:val="both"/>
        <w:rPr>
          <w:rFonts w:ascii="Cambria" w:hAnsi="Cambria" w:cstheme="minorHAnsi"/>
          <w:color w:val="000000"/>
          <w:sz w:val="28"/>
          <w:szCs w:val="28"/>
        </w:rPr>
      </w:pPr>
      <w:r>
        <w:rPr>
          <w:rFonts w:ascii="Cambria" w:hAnsi="Cambria" w:cstheme="minorHAnsi"/>
          <w:color w:val="000000"/>
          <w:sz w:val="28"/>
          <w:szCs w:val="28"/>
        </w:rPr>
        <w:t>D</w:t>
      </w:r>
      <w:r w:rsidR="00056363" w:rsidRPr="00542F0D">
        <w:rPr>
          <w:rFonts w:ascii="Cambria" w:hAnsi="Cambria" w:cstheme="minorHAnsi"/>
          <w:color w:val="000000"/>
          <w:sz w:val="28"/>
          <w:szCs w:val="28"/>
        </w:rPr>
        <w:t xml:space="preserve">everá disponibilizar anualmente, </w:t>
      </w:r>
      <w:proofErr w:type="gramStart"/>
      <w:r w:rsidR="00056363" w:rsidRPr="00542F0D">
        <w:rPr>
          <w:rFonts w:ascii="Cambria" w:hAnsi="Cambria" w:cstheme="minorHAnsi"/>
          <w:color w:val="000000"/>
          <w:sz w:val="28"/>
          <w:szCs w:val="28"/>
        </w:rPr>
        <w:t>uma  avaliação</w:t>
      </w:r>
      <w:proofErr w:type="gramEnd"/>
      <w:r w:rsidR="00056363" w:rsidRPr="00542F0D">
        <w:rPr>
          <w:rFonts w:ascii="Cambria" w:hAnsi="Cambria" w:cstheme="minorHAnsi"/>
          <w:color w:val="000000"/>
          <w:sz w:val="28"/>
          <w:szCs w:val="28"/>
        </w:rPr>
        <w:t xml:space="preserve">  de aprendizagem para  o 9°ano para os componentes de Língua Portuguesa e Matemática, a contratada será responsável pela aplicação, correção e pela devolutiva dos resultados.</w:t>
      </w:r>
    </w:p>
    <w:p w14:paraId="58AC6077" w14:textId="67230931" w:rsidR="00056363" w:rsidRPr="00542F0D" w:rsidRDefault="00056363" w:rsidP="00707B85">
      <w:pPr>
        <w:ind w:firstLine="567"/>
        <w:jc w:val="both"/>
        <w:rPr>
          <w:rFonts w:ascii="Cambria" w:hAnsi="Cambria" w:cstheme="minorHAnsi"/>
          <w:color w:val="000000"/>
          <w:sz w:val="28"/>
          <w:szCs w:val="28"/>
        </w:rPr>
      </w:pPr>
      <w:r w:rsidRPr="00542F0D">
        <w:rPr>
          <w:rFonts w:ascii="Cambria" w:hAnsi="Cambria" w:cstheme="minorHAnsi"/>
          <w:color w:val="000000"/>
          <w:sz w:val="28"/>
          <w:szCs w:val="28"/>
        </w:rPr>
        <w:t xml:space="preserve"> </w:t>
      </w:r>
    </w:p>
    <w:p w14:paraId="67FDA9BE" w14:textId="17084DC2" w:rsidR="00056363" w:rsidRPr="00542F0D" w:rsidRDefault="00056363" w:rsidP="00707B85">
      <w:pPr>
        <w:shd w:val="clear" w:color="auto" w:fill="DDD9C3" w:themeFill="background2" w:themeFillShade="E6"/>
        <w:jc w:val="both"/>
        <w:rPr>
          <w:rFonts w:ascii="Cambria" w:hAnsi="Cambria" w:cstheme="minorHAnsi"/>
          <w:b/>
          <w:color w:val="000000"/>
          <w:sz w:val="28"/>
          <w:szCs w:val="28"/>
        </w:rPr>
      </w:pPr>
      <w:r w:rsidRPr="00542F0D">
        <w:rPr>
          <w:rFonts w:ascii="Cambria" w:hAnsi="Cambria" w:cstheme="minorHAnsi"/>
          <w:b/>
          <w:color w:val="000000"/>
          <w:sz w:val="28"/>
          <w:szCs w:val="28"/>
        </w:rPr>
        <w:t>14</w:t>
      </w:r>
      <w:r w:rsidR="00707B85">
        <w:rPr>
          <w:rFonts w:ascii="Cambria" w:hAnsi="Cambria" w:cstheme="minorHAnsi"/>
          <w:b/>
          <w:color w:val="000000"/>
          <w:sz w:val="28"/>
          <w:szCs w:val="28"/>
        </w:rPr>
        <w:t xml:space="preserve"> – </w:t>
      </w:r>
      <w:r w:rsidRPr="00542F0D">
        <w:rPr>
          <w:rFonts w:ascii="Cambria" w:hAnsi="Cambria" w:cstheme="minorHAnsi"/>
          <w:b/>
          <w:color w:val="000000"/>
          <w:sz w:val="28"/>
          <w:szCs w:val="28"/>
        </w:rPr>
        <w:t>PROPOSTAS DE REDAÇÃO</w:t>
      </w:r>
    </w:p>
    <w:p w14:paraId="590D04E0" w14:textId="77777777" w:rsidR="00707B85" w:rsidRDefault="00707B85" w:rsidP="00707B85">
      <w:pPr>
        <w:jc w:val="both"/>
        <w:rPr>
          <w:rFonts w:ascii="Cambria" w:hAnsi="Cambria" w:cstheme="minorHAnsi"/>
          <w:color w:val="000000"/>
          <w:sz w:val="28"/>
          <w:szCs w:val="28"/>
        </w:rPr>
      </w:pPr>
    </w:p>
    <w:p w14:paraId="0965C92D" w14:textId="349BD37C" w:rsidR="00056363" w:rsidRPr="00542F0D" w:rsidRDefault="00056363" w:rsidP="00707B85">
      <w:pPr>
        <w:jc w:val="both"/>
        <w:rPr>
          <w:rFonts w:ascii="Cambria" w:hAnsi="Cambria" w:cstheme="minorHAnsi"/>
          <w:color w:val="000000"/>
          <w:sz w:val="28"/>
          <w:szCs w:val="28"/>
        </w:rPr>
      </w:pPr>
      <w:r w:rsidRPr="00542F0D">
        <w:rPr>
          <w:rFonts w:ascii="Cambria" w:hAnsi="Cambria" w:cstheme="minorHAnsi"/>
          <w:color w:val="000000"/>
          <w:sz w:val="28"/>
          <w:szCs w:val="28"/>
        </w:rPr>
        <w:t>A empresa contratada deverá disponibilizar aos professores e gestores de forma impressa ou digital propostas de redação com sugestão matriz de correção. Para cada bimestre letivo deverão ser disponibilizadas   no mínimo duas propostas de redação.</w:t>
      </w:r>
    </w:p>
    <w:p w14:paraId="243AAF9E" w14:textId="77777777" w:rsidR="00955204" w:rsidRPr="00542F0D" w:rsidRDefault="00955204" w:rsidP="00707B85">
      <w:pPr>
        <w:jc w:val="both"/>
        <w:rPr>
          <w:rFonts w:ascii="Cambria" w:hAnsi="Cambria" w:cstheme="minorHAnsi"/>
          <w:b/>
          <w:color w:val="000000"/>
          <w:sz w:val="28"/>
          <w:szCs w:val="28"/>
        </w:rPr>
      </w:pPr>
    </w:p>
    <w:p w14:paraId="4DCB2E2C" w14:textId="2E12DBA0" w:rsidR="00955204" w:rsidRPr="00542F0D" w:rsidRDefault="00955204" w:rsidP="00707B85">
      <w:pPr>
        <w:shd w:val="clear" w:color="auto" w:fill="DDD9C3" w:themeFill="background2" w:themeFillShade="E6"/>
        <w:jc w:val="both"/>
        <w:rPr>
          <w:rFonts w:ascii="Cambria" w:hAnsi="Cambria" w:cs="Consolas"/>
          <w:b/>
          <w:sz w:val="28"/>
          <w:szCs w:val="28"/>
        </w:rPr>
      </w:pPr>
      <w:r w:rsidRPr="00542F0D">
        <w:rPr>
          <w:rFonts w:ascii="Cambria" w:hAnsi="Cambria" w:cs="Consolas"/>
          <w:b/>
          <w:sz w:val="28"/>
          <w:szCs w:val="28"/>
        </w:rPr>
        <w:t xml:space="preserve">15 – PLANILHA DA </w:t>
      </w:r>
      <w:r w:rsidRPr="00542F0D">
        <w:rPr>
          <w:rFonts w:ascii="Cambria" w:hAnsi="Cambria"/>
          <w:b/>
          <w:sz w:val="28"/>
          <w:szCs w:val="28"/>
        </w:rPr>
        <w:t>CONTRATAÇÃO</w:t>
      </w:r>
      <w:r w:rsidRPr="00542F0D">
        <w:rPr>
          <w:rFonts w:ascii="Cambria" w:hAnsi="Cambria" w:cs="Consolas"/>
          <w:b/>
          <w:sz w:val="28"/>
          <w:szCs w:val="28"/>
        </w:rPr>
        <w:t>:</w:t>
      </w:r>
    </w:p>
    <w:p w14:paraId="06B722A8" w14:textId="77777777" w:rsidR="00955204" w:rsidRPr="00542F0D" w:rsidRDefault="00955204" w:rsidP="00707B85">
      <w:pPr>
        <w:tabs>
          <w:tab w:val="left" w:pos="-1701"/>
        </w:tabs>
        <w:autoSpaceDE w:val="0"/>
        <w:autoSpaceDN w:val="0"/>
        <w:adjustRightInd w:val="0"/>
        <w:jc w:val="both"/>
        <w:rPr>
          <w:rFonts w:ascii="Cambria" w:hAnsi="Cambria" w:cs="Consolas"/>
          <w:b/>
          <w:bCs/>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9"/>
        <w:gridCol w:w="1651"/>
        <w:gridCol w:w="2583"/>
        <w:gridCol w:w="1357"/>
        <w:gridCol w:w="1913"/>
        <w:gridCol w:w="1457"/>
      </w:tblGrid>
      <w:tr w:rsidR="00A50988" w:rsidRPr="00542F0D" w14:paraId="1C33074E" w14:textId="77777777" w:rsidTr="00542F0D">
        <w:trPr>
          <w:cantSplit/>
          <w:trHeight w:val="1134"/>
          <w:jc w:val="center"/>
        </w:trPr>
        <w:tc>
          <w:tcPr>
            <w:tcW w:w="1089" w:type="dxa"/>
            <w:shd w:val="clear" w:color="auto" w:fill="DDD9C3" w:themeFill="background2" w:themeFillShade="E6"/>
            <w:noWrap/>
            <w:vAlign w:val="bottom"/>
          </w:tcPr>
          <w:p w14:paraId="3AB94440" w14:textId="77777777" w:rsidR="00A50988" w:rsidRPr="00542F0D" w:rsidRDefault="00A50988" w:rsidP="00707B85">
            <w:pPr>
              <w:jc w:val="center"/>
              <w:rPr>
                <w:rFonts w:ascii="Cambria" w:hAnsi="Cambria" w:cs="Arial"/>
                <w:b/>
                <w:bCs/>
                <w:color w:val="000000"/>
                <w:sz w:val="28"/>
                <w:szCs w:val="28"/>
              </w:rPr>
            </w:pPr>
            <w:r w:rsidRPr="00542F0D">
              <w:rPr>
                <w:rFonts w:ascii="Cambria" w:hAnsi="Cambria" w:cs="Arial"/>
                <w:b/>
                <w:bCs/>
                <w:color w:val="000000"/>
                <w:sz w:val="28"/>
                <w:szCs w:val="28"/>
              </w:rPr>
              <w:t>ITEM</w:t>
            </w:r>
          </w:p>
          <w:p w14:paraId="707C0E15" w14:textId="77777777" w:rsidR="00A50988" w:rsidRPr="00542F0D" w:rsidRDefault="00A50988" w:rsidP="00707B85">
            <w:pPr>
              <w:jc w:val="center"/>
              <w:rPr>
                <w:rFonts w:ascii="Cambria" w:hAnsi="Cambria" w:cs="Arial"/>
                <w:b/>
                <w:bCs/>
                <w:color w:val="000000"/>
                <w:sz w:val="28"/>
                <w:szCs w:val="28"/>
              </w:rPr>
            </w:pPr>
          </w:p>
          <w:p w14:paraId="62353CBB" w14:textId="77777777" w:rsidR="00A50988" w:rsidRPr="00542F0D" w:rsidRDefault="00A50988" w:rsidP="00707B85">
            <w:pPr>
              <w:jc w:val="center"/>
              <w:rPr>
                <w:rFonts w:ascii="Cambria" w:hAnsi="Cambria" w:cs="Arial"/>
                <w:b/>
                <w:bCs/>
                <w:color w:val="000000"/>
                <w:sz w:val="28"/>
                <w:szCs w:val="28"/>
              </w:rPr>
            </w:pPr>
          </w:p>
          <w:p w14:paraId="2F67AA93" w14:textId="77777777" w:rsidR="00A50988" w:rsidRPr="00542F0D" w:rsidRDefault="00A50988" w:rsidP="00707B85">
            <w:pPr>
              <w:jc w:val="center"/>
              <w:rPr>
                <w:rFonts w:ascii="Cambria" w:hAnsi="Cambria" w:cs="Arial"/>
                <w:b/>
                <w:bCs/>
                <w:color w:val="000000"/>
                <w:sz w:val="28"/>
                <w:szCs w:val="28"/>
              </w:rPr>
            </w:pPr>
          </w:p>
          <w:p w14:paraId="37079EAC" w14:textId="77777777" w:rsidR="00A50988" w:rsidRPr="00542F0D" w:rsidRDefault="00A50988" w:rsidP="00707B85">
            <w:pPr>
              <w:jc w:val="center"/>
              <w:rPr>
                <w:rFonts w:ascii="Cambria" w:hAnsi="Cambria" w:cs="Arial"/>
                <w:b/>
                <w:bCs/>
                <w:color w:val="000000"/>
                <w:sz w:val="28"/>
                <w:szCs w:val="28"/>
              </w:rPr>
            </w:pPr>
          </w:p>
        </w:tc>
        <w:tc>
          <w:tcPr>
            <w:tcW w:w="1617" w:type="dxa"/>
            <w:shd w:val="clear" w:color="auto" w:fill="DDD9C3" w:themeFill="background2" w:themeFillShade="E6"/>
            <w:vAlign w:val="bottom"/>
          </w:tcPr>
          <w:p w14:paraId="3A5EFB16" w14:textId="77777777" w:rsidR="00A50988" w:rsidRPr="00542F0D" w:rsidRDefault="00A50988" w:rsidP="00707B85">
            <w:pPr>
              <w:jc w:val="center"/>
              <w:rPr>
                <w:rFonts w:ascii="Cambria" w:hAnsi="Cambria" w:cs="Arial"/>
                <w:b/>
                <w:bCs/>
                <w:color w:val="000000"/>
                <w:sz w:val="28"/>
                <w:szCs w:val="28"/>
              </w:rPr>
            </w:pPr>
            <w:r w:rsidRPr="00542F0D">
              <w:rPr>
                <w:rFonts w:ascii="Cambria" w:hAnsi="Cambria" w:cs="Arial"/>
                <w:b/>
                <w:bCs/>
                <w:color w:val="000000"/>
                <w:sz w:val="28"/>
                <w:szCs w:val="28"/>
              </w:rPr>
              <w:t>CÓDIGO</w:t>
            </w:r>
          </w:p>
          <w:p w14:paraId="68D34339" w14:textId="77777777" w:rsidR="00A50988" w:rsidRPr="00542F0D" w:rsidRDefault="00A50988" w:rsidP="00707B85">
            <w:pPr>
              <w:jc w:val="center"/>
              <w:rPr>
                <w:rFonts w:ascii="Cambria" w:hAnsi="Cambria" w:cs="Arial"/>
                <w:b/>
                <w:bCs/>
                <w:color w:val="000000"/>
                <w:sz w:val="28"/>
                <w:szCs w:val="28"/>
              </w:rPr>
            </w:pPr>
          </w:p>
          <w:p w14:paraId="0BC6BF72" w14:textId="77777777" w:rsidR="00A50988" w:rsidRPr="00542F0D" w:rsidRDefault="00A50988" w:rsidP="00707B85">
            <w:pPr>
              <w:jc w:val="center"/>
              <w:rPr>
                <w:rFonts w:ascii="Cambria" w:hAnsi="Cambria" w:cs="Arial"/>
                <w:b/>
                <w:bCs/>
                <w:color w:val="000000"/>
                <w:sz w:val="28"/>
                <w:szCs w:val="28"/>
              </w:rPr>
            </w:pPr>
          </w:p>
          <w:p w14:paraId="62AB34CE" w14:textId="77777777" w:rsidR="00A50988" w:rsidRPr="00542F0D" w:rsidRDefault="00A50988" w:rsidP="00707B85">
            <w:pPr>
              <w:jc w:val="center"/>
              <w:rPr>
                <w:rFonts w:ascii="Cambria" w:hAnsi="Cambria" w:cs="Arial"/>
                <w:b/>
                <w:bCs/>
                <w:color w:val="000000"/>
                <w:sz w:val="28"/>
                <w:szCs w:val="28"/>
              </w:rPr>
            </w:pPr>
          </w:p>
          <w:p w14:paraId="5D15AC1C" w14:textId="77777777" w:rsidR="00A50988" w:rsidRPr="00542F0D" w:rsidRDefault="00A50988" w:rsidP="00707B85">
            <w:pPr>
              <w:jc w:val="center"/>
              <w:rPr>
                <w:rFonts w:ascii="Cambria" w:hAnsi="Cambria" w:cs="Arial"/>
                <w:b/>
                <w:bCs/>
                <w:color w:val="000000"/>
                <w:sz w:val="28"/>
                <w:szCs w:val="28"/>
              </w:rPr>
            </w:pPr>
          </w:p>
        </w:tc>
        <w:tc>
          <w:tcPr>
            <w:tcW w:w="2583" w:type="dxa"/>
            <w:shd w:val="clear" w:color="auto" w:fill="DDD9C3" w:themeFill="background2" w:themeFillShade="E6"/>
            <w:noWrap/>
            <w:vAlign w:val="bottom"/>
          </w:tcPr>
          <w:p w14:paraId="23788FE1" w14:textId="77777777" w:rsidR="00A50988" w:rsidRPr="00542F0D" w:rsidRDefault="00A50988" w:rsidP="00707B85">
            <w:pPr>
              <w:jc w:val="center"/>
              <w:rPr>
                <w:rFonts w:ascii="Cambria" w:hAnsi="Cambria" w:cs="Consolas"/>
                <w:b/>
                <w:bCs/>
                <w:sz w:val="28"/>
                <w:szCs w:val="28"/>
              </w:rPr>
            </w:pPr>
            <w:r w:rsidRPr="00542F0D">
              <w:rPr>
                <w:rFonts w:ascii="Cambria" w:hAnsi="Cambria" w:cs="Consolas"/>
                <w:b/>
                <w:bCs/>
                <w:sz w:val="28"/>
                <w:szCs w:val="28"/>
              </w:rPr>
              <w:t>DESCRIÇÃO</w:t>
            </w:r>
          </w:p>
          <w:p w14:paraId="63347F2E" w14:textId="77777777" w:rsidR="00A50988" w:rsidRPr="00542F0D" w:rsidRDefault="00A50988" w:rsidP="00707B85">
            <w:pPr>
              <w:jc w:val="center"/>
              <w:rPr>
                <w:rFonts w:ascii="Cambria" w:hAnsi="Cambria" w:cs="Consolas"/>
                <w:b/>
                <w:bCs/>
                <w:sz w:val="28"/>
                <w:szCs w:val="28"/>
              </w:rPr>
            </w:pPr>
          </w:p>
          <w:p w14:paraId="6FFFFCBF" w14:textId="77777777" w:rsidR="00A50988" w:rsidRPr="00542F0D" w:rsidRDefault="00A50988" w:rsidP="00707B85">
            <w:pPr>
              <w:jc w:val="center"/>
              <w:rPr>
                <w:rFonts w:ascii="Cambria" w:hAnsi="Cambria" w:cs="Consolas"/>
                <w:b/>
                <w:bCs/>
                <w:sz w:val="28"/>
                <w:szCs w:val="28"/>
              </w:rPr>
            </w:pPr>
          </w:p>
          <w:p w14:paraId="4A9020F3" w14:textId="77777777" w:rsidR="00A50988" w:rsidRPr="00542F0D" w:rsidRDefault="00A50988" w:rsidP="00707B85">
            <w:pPr>
              <w:jc w:val="center"/>
              <w:rPr>
                <w:rFonts w:ascii="Cambria" w:hAnsi="Cambria" w:cs="Consolas"/>
                <w:b/>
                <w:bCs/>
                <w:sz w:val="28"/>
                <w:szCs w:val="28"/>
              </w:rPr>
            </w:pPr>
          </w:p>
          <w:p w14:paraId="164CE3F8" w14:textId="77777777" w:rsidR="00A50988" w:rsidRPr="00542F0D" w:rsidRDefault="00A50988" w:rsidP="00707B85">
            <w:pPr>
              <w:jc w:val="center"/>
              <w:rPr>
                <w:rFonts w:ascii="Cambria" w:hAnsi="Cambria" w:cs="Consolas"/>
                <w:b/>
                <w:bCs/>
                <w:sz w:val="28"/>
                <w:szCs w:val="28"/>
              </w:rPr>
            </w:pPr>
          </w:p>
        </w:tc>
        <w:tc>
          <w:tcPr>
            <w:tcW w:w="1329" w:type="dxa"/>
            <w:shd w:val="clear" w:color="auto" w:fill="DDD9C3" w:themeFill="background2" w:themeFillShade="E6"/>
            <w:noWrap/>
            <w:vAlign w:val="bottom"/>
          </w:tcPr>
          <w:p w14:paraId="1ED264D5" w14:textId="77777777" w:rsidR="00A50988" w:rsidRPr="00542F0D" w:rsidRDefault="00A50988" w:rsidP="000B1A19">
            <w:pPr>
              <w:jc w:val="center"/>
              <w:rPr>
                <w:rFonts w:ascii="Cambria" w:hAnsi="Cambria" w:cs="Arial"/>
                <w:b/>
                <w:bCs/>
                <w:color w:val="000000"/>
                <w:sz w:val="28"/>
                <w:szCs w:val="28"/>
              </w:rPr>
            </w:pPr>
            <w:r w:rsidRPr="00542F0D">
              <w:rPr>
                <w:rFonts w:ascii="Cambria" w:hAnsi="Cambria" w:cs="Arial"/>
                <w:b/>
                <w:bCs/>
                <w:color w:val="000000"/>
                <w:sz w:val="28"/>
                <w:szCs w:val="28"/>
              </w:rPr>
              <w:t>UNIDADE</w:t>
            </w:r>
          </w:p>
          <w:p w14:paraId="0872FAA7" w14:textId="77777777" w:rsidR="00A50988" w:rsidRPr="00542F0D" w:rsidRDefault="00A50988" w:rsidP="000B1A19">
            <w:pPr>
              <w:jc w:val="center"/>
              <w:rPr>
                <w:rFonts w:ascii="Cambria" w:hAnsi="Cambria" w:cs="Consolas"/>
                <w:b/>
                <w:bCs/>
                <w:color w:val="000000"/>
                <w:sz w:val="28"/>
                <w:szCs w:val="28"/>
              </w:rPr>
            </w:pPr>
          </w:p>
          <w:p w14:paraId="3E067FC8" w14:textId="77777777" w:rsidR="00A50988" w:rsidRPr="00542F0D" w:rsidRDefault="00A50988" w:rsidP="000B1A19">
            <w:pPr>
              <w:jc w:val="center"/>
              <w:rPr>
                <w:rFonts w:ascii="Cambria" w:hAnsi="Cambria" w:cs="Consolas"/>
                <w:b/>
                <w:bCs/>
                <w:color w:val="000000"/>
                <w:sz w:val="28"/>
                <w:szCs w:val="28"/>
              </w:rPr>
            </w:pPr>
          </w:p>
          <w:p w14:paraId="1A60EE74" w14:textId="77777777" w:rsidR="00A50988" w:rsidRPr="00542F0D" w:rsidRDefault="00A50988" w:rsidP="000B1A19">
            <w:pPr>
              <w:jc w:val="center"/>
              <w:rPr>
                <w:rFonts w:ascii="Cambria" w:hAnsi="Cambria" w:cs="Consolas"/>
                <w:b/>
                <w:bCs/>
                <w:color w:val="000000"/>
                <w:sz w:val="28"/>
                <w:szCs w:val="28"/>
              </w:rPr>
            </w:pPr>
          </w:p>
          <w:p w14:paraId="13A8A6F8" w14:textId="77777777" w:rsidR="00A50988" w:rsidRPr="00542F0D" w:rsidRDefault="00A50988" w:rsidP="000B1A19">
            <w:pPr>
              <w:jc w:val="center"/>
              <w:rPr>
                <w:rFonts w:ascii="Cambria" w:hAnsi="Cambria" w:cs="Consolas"/>
                <w:b/>
                <w:bCs/>
                <w:color w:val="000000"/>
                <w:sz w:val="28"/>
                <w:szCs w:val="28"/>
              </w:rPr>
            </w:pPr>
          </w:p>
        </w:tc>
        <w:tc>
          <w:tcPr>
            <w:tcW w:w="1873" w:type="dxa"/>
            <w:shd w:val="clear" w:color="auto" w:fill="DDD9C3" w:themeFill="background2" w:themeFillShade="E6"/>
          </w:tcPr>
          <w:p w14:paraId="141EA322" w14:textId="4F8D4711" w:rsidR="00A50988" w:rsidRPr="00542F0D" w:rsidRDefault="00A50988" w:rsidP="000B1A19">
            <w:pPr>
              <w:jc w:val="center"/>
              <w:rPr>
                <w:rFonts w:ascii="Cambria" w:hAnsi="Cambria" w:cs="Consolas"/>
                <w:b/>
                <w:bCs/>
                <w:sz w:val="28"/>
                <w:szCs w:val="28"/>
              </w:rPr>
            </w:pPr>
            <w:r w:rsidRPr="00542F0D">
              <w:rPr>
                <w:rFonts w:ascii="Cambria" w:hAnsi="Cambria" w:cs="Consolas"/>
                <w:b/>
                <w:bCs/>
                <w:sz w:val="28"/>
                <w:szCs w:val="28"/>
              </w:rPr>
              <w:t>QUANTIDADE</w:t>
            </w:r>
          </w:p>
        </w:tc>
        <w:tc>
          <w:tcPr>
            <w:tcW w:w="1427" w:type="dxa"/>
            <w:shd w:val="clear" w:color="auto" w:fill="DDD9C3" w:themeFill="background2" w:themeFillShade="E6"/>
          </w:tcPr>
          <w:p w14:paraId="5EAA3441" w14:textId="77777777" w:rsidR="00A50988" w:rsidRPr="00542F0D" w:rsidRDefault="00A50988" w:rsidP="00A50988">
            <w:pPr>
              <w:jc w:val="center"/>
              <w:rPr>
                <w:rFonts w:ascii="Cambria" w:hAnsi="Cambria" w:cs="Consolas"/>
                <w:b/>
                <w:bCs/>
                <w:sz w:val="28"/>
                <w:szCs w:val="28"/>
              </w:rPr>
            </w:pPr>
            <w:r w:rsidRPr="00542F0D">
              <w:rPr>
                <w:rFonts w:ascii="Cambria" w:hAnsi="Cambria" w:cs="Consolas"/>
                <w:b/>
                <w:bCs/>
                <w:sz w:val="28"/>
                <w:szCs w:val="28"/>
              </w:rPr>
              <w:t>PREÇO UNITÁRIO</w:t>
            </w:r>
          </w:p>
          <w:p w14:paraId="7FDB9003" w14:textId="77777777" w:rsidR="00A50988" w:rsidRPr="00542F0D" w:rsidRDefault="00A50988" w:rsidP="00707B85">
            <w:pPr>
              <w:rPr>
                <w:rFonts w:ascii="Cambria" w:hAnsi="Cambria" w:cs="Consolas"/>
                <w:b/>
                <w:bCs/>
                <w:sz w:val="28"/>
                <w:szCs w:val="28"/>
              </w:rPr>
            </w:pPr>
          </w:p>
        </w:tc>
      </w:tr>
      <w:tr w:rsidR="00A50988" w:rsidRPr="00542F0D" w14:paraId="1D02155E" w14:textId="77777777" w:rsidTr="00542F0D">
        <w:trPr>
          <w:trHeight w:val="300"/>
          <w:jc w:val="center"/>
        </w:trPr>
        <w:tc>
          <w:tcPr>
            <w:tcW w:w="1089" w:type="dxa"/>
            <w:shd w:val="clear" w:color="auto" w:fill="auto"/>
            <w:noWrap/>
            <w:hideMark/>
          </w:tcPr>
          <w:p w14:paraId="6CABFF4B"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1</w:t>
            </w:r>
          </w:p>
        </w:tc>
        <w:tc>
          <w:tcPr>
            <w:tcW w:w="1617" w:type="dxa"/>
          </w:tcPr>
          <w:p w14:paraId="1D6DD6C9" w14:textId="2E927706"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007.005.966</w:t>
            </w:r>
          </w:p>
        </w:tc>
        <w:tc>
          <w:tcPr>
            <w:tcW w:w="2583" w:type="dxa"/>
            <w:shd w:val="clear" w:color="auto" w:fill="auto"/>
            <w:noWrap/>
            <w:hideMark/>
          </w:tcPr>
          <w:p w14:paraId="19D59E49" w14:textId="4557D4BA"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ENSINO FUNDAMENTAL/1º ANO</w:t>
            </w:r>
          </w:p>
        </w:tc>
        <w:tc>
          <w:tcPr>
            <w:tcW w:w="1329" w:type="dxa"/>
            <w:shd w:val="clear" w:color="auto" w:fill="auto"/>
            <w:noWrap/>
            <w:hideMark/>
          </w:tcPr>
          <w:p w14:paraId="33261204" w14:textId="2890C251"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1BC2EB64" w14:textId="674689C2"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100</w:t>
            </w:r>
          </w:p>
        </w:tc>
        <w:tc>
          <w:tcPr>
            <w:tcW w:w="1427" w:type="dxa"/>
          </w:tcPr>
          <w:p w14:paraId="72EA005D" w14:textId="442BD6F5"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348,00</w:t>
            </w:r>
          </w:p>
        </w:tc>
      </w:tr>
      <w:tr w:rsidR="00A50988" w:rsidRPr="00542F0D" w14:paraId="5244C410" w14:textId="77777777" w:rsidTr="00542F0D">
        <w:trPr>
          <w:trHeight w:val="300"/>
          <w:jc w:val="center"/>
        </w:trPr>
        <w:tc>
          <w:tcPr>
            <w:tcW w:w="1089" w:type="dxa"/>
            <w:shd w:val="clear" w:color="auto" w:fill="auto"/>
            <w:noWrap/>
            <w:hideMark/>
          </w:tcPr>
          <w:p w14:paraId="73FA7111"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2</w:t>
            </w:r>
          </w:p>
        </w:tc>
        <w:tc>
          <w:tcPr>
            <w:tcW w:w="1617" w:type="dxa"/>
          </w:tcPr>
          <w:p w14:paraId="69D082AC" w14:textId="7202A78B"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007.005.967</w:t>
            </w:r>
          </w:p>
        </w:tc>
        <w:tc>
          <w:tcPr>
            <w:tcW w:w="2583" w:type="dxa"/>
            <w:shd w:val="clear" w:color="auto" w:fill="auto"/>
            <w:noWrap/>
            <w:hideMark/>
          </w:tcPr>
          <w:p w14:paraId="7F31F718" w14:textId="7B894349"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ENSINO FUNDAMENTAL/2º ANO</w:t>
            </w:r>
          </w:p>
        </w:tc>
        <w:tc>
          <w:tcPr>
            <w:tcW w:w="1329" w:type="dxa"/>
            <w:shd w:val="clear" w:color="auto" w:fill="auto"/>
            <w:noWrap/>
            <w:hideMark/>
          </w:tcPr>
          <w:p w14:paraId="3AE1422A" w14:textId="1C37246F"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0D9E64D4" w14:textId="181FCB05"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100</w:t>
            </w:r>
          </w:p>
        </w:tc>
        <w:tc>
          <w:tcPr>
            <w:tcW w:w="1427" w:type="dxa"/>
          </w:tcPr>
          <w:p w14:paraId="0EF963F1" w14:textId="63FA9185"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348,00</w:t>
            </w:r>
          </w:p>
        </w:tc>
      </w:tr>
      <w:tr w:rsidR="00A50988" w:rsidRPr="00542F0D" w14:paraId="0B9A5256" w14:textId="77777777" w:rsidTr="00542F0D">
        <w:trPr>
          <w:trHeight w:val="300"/>
          <w:jc w:val="center"/>
        </w:trPr>
        <w:tc>
          <w:tcPr>
            <w:tcW w:w="1089" w:type="dxa"/>
            <w:shd w:val="clear" w:color="auto" w:fill="auto"/>
            <w:noWrap/>
            <w:hideMark/>
          </w:tcPr>
          <w:p w14:paraId="3322882F"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3</w:t>
            </w:r>
          </w:p>
        </w:tc>
        <w:tc>
          <w:tcPr>
            <w:tcW w:w="1617" w:type="dxa"/>
          </w:tcPr>
          <w:p w14:paraId="4ECF3BE7" w14:textId="0B026D8A"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007.005.968</w:t>
            </w:r>
          </w:p>
        </w:tc>
        <w:tc>
          <w:tcPr>
            <w:tcW w:w="2583" w:type="dxa"/>
            <w:shd w:val="clear" w:color="auto" w:fill="auto"/>
            <w:noWrap/>
            <w:hideMark/>
          </w:tcPr>
          <w:p w14:paraId="7F39FC08" w14:textId="51614545"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ENSINO FUNDAMENTAL/3º ANO</w:t>
            </w:r>
          </w:p>
        </w:tc>
        <w:tc>
          <w:tcPr>
            <w:tcW w:w="1329" w:type="dxa"/>
            <w:shd w:val="clear" w:color="auto" w:fill="auto"/>
            <w:noWrap/>
            <w:hideMark/>
          </w:tcPr>
          <w:p w14:paraId="6E86CD6B" w14:textId="0AC912B2"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012B06CC" w14:textId="16BC35BE"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85</w:t>
            </w:r>
          </w:p>
        </w:tc>
        <w:tc>
          <w:tcPr>
            <w:tcW w:w="1427" w:type="dxa"/>
          </w:tcPr>
          <w:p w14:paraId="0783F343" w14:textId="01FDF3FB"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348,00</w:t>
            </w:r>
          </w:p>
        </w:tc>
      </w:tr>
      <w:tr w:rsidR="00A50988" w:rsidRPr="00542F0D" w14:paraId="39ED86F3" w14:textId="77777777" w:rsidTr="00542F0D">
        <w:trPr>
          <w:trHeight w:val="300"/>
          <w:jc w:val="center"/>
        </w:trPr>
        <w:tc>
          <w:tcPr>
            <w:tcW w:w="1089" w:type="dxa"/>
            <w:shd w:val="clear" w:color="auto" w:fill="auto"/>
            <w:noWrap/>
          </w:tcPr>
          <w:p w14:paraId="3A556776"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lastRenderedPageBreak/>
              <w:t>4</w:t>
            </w:r>
          </w:p>
        </w:tc>
        <w:tc>
          <w:tcPr>
            <w:tcW w:w="1617" w:type="dxa"/>
          </w:tcPr>
          <w:p w14:paraId="796EF8E0" w14:textId="302460A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007.005.969</w:t>
            </w:r>
          </w:p>
        </w:tc>
        <w:tc>
          <w:tcPr>
            <w:tcW w:w="2583" w:type="dxa"/>
            <w:shd w:val="clear" w:color="auto" w:fill="auto"/>
            <w:noWrap/>
          </w:tcPr>
          <w:p w14:paraId="314E8F81" w14:textId="12BBE216"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ENSINO FUNDAMENTAL/4º ANO</w:t>
            </w:r>
          </w:p>
        </w:tc>
        <w:tc>
          <w:tcPr>
            <w:tcW w:w="1329" w:type="dxa"/>
            <w:shd w:val="clear" w:color="auto" w:fill="auto"/>
            <w:noWrap/>
          </w:tcPr>
          <w:p w14:paraId="2DE41185" w14:textId="2AD46137"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68B78ED1" w14:textId="61EF17FB"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95</w:t>
            </w:r>
          </w:p>
        </w:tc>
        <w:tc>
          <w:tcPr>
            <w:tcW w:w="1427" w:type="dxa"/>
          </w:tcPr>
          <w:p w14:paraId="1CE74672" w14:textId="4C6E9335"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348,00</w:t>
            </w:r>
          </w:p>
        </w:tc>
      </w:tr>
      <w:tr w:rsidR="00A50988" w:rsidRPr="00542F0D" w14:paraId="2D9ABC7B" w14:textId="77777777" w:rsidTr="00542F0D">
        <w:trPr>
          <w:trHeight w:val="300"/>
          <w:jc w:val="center"/>
        </w:trPr>
        <w:tc>
          <w:tcPr>
            <w:tcW w:w="1089" w:type="dxa"/>
            <w:shd w:val="clear" w:color="auto" w:fill="auto"/>
            <w:noWrap/>
          </w:tcPr>
          <w:p w14:paraId="685EE4DA"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5</w:t>
            </w:r>
          </w:p>
        </w:tc>
        <w:tc>
          <w:tcPr>
            <w:tcW w:w="1617" w:type="dxa"/>
          </w:tcPr>
          <w:p w14:paraId="1B7E7177" w14:textId="5ACC385A"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007.005.970</w:t>
            </w:r>
          </w:p>
        </w:tc>
        <w:tc>
          <w:tcPr>
            <w:tcW w:w="2583" w:type="dxa"/>
            <w:shd w:val="clear" w:color="auto" w:fill="auto"/>
            <w:noWrap/>
          </w:tcPr>
          <w:p w14:paraId="5CD395C8" w14:textId="5C5A1D68"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ENSINO FUNDAMENTAL/5º ANO</w:t>
            </w:r>
          </w:p>
        </w:tc>
        <w:tc>
          <w:tcPr>
            <w:tcW w:w="1329" w:type="dxa"/>
            <w:shd w:val="clear" w:color="auto" w:fill="auto"/>
            <w:noWrap/>
          </w:tcPr>
          <w:p w14:paraId="3C25F24C" w14:textId="5B60F335"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56BFE056" w14:textId="2C77D5FF"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95</w:t>
            </w:r>
          </w:p>
        </w:tc>
        <w:tc>
          <w:tcPr>
            <w:tcW w:w="1427" w:type="dxa"/>
          </w:tcPr>
          <w:p w14:paraId="513C2536" w14:textId="5CE3F82D"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348,00</w:t>
            </w:r>
          </w:p>
        </w:tc>
      </w:tr>
      <w:tr w:rsidR="00A50988" w:rsidRPr="00542F0D" w14:paraId="51C23F9E" w14:textId="77777777" w:rsidTr="00542F0D">
        <w:trPr>
          <w:trHeight w:val="300"/>
          <w:jc w:val="center"/>
        </w:trPr>
        <w:tc>
          <w:tcPr>
            <w:tcW w:w="1089" w:type="dxa"/>
            <w:shd w:val="clear" w:color="auto" w:fill="auto"/>
            <w:noWrap/>
          </w:tcPr>
          <w:p w14:paraId="243D7714"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6</w:t>
            </w:r>
          </w:p>
        </w:tc>
        <w:tc>
          <w:tcPr>
            <w:tcW w:w="1617" w:type="dxa"/>
          </w:tcPr>
          <w:p w14:paraId="650DFD2D" w14:textId="34A509C1"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007.005.971</w:t>
            </w:r>
          </w:p>
        </w:tc>
        <w:tc>
          <w:tcPr>
            <w:tcW w:w="2583" w:type="dxa"/>
            <w:shd w:val="clear" w:color="auto" w:fill="auto"/>
            <w:noWrap/>
          </w:tcPr>
          <w:p w14:paraId="64B6890D" w14:textId="5C41C4BB"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/2 ANOS</w:t>
            </w:r>
          </w:p>
        </w:tc>
        <w:tc>
          <w:tcPr>
            <w:tcW w:w="1329" w:type="dxa"/>
            <w:shd w:val="clear" w:color="auto" w:fill="auto"/>
            <w:noWrap/>
          </w:tcPr>
          <w:p w14:paraId="49B4B288" w14:textId="26D8B94F"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778826D3" w14:textId="0C595B00"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47</w:t>
            </w:r>
          </w:p>
        </w:tc>
        <w:tc>
          <w:tcPr>
            <w:tcW w:w="1427" w:type="dxa"/>
          </w:tcPr>
          <w:p w14:paraId="658C5400" w14:textId="1FE906D3"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295,67</w:t>
            </w:r>
          </w:p>
        </w:tc>
      </w:tr>
      <w:tr w:rsidR="00A50988" w:rsidRPr="00542F0D" w14:paraId="0FC1A0C9" w14:textId="77777777" w:rsidTr="00542F0D">
        <w:trPr>
          <w:trHeight w:val="300"/>
          <w:jc w:val="center"/>
        </w:trPr>
        <w:tc>
          <w:tcPr>
            <w:tcW w:w="1089" w:type="dxa"/>
            <w:shd w:val="clear" w:color="auto" w:fill="auto"/>
            <w:noWrap/>
          </w:tcPr>
          <w:p w14:paraId="240F7627"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7</w:t>
            </w:r>
          </w:p>
        </w:tc>
        <w:tc>
          <w:tcPr>
            <w:tcW w:w="1617" w:type="dxa"/>
          </w:tcPr>
          <w:p w14:paraId="00348346" w14:textId="0C967533"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007.005.972</w:t>
            </w:r>
          </w:p>
        </w:tc>
        <w:tc>
          <w:tcPr>
            <w:tcW w:w="2583" w:type="dxa"/>
            <w:shd w:val="clear" w:color="auto" w:fill="auto"/>
            <w:noWrap/>
          </w:tcPr>
          <w:p w14:paraId="799CC461" w14:textId="4629256F"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/3 ANOS</w:t>
            </w:r>
          </w:p>
        </w:tc>
        <w:tc>
          <w:tcPr>
            <w:tcW w:w="1329" w:type="dxa"/>
            <w:shd w:val="clear" w:color="auto" w:fill="auto"/>
            <w:noWrap/>
          </w:tcPr>
          <w:p w14:paraId="0E26C709" w14:textId="1F9F6E5E"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3DCA70A4" w14:textId="5B04CDCA"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80</w:t>
            </w:r>
          </w:p>
        </w:tc>
        <w:tc>
          <w:tcPr>
            <w:tcW w:w="1427" w:type="dxa"/>
          </w:tcPr>
          <w:p w14:paraId="1B07590C" w14:textId="243BEFCD"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304,00</w:t>
            </w:r>
          </w:p>
        </w:tc>
      </w:tr>
      <w:tr w:rsidR="00A50988" w:rsidRPr="00542F0D" w14:paraId="37846D49" w14:textId="77777777" w:rsidTr="00542F0D">
        <w:trPr>
          <w:trHeight w:val="300"/>
          <w:jc w:val="center"/>
        </w:trPr>
        <w:tc>
          <w:tcPr>
            <w:tcW w:w="1089" w:type="dxa"/>
            <w:shd w:val="clear" w:color="auto" w:fill="auto"/>
            <w:noWrap/>
            <w:vAlign w:val="bottom"/>
          </w:tcPr>
          <w:p w14:paraId="1241F113"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8</w:t>
            </w:r>
          </w:p>
        </w:tc>
        <w:tc>
          <w:tcPr>
            <w:tcW w:w="1617" w:type="dxa"/>
          </w:tcPr>
          <w:p w14:paraId="06CA2645" w14:textId="3B6DA5B8"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007.005.973</w:t>
            </w:r>
          </w:p>
        </w:tc>
        <w:tc>
          <w:tcPr>
            <w:tcW w:w="2583" w:type="dxa"/>
            <w:shd w:val="clear" w:color="auto" w:fill="auto"/>
            <w:noWrap/>
          </w:tcPr>
          <w:p w14:paraId="142AD9AB" w14:textId="6762CF55"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/4 ANOS</w:t>
            </w:r>
          </w:p>
        </w:tc>
        <w:tc>
          <w:tcPr>
            <w:tcW w:w="1329" w:type="dxa"/>
            <w:shd w:val="clear" w:color="auto" w:fill="auto"/>
            <w:noWrap/>
          </w:tcPr>
          <w:p w14:paraId="4AED3C3A" w14:textId="08CB66C8"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6439C15B" w14:textId="6257A076"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65</w:t>
            </w:r>
          </w:p>
        </w:tc>
        <w:tc>
          <w:tcPr>
            <w:tcW w:w="1427" w:type="dxa"/>
          </w:tcPr>
          <w:p w14:paraId="3BE26F6D" w14:textId="7499258D"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304,00</w:t>
            </w:r>
          </w:p>
        </w:tc>
      </w:tr>
      <w:tr w:rsidR="00A50988" w:rsidRPr="00542F0D" w14:paraId="0C5AEF2B" w14:textId="77777777" w:rsidTr="00542F0D">
        <w:trPr>
          <w:trHeight w:val="300"/>
          <w:jc w:val="center"/>
        </w:trPr>
        <w:tc>
          <w:tcPr>
            <w:tcW w:w="1089" w:type="dxa"/>
            <w:shd w:val="clear" w:color="auto" w:fill="auto"/>
            <w:noWrap/>
            <w:vAlign w:val="bottom"/>
          </w:tcPr>
          <w:p w14:paraId="6E616022" w14:textId="77777777"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9</w:t>
            </w:r>
          </w:p>
        </w:tc>
        <w:tc>
          <w:tcPr>
            <w:tcW w:w="1617" w:type="dxa"/>
          </w:tcPr>
          <w:p w14:paraId="28B1F7A8" w14:textId="31AE9544" w:rsidR="00A50988" w:rsidRPr="00542F0D" w:rsidRDefault="00A50988" w:rsidP="00A50988">
            <w:pPr>
              <w:jc w:val="center"/>
              <w:rPr>
                <w:rFonts w:ascii="Cambria" w:hAnsi="Cambria" w:cs="Arial"/>
                <w:color w:val="000000"/>
                <w:sz w:val="28"/>
                <w:szCs w:val="28"/>
              </w:rPr>
            </w:pPr>
            <w:r w:rsidRPr="00542F0D">
              <w:rPr>
                <w:rFonts w:ascii="Cambria" w:hAnsi="Cambria" w:cs="Arial"/>
                <w:color w:val="000000"/>
                <w:sz w:val="28"/>
                <w:szCs w:val="28"/>
              </w:rPr>
              <w:t>007.005.974</w:t>
            </w:r>
          </w:p>
        </w:tc>
        <w:tc>
          <w:tcPr>
            <w:tcW w:w="2583" w:type="dxa"/>
            <w:shd w:val="clear" w:color="auto" w:fill="auto"/>
            <w:noWrap/>
          </w:tcPr>
          <w:p w14:paraId="4E76B2E2" w14:textId="530DA7C3" w:rsidR="00A50988" w:rsidRPr="00542F0D" w:rsidRDefault="00A50988" w:rsidP="00A50988">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/5 ANOS</w:t>
            </w:r>
          </w:p>
        </w:tc>
        <w:tc>
          <w:tcPr>
            <w:tcW w:w="1329" w:type="dxa"/>
            <w:shd w:val="clear" w:color="auto" w:fill="auto"/>
            <w:noWrap/>
          </w:tcPr>
          <w:p w14:paraId="3AB9738D" w14:textId="7CFE664B"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873" w:type="dxa"/>
          </w:tcPr>
          <w:p w14:paraId="51239467" w14:textId="56B3C627" w:rsidR="00A50988" w:rsidRPr="00542F0D" w:rsidRDefault="00A50988" w:rsidP="000B1A19">
            <w:pPr>
              <w:jc w:val="center"/>
              <w:rPr>
                <w:rFonts w:ascii="Cambria" w:hAnsi="Cambria" w:cs="Arial"/>
                <w:color w:val="000000"/>
                <w:sz w:val="28"/>
                <w:szCs w:val="28"/>
              </w:rPr>
            </w:pPr>
            <w:r w:rsidRPr="00542F0D">
              <w:rPr>
                <w:rFonts w:ascii="Cambria" w:hAnsi="Cambria" w:cs="Arial"/>
                <w:color w:val="000000"/>
                <w:sz w:val="28"/>
                <w:szCs w:val="28"/>
              </w:rPr>
              <w:t>70</w:t>
            </w:r>
          </w:p>
        </w:tc>
        <w:tc>
          <w:tcPr>
            <w:tcW w:w="1427" w:type="dxa"/>
          </w:tcPr>
          <w:p w14:paraId="0AC10F6E" w14:textId="3DF29D0A" w:rsidR="00A50988" w:rsidRPr="00542F0D" w:rsidRDefault="00A50988" w:rsidP="00A50988">
            <w:pPr>
              <w:jc w:val="right"/>
              <w:rPr>
                <w:rFonts w:ascii="Cambria" w:hAnsi="Cambria" w:cs="Arial"/>
                <w:color w:val="000000"/>
                <w:sz w:val="28"/>
                <w:szCs w:val="28"/>
              </w:rPr>
            </w:pPr>
            <w:r w:rsidRPr="00542F0D">
              <w:rPr>
                <w:rFonts w:ascii="Cambria" w:hAnsi="Cambria" w:cs="Arial"/>
                <w:color w:val="000000"/>
                <w:sz w:val="28"/>
                <w:szCs w:val="28"/>
              </w:rPr>
              <w:t>304,00</w:t>
            </w:r>
          </w:p>
        </w:tc>
      </w:tr>
    </w:tbl>
    <w:p w14:paraId="3A703FCA" w14:textId="77777777" w:rsidR="00955204" w:rsidRPr="00542F0D" w:rsidRDefault="00955204" w:rsidP="00955204">
      <w:pPr>
        <w:tabs>
          <w:tab w:val="left" w:pos="-1701"/>
        </w:tabs>
        <w:autoSpaceDE w:val="0"/>
        <w:autoSpaceDN w:val="0"/>
        <w:adjustRightInd w:val="0"/>
        <w:jc w:val="both"/>
        <w:rPr>
          <w:rFonts w:ascii="Cambria" w:eastAsia="Calibri" w:hAnsi="Cambria" w:cs="Consolas"/>
          <w:b/>
          <w:bCs/>
          <w:sz w:val="28"/>
          <w:szCs w:val="28"/>
          <w:lang w:eastAsia="en-US"/>
        </w:rPr>
      </w:pPr>
    </w:p>
    <w:p w14:paraId="7F4BFEC6" w14:textId="792F4316" w:rsidR="00955204" w:rsidRPr="00542F0D" w:rsidRDefault="00502CEE" w:rsidP="00955204">
      <w:pPr>
        <w:shd w:val="clear" w:color="auto" w:fill="DDD9C3" w:themeFill="background2" w:themeFillShade="E6"/>
        <w:jc w:val="both"/>
        <w:rPr>
          <w:rFonts w:ascii="Cambria" w:hAnsi="Cambria" w:cs="Consolas"/>
          <w:sz w:val="28"/>
          <w:szCs w:val="28"/>
        </w:rPr>
      </w:pPr>
      <w:r>
        <w:rPr>
          <w:rFonts w:ascii="Cambria" w:hAnsi="Cambria" w:cs="Consolas"/>
          <w:b/>
          <w:sz w:val="28"/>
          <w:szCs w:val="28"/>
        </w:rPr>
        <w:t>1</w:t>
      </w:r>
      <w:r w:rsidR="00955204" w:rsidRPr="00542F0D">
        <w:rPr>
          <w:rFonts w:ascii="Cambria" w:hAnsi="Cambria" w:cs="Consolas"/>
          <w:b/>
          <w:sz w:val="28"/>
          <w:szCs w:val="28"/>
        </w:rPr>
        <w:t>6 – DISCRIMINAÇÃO, QUANTIDADE, UNIDADE DE FORNECIMENTO, PREÇOS ESTIMADOS E REDUÇÕES MÍNIMAS</w:t>
      </w:r>
      <w:r w:rsidR="00955204" w:rsidRPr="00542F0D">
        <w:rPr>
          <w:rFonts w:ascii="Cambria" w:hAnsi="Cambria" w:cs="Consolas"/>
          <w:sz w:val="28"/>
          <w:szCs w:val="28"/>
        </w:rPr>
        <w:t xml:space="preserve"> </w:t>
      </w:r>
    </w:p>
    <w:p w14:paraId="2179DC54" w14:textId="77777777" w:rsidR="00955204" w:rsidRPr="00542F0D" w:rsidRDefault="00955204" w:rsidP="00955204">
      <w:pPr>
        <w:rPr>
          <w:rFonts w:ascii="Cambria" w:hAnsi="Cambria" w:cs="Consolas"/>
          <w:b/>
          <w:bCs/>
          <w:sz w:val="28"/>
          <w:szCs w:val="28"/>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9"/>
        <w:gridCol w:w="1913"/>
        <w:gridCol w:w="2248"/>
        <w:gridCol w:w="1534"/>
      </w:tblGrid>
      <w:tr w:rsidR="00707B85" w:rsidRPr="00542F0D" w14:paraId="008AE0A0" w14:textId="77777777" w:rsidTr="00707B85">
        <w:trPr>
          <w:trHeight w:val="20"/>
          <w:jc w:val="center"/>
        </w:trPr>
        <w:tc>
          <w:tcPr>
            <w:tcW w:w="40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5B0659A8" w14:textId="77777777" w:rsidR="00707B85" w:rsidRPr="00542F0D" w:rsidRDefault="00707B85" w:rsidP="00707B85">
            <w:pPr>
              <w:jc w:val="center"/>
              <w:rPr>
                <w:rFonts w:ascii="Cambria" w:hAnsi="Cambria" w:cs="Consolas"/>
                <w:b/>
                <w:sz w:val="28"/>
                <w:szCs w:val="28"/>
              </w:rPr>
            </w:pPr>
            <w:r w:rsidRPr="00542F0D">
              <w:rPr>
                <w:rFonts w:ascii="Cambria" w:hAnsi="Cambria" w:cs="Consolas"/>
                <w:b/>
                <w:sz w:val="28"/>
                <w:szCs w:val="28"/>
              </w:rPr>
              <w:t>DISCRIMINAÇÃO</w:t>
            </w:r>
          </w:p>
        </w:tc>
        <w:tc>
          <w:tcPr>
            <w:tcW w:w="191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DAA6563" w14:textId="77777777" w:rsidR="00707B85" w:rsidRPr="00542F0D" w:rsidRDefault="00707B85" w:rsidP="00707B85">
            <w:pPr>
              <w:jc w:val="center"/>
              <w:rPr>
                <w:rFonts w:ascii="Cambria" w:hAnsi="Cambria" w:cs="Consolas"/>
                <w:b/>
                <w:sz w:val="28"/>
                <w:szCs w:val="28"/>
              </w:rPr>
            </w:pPr>
            <w:r w:rsidRPr="00542F0D">
              <w:rPr>
                <w:rFonts w:ascii="Cambria" w:hAnsi="Cambria" w:cs="Consolas"/>
                <w:b/>
                <w:sz w:val="28"/>
                <w:szCs w:val="28"/>
              </w:rPr>
              <w:t xml:space="preserve">QUANTIDADE </w:t>
            </w:r>
          </w:p>
        </w:tc>
        <w:tc>
          <w:tcPr>
            <w:tcW w:w="22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D005B43" w14:textId="77777777" w:rsidR="00707B85" w:rsidRPr="00542F0D" w:rsidRDefault="00707B85" w:rsidP="00707B85">
            <w:pPr>
              <w:jc w:val="center"/>
              <w:rPr>
                <w:rFonts w:ascii="Cambria" w:hAnsi="Cambria" w:cs="Consolas"/>
                <w:b/>
                <w:sz w:val="28"/>
                <w:szCs w:val="28"/>
              </w:rPr>
            </w:pPr>
            <w:r w:rsidRPr="00542F0D">
              <w:rPr>
                <w:rFonts w:ascii="Cambria" w:hAnsi="Cambria" w:cs="Consolas"/>
                <w:b/>
                <w:sz w:val="28"/>
                <w:szCs w:val="28"/>
              </w:rPr>
              <w:t>UNIDADE DE FORNECIMENTO</w:t>
            </w:r>
          </w:p>
        </w:tc>
        <w:tc>
          <w:tcPr>
            <w:tcW w:w="15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01B9DA15" w14:textId="77777777" w:rsidR="00707B85" w:rsidRPr="00542F0D" w:rsidRDefault="00707B85" w:rsidP="00707B85">
            <w:pPr>
              <w:jc w:val="center"/>
              <w:rPr>
                <w:rFonts w:ascii="Cambria" w:hAnsi="Cambria" w:cs="Consolas"/>
                <w:b/>
                <w:sz w:val="28"/>
                <w:szCs w:val="28"/>
              </w:rPr>
            </w:pPr>
            <w:r w:rsidRPr="00542F0D">
              <w:rPr>
                <w:rFonts w:ascii="Cambria" w:hAnsi="Cambria" w:cs="Consolas"/>
                <w:b/>
                <w:sz w:val="28"/>
                <w:szCs w:val="28"/>
              </w:rPr>
              <w:t>PREÇO TOTAL ESTIMADO (R$)</w:t>
            </w:r>
          </w:p>
        </w:tc>
      </w:tr>
      <w:tr w:rsidR="00707B85" w:rsidRPr="00542F0D" w14:paraId="23FE5E95" w14:textId="77777777" w:rsidTr="00707B85">
        <w:trPr>
          <w:trHeight w:val="20"/>
          <w:jc w:val="center"/>
        </w:trPr>
        <w:tc>
          <w:tcPr>
            <w:tcW w:w="4009" w:type="dxa"/>
            <w:tcBorders>
              <w:top w:val="single" w:sz="4" w:space="0" w:color="auto"/>
              <w:left w:val="single" w:sz="4" w:space="0" w:color="auto"/>
              <w:bottom w:val="single" w:sz="4" w:space="0" w:color="auto"/>
              <w:right w:val="single" w:sz="4" w:space="0" w:color="auto"/>
            </w:tcBorders>
            <w:vAlign w:val="center"/>
            <w:hideMark/>
          </w:tcPr>
          <w:p w14:paraId="6AD80E93" w14:textId="7CD30ED2" w:rsidR="00707B85" w:rsidRPr="00542F0D" w:rsidRDefault="00707B85" w:rsidP="00707B85">
            <w:pPr>
              <w:pStyle w:val="SemEspaamento"/>
              <w:jc w:val="both"/>
              <w:rPr>
                <w:rFonts w:ascii="Cambria" w:hAnsi="Cambria" w:cs="Consolas"/>
                <w:bCs/>
                <w:sz w:val="28"/>
                <w:szCs w:val="28"/>
                <w:lang w:eastAsia="en-US"/>
              </w:rPr>
            </w:pPr>
            <w:bookmarkStart w:id="0" w:name="_Hlk510460503"/>
            <w:r w:rsidRPr="00542F0D">
              <w:rPr>
                <w:rFonts w:ascii="Cambria" w:hAnsi="Cambria" w:cs="Consolas"/>
                <w:sz w:val="28"/>
                <w:szCs w:val="28"/>
              </w:rPr>
              <w:t>C</w:t>
            </w:r>
            <w:r w:rsidRPr="00542F0D">
              <w:rPr>
                <w:rFonts w:ascii="Cambria" w:hAnsi="Cambria" w:cstheme="minorHAnsi"/>
                <w:sz w:val="28"/>
                <w:szCs w:val="28"/>
              </w:rPr>
              <w:t xml:space="preserve">ontratação de Sistema Estruturado de Ensino para Professores e Alunos do Ensino Infantil e Fundamental Anos Iniciais, </w:t>
            </w:r>
            <w:r w:rsidRPr="00542F0D">
              <w:rPr>
                <w:rFonts w:ascii="Cambria" w:hAnsi="Cambria" w:cs="Consolas"/>
                <w:sz w:val="28"/>
                <w:szCs w:val="28"/>
              </w:rPr>
              <w:t xml:space="preserve">conforme especificações constantes do Termo de </w:t>
            </w:r>
            <w:r w:rsidRPr="00542F0D">
              <w:rPr>
                <w:rFonts w:ascii="Cambria" w:hAnsi="Cambria" w:cs="Consolas"/>
                <w:sz w:val="28"/>
                <w:szCs w:val="28"/>
              </w:rPr>
              <w:lastRenderedPageBreak/>
              <w:t>Referência, que integra este Edital como Anexo II.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DB3FCEF" w14:textId="77777777" w:rsidR="00707B85" w:rsidRPr="00542F0D" w:rsidRDefault="00707B85" w:rsidP="00707B85">
            <w:pPr>
              <w:jc w:val="center"/>
              <w:rPr>
                <w:rFonts w:ascii="Cambria" w:hAnsi="Cambria" w:cs="Consolas"/>
                <w:sz w:val="28"/>
                <w:szCs w:val="28"/>
              </w:rPr>
            </w:pPr>
            <w:r w:rsidRPr="00542F0D">
              <w:rPr>
                <w:rFonts w:ascii="Cambria" w:hAnsi="Cambria" w:cs="Consolas"/>
                <w:sz w:val="28"/>
                <w:szCs w:val="28"/>
              </w:rPr>
              <w:lastRenderedPageBreak/>
              <w:t>01</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1916E46" w14:textId="71558E9F" w:rsidR="00707B85" w:rsidRPr="00542F0D" w:rsidRDefault="00707B85" w:rsidP="00707B85">
            <w:pPr>
              <w:jc w:val="center"/>
              <w:rPr>
                <w:rFonts w:ascii="Cambria" w:hAnsi="Cambria" w:cs="Consolas"/>
                <w:sz w:val="28"/>
                <w:szCs w:val="28"/>
              </w:rPr>
            </w:pPr>
            <w:r w:rsidRPr="00542F0D">
              <w:rPr>
                <w:rFonts w:ascii="Cambria" w:hAnsi="Cambria" w:cs="Consolas"/>
                <w:sz w:val="28"/>
                <w:szCs w:val="28"/>
              </w:rPr>
              <w:t>UN</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3404C38" w14:textId="200C3941" w:rsidR="00707B85" w:rsidRPr="00542F0D" w:rsidRDefault="00707B85" w:rsidP="00707B85">
            <w:pPr>
              <w:jc w:val="center"/>
              <w:rPr>
                <w:rFonts w:ascii="Cambria" w:hAnsi="Cambria" w:cs="Consolas"/>
                <w:sz w:val="28"/>
                <w:szCs w:val="28"/>
              </w:rPr>
            </w:pPr>
            <w:r w:rsidRPr="00542F0D">
              <w:rPr>
                <w:rFonts w:ascii="Cambria" w:hAnsi="Cambria" w:cs="Consolas"/>
                <w:iCs/>
                <w:sz w:val="28"/>
                <w:szCs w:val="28"/>
              </w:rPr>
              <w:t>244.556,49</w:t>
            </w:r>
          </w:p>
        </w:tc>
        <w:bookmarkEnd w:id="0"/>
      </w:tr>
    </w:tbl>
    <w:p w14:paraId="707F431B" w14:textId="77777777" w:rsidR="00955204" w:rsidRPr="00542F0D" w:rsidRDefault="00955204" w:rsidP="00955204">
      <w:pPr>
        <w:tabs>
          <w:tab w:val="left" w:pos="-1701"/>
        </w:tabs>
        <w:autoSpaceDE w:val="0"/>
        <w:autoSpaceDN w:val="0"/>
        <w:adjustRightInd w:val="0"/>
        <w:jc w:val="both"/>
        <w:rPr>
          <w:rFonts w:ascii="Cambria" w:eastAsia="Calibri" w:hAnsi="Cambria" w:cs="Consolas"/>
          <w:b/>
          <w:bCs/>
          <w:sz w:val="28"/>
          <w:szCs w:val="28"/>
          <w:lang w:eastAsia="en-US"/>
        </w:rPr>
      </w:pPr>
    </w:p>
    <w:p w14:paraId="621CFC99" w14:textId="77777777" w:rsidR="00CC79EB" w:rsidRPr="00542F0D" w:rsidRDefault="00CC79EB" w:rsidP="00CC79EB">
      <w:pPr>
        <w:jc w:val="center"/>
        <w:rPr>
          <w:rFonts w:ascii="Cambria" w:eastAsia="Calibri" w:hAnsi="Cambria" w:cs="Consolas"/>
          <w:b/>
          <w:iCs/>
          <w:sz w:val="28"/>
          <w:szCs w:val="28"/>
        </w:rPr>
      </w:pPr>
    </w:p>
    <w:p w14:paraId="0D136ED9" w14:textId="77777777" w:rsidR="00CC79EB" w:rsidRPr="00542F0D" w:rsidRDefault="00CC79EB" w:rsidP="00CC79EB">
      <w:pPr>
        <w:jc w:val="center"/>
        <w:rPr>
          <w:rFonts w:ascii="Cambria" w:eastAsia="Calibri" w:hAnsi="Cambria" w:cs="Consolas"/>
          <w:b/>
          <w:iCs/>
          <w:sz w:val="28"/>
          <w:szCs w:val="28"/>
        </w:rPr>
      </w:pPr>
    </w:p>
    <w:p w14:paraId="517B95E5" w14:textId="77777777" w:rsidR="006B1DB0" w:rsidRPr="00542F0D" w:rsidRDefault="006B1DB0">
      <w:pPr>
        <w:rPr>
          <w:rFonts w:ascii="Cambria" w:eastAsia="Calibri" w:hAnsi="Cambria" w:cs="Consolas"/>
          <w:b/>
          <w:iCs/>
          <w:sz w:val="28"/>
          <w:szCs w:val="28"/>
        </w:rPr>
      </w:pPr>
      <w:r w:rsidRPr="00542F0D">
        <w:rPr>
          <w:rFonts w:ascii="Cambria" w:eastAsia="Calibri" w:hAnsi="Cambria" w:cs="Consolas"/>
          <w:b/>
          <w:iCs/>
          <w:sz w:val="28"/>
          <w:szCs w:val="28"/>
        </w:rPr>
        <w:br w:type="page"/>
      </w:r>
    </w:p>
    <w:p w14:paraId="748C6D86" w14:textId="7E0C4286" w:rsidR="00A02A12" w:rsidRPr="00542F0D" w:rsidRDefault="00A02A12" w:rsidP="00707B85">
      <w:pPr>
        <w:jc w:val="center"/>
        <w:rPr>
          <w:rFonts w:ascii="Cambria" w:hAnsi="Cambria" w:cstheme="minorHAnsi"/>
          <w:b/>
          <w:sz w:val="28"/>
          <w:szCs w:val="28"/>
        </w:rPr>
      </w:pPr>
      <w:r w:rsidRPr="00542F0D">
        <w:rPr>
          <w:rFonts w:ascii="Cambria" w:hAnsi="Cambria" w:cstheme="minorHAnsi"/>
          <w:b/>
          <w:sz w:val="28"/>
          <w:szCs w:val="28"/>
        </w:rPr>
        <w:lastRenderedPageBreak/>
        <w:t>ANEXO II</w:t>
      </w:r>
      <w:r w:rsidR="00C802D9">
        <w:rPr>
          <w:rFonts w:ascii="Cambria" w:hAnsi="Cambria" w:cstheme="minorHAnsi"/>
          <w:b/>
          <w:sz w:val="28"/>
          <w:szCs w:val="28"/>
        </w:rPr>
        <w:t>.A</w:t>
      </w:r>
      <w:r w:rsidRPr="00542F0D">
        <w:rPr>
          <w:rFonts w:ascii="Cambria" w:hAnsi="Cambria" w:cstheme="minorHAnsi"/>
          <w:b/>
          <w:sz w:val="28"/>
          <w:szCs w:val="28"/>
        </w:rPr>
        <w:t xml:space="preserve"> – AVALIAÇÃO TÉCNICA</w:t>
      </w:r>
    </w:p>
    <w:p w14:paraId="7EBC876D" w14:textId="77777777" w:rsidR="00A02A12" w:rsidRPr="00542F0D" w:rsidRDefault="00A02A12" w:rsidP="00707B85">
      <w:pPr>
        <w:jc w:val="both"/>
        <w:rPr>
          <w:rFonts w:ascii="Cambria" w:hAnsi="Cambria" w:cstheme="minorHAnsi"/>
          <w:sz w:val="28"/>
          <w:szCs w:val="28"/>
        </w:rPr>
      </w:pPr>
    </w:p>
    <w:p w14:paraId="21A46A3E" w14:textId="77777777" w:rsidR="00A02A12" w:rsidRPr="00542F0D" w:rsidRDefault="00A02A12" w:rsidP="000B1A19">
      <w:pPr>
        <w:shd w:val="clear" w:color="auto" w:fill="DDD9C3" w:themeFill="background2" w:themeFillShade="E6"/>
        <w:jc w:val="both"/>
        <w:rPr>
          <w:rFonts w:ascii="Cambria" w:hAnsi="Cambria" w:cstheme="minorHAnsi"/>
          <w:b/>
          <w:spacing w:val="-10"/>
          <w:sz w:val="28"/>
          <w:szCs w:val="28"/>
        </w:rPr>
      </w:pPr>
      <w:r w:rsidRPr="00542F0D">
        <w:rPr>
          <w:rFonts w:ascii="Cambria" w:hAnsi="Cambria" w:cstheme="minorHAnsi"/>
          <w:b/>
          <w:spacing w:val="-10"/>
          <w:sz w:val="28"/>
          <w:szCs w:val="28"/>
        </w:rPr>
        <w:t>1.</w:t>
      </w:r>
      <w:r w:rsidRPr="00542F0D">
        <w:rPr>
          <w:rFonts w:ascii="Cambria" w:hAnsi="Cambria" w:cstheme="minorHAnsi"/>
          <w:b/>
          <w:spacing w:val="-10"/>
          <w:sz w:val="28"/>
          <w:szCs w:val="28"/>
        </w:rPr>
        <w:tab/>
        <w:t>PROPOSTA TÉCNICA E MATERIAIS A SEREM ENTREGUES</w:t>
      </w:r>
    </w:p>
    <w:p w14:paraId="4C83BF4E" w14:textId="77777777" w:rsidR="00A02A12" w:rsidRPr="00542F0D" w:rsidRDefault="00A02A12" w:rsidP="00707B85">
      <w:pPr>
        <w:jc w:val="both"/>
        <w:rPr>
          <w:rFonts w:ascii="Cambria" w:hAnsi="Cambria" w:cstheme="minorHAnsi"/>
          <w:sz w:val="28"/>
          <w:szCs w:val="28"/>
        </w:rPr>
      </w:pPr>
    </w:p>
    <w:p w14:paraId="3B8C99ED" w14:textId="7CA7CD81" w:rsidR="00A02A12" w:rsidRPr="00542F0D" w:rsidRDefault="00A02A12" w:rsidP="00707B85">
      <w:pPr>
        <w:jc w:val="both"/>
        <w:rPr>
          <w:rFonts w:ascii="Cambria" w:hAnsi="Cambria" w:cstheme="minorHAnsi"/>
          <w:sz w:val="28"/>
          <w:szCs w:val="28"/>
        </w:rPr>
      </w:pPr>
      <w:r w:rsidRPr="00542F0D">
        <w:rPr>
          <w:rFonts w:ascii="Cambria" w:hAnsi="Cambria" w:cstheme="minorHAnsi"/>
          <w:sz w:val="28"/>
          <w:szCs w:val="28"/>
        </w:rPr>
        <w:t>Para efeitos de avaliação e consequente atribuição das pontuações às propostas técnicas, os licitantes deverão entregar os documentos e as amostras de materiais abaixo indicadas:</w:t>
      </w:r>
    </w:p>
    <w:p w14:paraId="1BF9E4ED" w14:textId="77777777" w:rsidR="00A02A12" w:rsidRPr="00542F0D" w:rsidRDefault="00A02A12" w:rsidP="00707B85">
      <w:pPr>
        <w:pStyle w:val="PargrafodaLista"/>
        <w:numPr>
          <w:ilvl w:val="0"/>
          <w:numId w:val="19"/>
        </w:numPr>
        <w:ind w:left="0" w:firstLine="0"/>
        <w:jc w:val="both"/>
        <w:rPr>
          <w:rFonts w:ascii="Cambria" w:hAnsi="Cambria" w:cstheme="minorHAnsi"/>
          <w:sz w:val="28"/>
          <w:szCs w:val="28"/>
        </w:rPr>
      </w:pPr>
      <w:r w:rsidRPr="00542F0D">
        <w:rPr>
          <w:rFonts w:ascii="Cambria" w:hAnsi="Cambria" w:cstheme="minorHAnsi"/>
          <w:sz w:val="28"/>
          <w:szCs w:val="28"/>
        </w:rPr>
        <w:t>Amostra do material da</w:t>
      </w:r>
      <w:r w:rsidRPr="00542F0D">
        <w:rPr>
          <w:rFonts w:ascii="Cambria" w:hAnsi="Cambria" w:cstheme="minorHAnsi"/>
          <w:bCs/>
          <w:sz w:val="28"/>
          <w:szCs w:val="28"/>
        </w:rPr>
        <w:t xml:space="preserve"> Educação Infantil – Cadernos do Aluno, Livros do Professor, Manual do Professor e Material Complementar;</w:t>
      </w:r>
      <w:r w:rsidRPr="00542F0D">
        <w:rPr>
          <w:rFonts w:ascii="Cambria" w:hAnsi="Cambria" w:cstheme="minorHAnsi"/>
          <w:sz w:val="28"/>
          <w:szCs w:val="28"/>
        </w:rPr>
        <w:t xml:space="preserve"> </w:t>
      </w:r>
    </w:p>
    <w:p w14:paraId="5CD02B0B" w14:textId="77777777" w:rsidR="00A02A12" w:rsidRPr="00542F0D" w:rsidRDefault="00A02A12" w:rsidP="00707B85">
      <w:pPr>
        <w:pStyle w:val="PargrafodaLista"/>
        <w:numPr>
          <w:ilvl w:val="0"/>
          <w:numId w:val="19"/>
        </w:numPr>
        <w:autoSpaceDE w:val="0"/>
        <w:autoSpaceDN w:val="0"/>
        <w:adjustRightInd w:val="0"/>
        <w:ind w:left="0" w:firstLine="0"/>
        <w:jc w:val="both"/>
        <w:rPr>
          <w:rFonts w:ascii="Cambria" w:hAnsi="Cambria" w:cstheme="minorHAnsi"/>
          <w:sz w:val="28"/>
          <w:szCs w:val="28"/>
        </w:rPr>
      </w:pPr>
      <w:r w:rsidRPr="00542F0D">
        <w:rPr>
          <w:rFonts w:ascii="Cambria" w:hAnsi="Cambria" w:cstheme="minorHAnsi"/>
          <w:sz w:val="28"/>
          <w:szCs w:val="28"/>
        </w:rPr>
        <w:t>Amostra do material do Ensino Fundamental</w:t>
      </w:r>
      <w:r w:rsidRPr="00542F0D">
        <w:rPr>
          <w:rFonts w:ascii="Cambria" w:hAnsi="Cambria" w:cstheme="minorHAnsi"/>
          <w:bCs/>
          <w:sz w:val="28"/>
          <w:szCs w:val="28"/>
        </w:rPr>
        <w:t xml:space="preserve"> – Cadernos do Aluno, Livros do Professor, Manual do Professor e Material Complementar;</w:t>
      </w:r>
      <w:r w:rsidRPr="00542F0D">
        <w:rPr>
          <w:rFonts w:ascii="Cambria" w:hAnsi="Cambria" w:cstheme="minorHAnsi"/>
          <w:sz w:val="28"/>
          <w:szCs w:val="28"/>
        </w:rPr>
        <w:t xml:space="preserve">  </w:t>
      </w:r>
    </w:p>
    <w:p w14:paraId="391021C2" w14:textId="77777777" w:rsidR="00A02A12" w:rsidRPr="00542F0D" w:rsidRDefault="00A02A12" w:rsidP="00707B85">
      <w:pPr>
        <w:pStyle w:val="PargrafodaLista"/>
        <w:numPr>
          <w:ilvl w:val="0"/>
          <w:numId w:val="19"/>
        </w:numPr>
        <w:autoSpaceDE w:val="0"/>
        <w:autoSpaceDN w:val="0"/>
        <w:adjustRightInd w:val="0"/>
        <w:ind w:left="0" w:firstLine="0"/>
        <w:jc w:val="both"/>
        <w:rPr>
          <w:rFonts w:ascii="Cambria" w:hAnsi="Cambria" w:cstheme="minorHAnsi"/>
          <w:sz w:val="28"/>
          <w:szCs w:val="28"/>
        </w:rPr>
      </w:pPr>
      <w:r w:rsidRPr="00542F0D">
        <w:rPr>
          <w:rFonts w:ascii="Cambria" w:hAnsi="Cambria" w:cstheme="minorHAnsi"/>
          <w:sz w:val="28"/>
          <w:szCs w:val="28"/>
        </w:rPr>
        <w:t xml:space="preserve">Descrição Técnica do </w:t>
      </w:r>
      <w:r w:rsidRPr="00542F0D">
        <w:rPr>
          <w:rFonts w:ascii="Cambria" w:hAnsi="Cambria" w:cstheme="minorHAnsi"/>
          <w:bCs/>
          <w:sz w:val="28"/>
          <w:szCs w:val="28"/>
        </w:rPr>
        <w:t>Sistema de Ensino ofertado;</w:t>
      </w:r>
    </w:p>
    <w:p w14:paraId="3AEBE45F" w14:textId="77777777" w:rsidR="00A02A12" w:rsidRPr="00542F0D" w:rsidRDefault="00A02A12" w:rsidP="00707B85">
      <w:pPr>
        <w:pStyle w:val="PargrafodaLista"/>
        <w:numPr>
          <w:ilvl w:val="0"/>
          <w:numId w:val="19"/>
        </w:numPr>
        <w:autoSpaceDE w:val="0"/>
        <w:autoSpaceDN w:val="0"/>
        <w:adjustRightInd w:val="0"/>
        <w:ind w:left="0" w:firstLine="0"/>
        <w:jc w:val="both"/>
        <w:rPr>
          <w:rFonts w:ascii="Cambria" w:hAnsi="Cambria" w:cstheme="minorHAnsi"/>
          <w:bCs/>
          <w:sz w:val="28"/>
          <w:szCs w:val="28"/>
        </w:rPr>
      </w:pPr>
      <w:r w:rsidRPr="00542F0D">
        <w:rPr>
          <w:rFonts w:ascii="Cambria" w:hAnsi="Cambria" w:cstheme="minorHAnsi"/>
          <w:bCs/>
          <w:sz w:val="28"/>
          <w:szCs w:val="28"/>
        </w:rPr>
        <w:t>Descrição Técnica da Plataforma Educacional, com fornecimento de endereço eletrônico e senha de acesso eletrônico de gestor;</w:t>
      </w:r>
    </w:p>
    <w:p w14:paraId="06A4E2A3" w14:textId="77777777" w:rsidR="00A02A12" w:rsidRPr="00542F0D" w:rsidRDefault="00A02A12" w:rsidP="00707B85">
      <w:pPr>
        <w:pStyle w:val="PargrafodaLista"/>
        <w:numPr>
          <w:ilvl w:val="0"/>
          <w:numId w:val="19"/>
        </w:numPr>
        <w:pBdr>
          <w:top w:val="nil"/>
          <w:left w:val="nil"/>
          <w:bottom w:val="nil"/>
          <w:right w:val="nil"/>
          <w:between w:val="nil"/>
        </w:pBdr>
        <w:ind w:left="0" w:firstLine="0"/>
        <w:contextualSpacing/>
        <w:jc w:val="both"/>
        <w:rPr>
          <w:rFonts w:ascii="Cambria" w:hAnsi="Cambria" w:cstheme="minorHAnsi"/>
          <w:color w:val="000000"/>
          <w:sz w:val="28"/>
          <w:szCs w:val="28"/>
        </w:rPr>
      </w:pPr>
      <w:r w:rsidRPr="00542F0D">
        <w:rPr>
          <w:rFonts w:ascii="Cambria" w:hAnsi="Cambria" w:cstheme="minorHAnsi"/>
          <w:color w:val="000000"/>
          <w:sz w:val="28"/>
          <w:szCs w:val="28"/>
        </w:rPr>
        <w:t>Descritivo da Assessoria Pedagógica e da Formação Continuada que será prestada ao Município.</w:t>
      </w:r>
    </w:p>
    <w:p w14:paraId="7E973DAF" w14:textId="77777777" w:rsidR="00A02A12" w:rsidRPr="00542F0D" w:rsidRDefault="00A02A12" w:rsidP="00707B85">
      <w:pPr>
        <w:pStyle w:val="PargrafodaLista"/>
        <w:numPr>
          <w:ilvl w:val="0"/>
          <w:numId w:val="19"/>
        </w:numPr>
        <w:pBdr>
          <w:top w:val="nil"/>
          <w:left w:val="nil"/>
          <w:bottom w:val="nil"/>
          <w:right w:val="nil"/>
          <w:between w:val="nil"/>
        </w:pBdr>
        <w:ind w:left="0" w:firstLine="0"/>
        <w:contextualSpacing/>
        <w:jc w:val="both"/>
        <w:rPr>
          <w:rFonts w:ascii="Cambria" w:hAnsi="Cambria" w:cstheme="minorHAnsi"/>
          <w:color w:val="000000"/>
          <w:sz w:val="28"/>
          <w:szCs w:val="28"/>
        </w:rPr>
      </w:pPr>
      <w:r w:rsidRPr="00542F0D">
        <w:rPr>
          <w:rFonts w:ascii="Cambria" w:hAnsi="Cambria" w:cstheme="minorHAnsi"/>
          <w:color w:val="000000"/>
          <w:sz w:val="28"/>
          <w:szCs w:val="28"/>
        </w:rPr>
        <w:t>Descritivo das Avaliações/Simulados que serão disponibilizados pela empresa.</w:t>
      </w:r>
    </w:p>
    <w:p w14:paraId="0B2664CE" w14:textId="77777777" w:rsidR="00A02A12" w:rsidRPr="00542F0D" w:rsidRDefault="00A02A12" w:rsidP="00707B85">
      <w:pPr>
        <w:pStyle w:val="PargrafodaLista"/>
        <w:numPr>
          <w:ilvl w:val="0"/>
          <w:numId w:val="19"/>
        </w:numPr>
        <w:pBdr>
          <w:top w:val="nil"/>
          <w:left w:val="nil"/>
          <w:bottom w:val="nil"/>
          <w:right w:val="nil"/>
          <w:between w:val="nil"/>
        </w:pBdr>
        <w:ind w:left="0" w:firstLine="0"/>
        <w:contextualSpacing/>
        <w:jc w:val="both"/>
        <w:rPr>
          <w:rFonts w:ascii="Cambria" w:hAnsi="Cambria" w:cstheme="minorHAnsi"/>
          <w:color w:val="000000"/>
          <w:sz w:val="28"/>
          <w:szCs w:val="28"/>
        </w:rPr>
      </w:pPr>
      <w:r w:rsidRPr="00542F0D">
        <w:rPr>
          <w:rFonts w:ascii="Cambria" w:hAnsi="Cambria" w:cstheme="minorHAnsi"/>
          <w:color w:val="000000"/>
          <w:sz w:val="28"/>
          <w:szCs w:val="28"/>
        </w:rPr>
        <w:t>Descritivo das Propostas de Redação que serão disponibilizados pela empresa.</w:t>
      </w:r>
    </w:p>
    <w:p w14:paraId="5AF5DA9F" w14:textId="77777777" w:rsidR="00A02A12" w:rsidRPr="00542F0D" w:rsidRDefault="00A02A12" w:rsidP="00707B85">
      <w:pPr>
        <w:jc w:val="both"/>
        <w:rPr>
          <w:rFonts w:ascii="Cambria" w:hAnsi="Cambria" w:cstheme="minorHAnsi"/>
          <w:bCs/>
          <w:sz w:val="28"/>
          <w:szCs w:val="28"/>
        </w:rPr>
      </w:pPr>
    </w:p>
    <w:p w14:paraId="24D0F0E9" w14:textId="61FD096E" w:rsidR="00A02A12" w:rsidRDefault="00A02A12" w:rsidP="00707B85">
      <w:pPr>
        <w:jc w:val="both"/>
        <w:rPr>
          <w:rFonts w:ascii="Cambria" w:hAnsi="Cambria" w:cstheme="minorHAnsi"/>
          <w:bCs/>
          <w:sz w:val="28"/>
          <w:szCs w:val="28"/>
        </w:rPr>
      </w:pPr>
      <w:r w:rsidRPr="00542F0D">
        <w:rPr>
          <w:rFonts w:ascii="Cambria" w:hAnsi="Cambria" w:cstheme="minorHAnsi"/>
          <w:bCs/>
          <w:sz w:val="28"/>
          <w:szCs w:val="28"/>
        </w:rPr>
        <w:t>A não apresentação de qualquer dos itens citados acarretará a desclassificação automática da empresa licitante sem análise e pontuação das proposições abaixo.</w:t>
      </w:r>
    </w:p>
    <w:p w14:paraId="435FB759" w14:textId="77777777" w:rsidR="00707B85" w:rsidRPr="00542F0D" w:rsidRDefault="00707B85" w:rsidP="00707B85">
      <w:pPr>
        <w:jc w:val="both"/>
        <w:rPr>
          <w:rFonts w:ascii="Cambria" w:hAnsi="Cambria" w:cstheme="minorHAnsi"/>
          <w:bCs/>
          <w:sz w:val="28"/>
          <w:szCs w:val="28"/>
        </w:rPr>
      </w:pPr>
    </w:p>
    <w:p w14:paraId="4A585B88" w14:textId="4A09AADF" w:rsidR="00A02A12" w:rsidRDefault="00A02A12" w:rsidP="000B1A19">
      <w:pPr>
        <w:shd w:val="clear" w:color="auto" w:fill="DDD9C3" w:themeFill="background2" w:themeFillShade="E6"/>
        <w:jc w:val="both"/>
        <w:rPr>
          <w:rFonts w:ascii="Cambria" w:eastAsia="MS Mincho" w:hAnsi="Cambria" w:cs="Tahoma"/>
          <w:b/>
          <w:bCs/>
          <w:spacing w:val="-10"/>
          <w:sz w:val="28"/>
          <w:szCs w:val="28"/>
        </w:rPr>
      </w:pPr>
      <w:r w:rsidRPr="00542F0D">
        <w:rPr>
          <w:rFonts w:ascii="Cambria" w:eastAsia="MS Mincho" w:hAnsi="Cambria" w:cs="Tahoma"/>
          <w:b/>
          <w:bCs/>
          <w:spacing w:val="-10"/>
          <w:sz w:val="28"/>
          <w:szCs w:val="28"/>
        </w:rPr>
        <w:t>2.</w:t>
      </w:r>
      <w:r w:rsidRPr="00542F0D">
        <w:rPr>
          <w:rFonts w:ascii="Cambria" w:eastAsia="MS Mincho" w:hAnsi="Cambria" w:cs="Tahoma"/>
          <w:b/>
          <w:bCs/>
          <w:spacing w:val="-10"/>
          <w:sz w:val="28"/>
          <w:szCs w:val="28"/>
        </w:rPr>
        <w:tab/>
        <w:t>AVALIAÇÃO DA PROPOSTA TÉCNICA E MATERIAIS DIDÁTICOS</w:t>
      </w:r>
    </w:p>
    <w:p w14:paraId="6FED092C" w14:textId="77777777" w:rsidR="00707B85" w:rsidRPr="00542F0D" w:rsidRDefault="00707B85" w:rsidP="00707B85">
      <w:pPr>
        <w:jc w:val="both"/>
        <w:rPr>
          <w:rFonts w:ascii="Cambria" w:eastAsia="MS Mincho" w:hAnsi="Cambria" w:cs="Tahoma"/>
          <w:b/>
          <w:bCs/>
          <w:spacing w:val="-10"/>
          <w:sz w:val="28"/>
          <w:szCs w:val="28"/>
        </w:rPr>
      </w:pPr>
    </w:p>
    <w:p w14:paraId="3ABC4873" w14:textId="77777777" w:rsidR="00A02A12" w:rsidRPr="00542F0D" w:rsidRDefault="00A02A12" w:rsidP="00707B85">
      <w:pPr>
        <w:jc w:val="both"/>
        <w:rPr>
          <w:rFonts w:ascii="Cambria" w:eastAsia="MS Mincho" w:hAnsi="Cambria" w:cs="Tahoma"/>
          <w:bCs/>
          <w:spacing w:val="-10"/>
          <w:sz w:val="28"/>
          <w:szCs w:val="28"/>
        </w:rPr>
      </w:pPr>
      <w:r w:rsidRPr="00542F0D">
        <w:rPr>
          <w:rFonts w:ascii="Cambria" w:eastAsia="MS Mincho" w:hAnsi="Cambria" w:cs="Tahoma"/>
          <w:bCs/>
          <w:spacing w:val="-10"/>
          <w:sz w:val="28"/>
          <w:szCs w:val="28"/>
        </w:rPr>
        <w:t>A Avaliação da Proposta Técnica de cada licitante – incluindo-se o material didático pedagógico completo (cadernos dos alunos, manuais de orientação dos professores, materiais complementares), descritivo do serviço de Assessoria Pedagógica, das Avaliações, descritivos do Portal Educacional e Tecnologia Educacional – será feita através de análise, de acordo com os critérios:</w:t>
      </w:r>
    </w:p>
    <w:p w14:paraId="643427A9" w14:textId="77777777" w:rsidR="00A02A12" w:rsidRPr="00542F0D" w:rsidRDefault="00A02A12" w:rsidP="00707B85">
      <w:pPr>
        <w:widowControl w:val="0"/>
        <w:numPr>
          <w:ilvl w:val="0"/>
          <w:numId w:val="20"/>
        </w:numPr>
        <w:autoSpaceDE w:val="0"/>
        <w:autoSpaceDN w:val="0"/>
        <w:adjustRightInd w:val="0"/>
        <w:ind w:left="0" w:firstLine="0"/>
        <w:jc w:val="both"/>
        <w:rPr>
          <w:rFonts w:ascii="Cambria" w:eastAsia="MS Mincho" w:hAnsi="Cambria" w:cs="Tahoma"/>
          <w:bCs/>
          <w:spacing w:val="-10"/>
          <w:sz w:val="28"/>
          <w:szCs w:val="28"/>
        </w:rPr>
      </w:pPr>
      <w:r w:rsidRPr="00542F0D">
        <w:rPr>
          <w:rFonts w:ascii="Cambria" w:eastAsia="MS Mincho" w:hAnsi="Cambria" w:cs="Tahoma"/>
          <w:bCs/>
          <w:spacing w:val="-10"/>
          <w:sz w:val="28"/>
          <w:szCs w:val="28"/>
        </w:rPr>
        <w:t xml:space="preserve">São, no total, </w:t>
      </w:r>
      <w:r w:rsidRPr="00542F0D">
        <w:rPr>
          <w:rFonts w:ascii="Cambria" w:eastAsia="MS Mincho" w:hAnsi="Cambria" w:cs="Tahoma"/>
          <w:b/>
          <w:bCs/>
          <w:spacing w:val="-10"/>
          <w:sz w:val="28"/>
          <w:szCs w:val="28"/>
        </w:rPr>
        <w:t>130 proposições</w:t>
      </w:r>
      <w:r w:rsidRPr="00542F0D">
        <w:rPr>
          <w:rFonts w:ascii="Cambria" w:eastAsia="MS Mincho" w:hAnsi="Cambria" w:cs="Tahoma"/>
          <w:bCs/>
          <w:spacing w:val="-10"/>
          <w:sz w:val="28"/>
          <w:szCs w:val="28"/>
        </w:rPr>
        <w:t xml:space="preserve"> a serem analisadas (tabela no item 3 deste anexo). </w:t>
      </w:r>
    </w:p>
    <w:p w14:paraId="3FE26DF7" w14:textId="77777777" w:rsidR="00A02A12" w:rsidRPr="00542F0D" w:rsidRDefault="00A02A12" w:rsidP="00707B85">
      <w:pPr>
        <w:widowControl w:val="0"/>
        <w:numPr>
          <w:ilvl w:val="0"/>
          <w:numId w:val="20"/>
        </w:numPr>
        <w:autoSpaceDE w:val="0"/>
        <w:autoSpaceDN w:val="0"/>
        <w:adjustRightInd w:val="0"/>
        <w:ind w:left="0" w:firstLine="0"/>
        <w:jc w:val="both"/>
        <w:rPr>
          <w:rFonts w:ascii="Cambria" w:eastAsia="MS Mincho" w:hAnsi="Cambria" w:cs="Tahoma"/>
          <w:bCs/>
          <w:spacing w:val="-10"/>
          <w:sz w:val="28"/>
          <w:szCs w:val="28"/>
        </w:rPr>
      </w:pPr>
      <w:r w:rsidRPr="00542F0D">
        <w:rPr>
          <w:rFonts w:ascii="Cambria" w:eastAsia="MS Mincho" w:hAnsi="Cambria" w:cs="Tahoma"/>
          <w:bCs/>
          <w:spacing w:val="-10"/>
          <w:sz w:val="28"/>
          <w:szCs w:val="28"/>
        </w:rPr>
        <w:t xml:space="preserve">A avaliação de cada proposição levará em consideração os critérios </w:t>
      </w:r>
      <w:r w:rsidRPr="00542F0D">
        <w:rPr>
          <w:rFonts w:ascii="Cambria" w:eastAsia="MS Mincho" w:hAnsi="Cambria" w:cs="Tahoma"/>
          <w:b/>
          <w:bCs/>
          <w:spacing w:val="-10"/>
          <w:sz w:val="28"/>
          <w:szCs w:val="28"/>
          <w:u w:val="single"/>
        </w:rPr>
        <w:t>AT</w:t>
      </w:r>
      <w:r w:rsidRPr="00542F0D">
        <w:rPr>
          <w:rFonts w:ascii="Cambria" w:eastAsia="MS Mincho" w:hAnsi="Cambria" w:cs="Tahoma"/>
          <w:bCs/>
          <w:spacing w:val="-10"/>
          <w:sz w:val="28"/>
          <w:szCs w:val="28"/>
        </w:rPr>
        <w:t xml:space="preserve">, </w:t>
      </w:r>
      <w:r w:rsidRPr="00542F0D">
        <w:rPr>
          <w:rFonts w:ascii="Cambria" w:eastAsia="MS Mincho" w:hAnsi="Cambria" w:cs="Tahoma"/>
          <w:b/>
          <w:bCs/>
          <w:spacing w:val="-10"/>
          <w:sz w:val="28"/>
          <w:szCs w:val="28"/>
          <w:u w:val="single"/>
        </w:rPr>
        <w:t>AP</w:t>
      </w:r>
      <w:r w:rsidRPr="00542F0D">
        <w:rPr>
          <w:rFonts w:ascii="Cambria" w:eastAsia="MS Mincho" w:hAnsi="Cambria" w:cs="Tahoma"/>
          <w:bCs/>
          <w:spacing w:val="-10"/>
          <w:sz w:val="28"/>
          <w:szCs w:val="28"/>
        </w:rPr>
        <w:t xml:space="preserve"> e </w:t>
      </w:r>
      <w:r w:rsidRPr="00542F0D">
        <w:rPr>
          <w:rFonts w:ascii="Cambria" w:eastAsia="MS Mincho" w:hAnsi="Cambria" w:cs="Tahoma"/>
          <w:b/>
          <w:bCs/>
          <w:spacing w:val="-10"/>
          <w:sz w:val="28"/>
          <w:szCs w:val="28"/>
          <w:u w:val="single"/>
        </w:rPr>
        <w:t>NA</w:t>
      </w:r>
      <w:r w:rsidRPr="00542F0D">
        <w:rPr>
          <w:rFonts w:ascii="Cambria" w:eastAsia="MS Mincho" w:hAnsi="Cambria" w:cs="Tahoma"/>
          <w:bCs/>
          <w:spacing w:val="-10"/>
          <w:sz w:val="28"/>
          <w:szCs w:val="28"/>
        </w:rPr>
        <w:t xml:space="preserve"> (descritos abaixo), com as ponderações marcadas.</w:t>
      </w:r>
    </w:p>
    <w:p w14:paraId="6CA161F6" w14:textId="77777777" w:rsidR="00A02A12" w:rsidRPr="00542F0D" w:rsidRDefault="00A02A12" w:rsidP="00707B85">
      <w:pPr>
        <w:widowControl w:val="0"/>
        <w:numPr>
          <w:ilvl w:val="0"/>
          <w:numId w:val="20"/>
        </w:numPr>
        <w:autoSpaceDE w:val="0"/>
        <w:autoSpaceDN w:val="0"/>
        <w:adjustRightInd w:val="0"/>
        <w:ind w:left="0" w:firstLine="0"/>
        <w:jc w:val="both"/>
        <w:rPr>
          <w:rFonts w:ascii="Cambria" w:hAnsi="Cambria" w:cs="Tahoma"/>
          <w:spacing w:val="-10"/>
          <w:sz w:val="28"/>
          <w:szCs w:val="28"/>
        </w:rPr>
      </w:pPr>
      <w:r w:rsidRPr="00542F0D">
        <w:rPr>
          <w:rFonts w:ascii="Cambria" w:hAnsi="Cambria" w:cs="Tahoma"/>
          <w:b/>
          <w:spacing w:val="-10"/>
          <w:sz w:val="28"/>
          <w:szCs w:val="28"/>
          <w:u w:val="single"/>
        </w:rPr>
        <w:t>AT</w:t>
      </w:r>
      <w:r w:rsidRPr="00542F0D">
        <w:rPr>
          <w:rFonts w:ascii="Cambria" w:hAnsi="Cambria" w:cs="Tahoma"/>
          <w:b/>
          <w:spacing w:val="-10"/>
          <w:sz w:val="28"/>
          <w:szCs w:val="28"/>
        </w:rPr>
        <w:t xml:space="preserve"> – Atende integralmente – 20 (vinte pontos)</w:t>
      </w:r>
      <w:r w:rsidRPr="00542F0D">
        <w:rPr>
          <w:rFonts w:ascii="Cambria" w:hAnsi="Cambria" w:cs="Tahoma"/>
          <w:spacing w:val="-10"/>
          <w:sz w:val="28"/>
          <w:szCs w:val="28"/>
        </w:rPr>
        <w:t xml:space="preserve">: a Proposta Técnica (materiais e descritivos) atende a </w:t>
      </w:r>
      <w:r w:rsidRPr="00542F0D">
        <w:rPr>
          <w:rFonts w:ascii="Cambria" w:hAnsi="Cambria" w:cs="Tahoma"/>
          <w:b/>
          <w:spacing w:val="-10"/>
          <w:sz w:val="28"/>
          <w:szCs w:val="28"/>
        </w:rPr>
        <w:t>todas</w:t>
      </w:r>
      <w:r w:rsidRPr="00542F0D">
        <w:rPr>
          <w:rFonts w:ascii="Cambria" w:hAnsi="Cambria" w:cs="Tahoma"/>
          <w:spacing w:val="-10"/>
          <w:sz w:val="28"/>
          <w:szCs w:val="28"/>
        </w:rPr>
        <w:t xml:space="preserve"> as exigências solicitadas na proposição da questão, fazendo-o de forma integral e absoluta;</w:t>
      </w:r>
    </w:p>
    <w:p w14:paraId="06381448" w14:textId="77777777" w:rsidR="00A02A12" w:rsidRPr="00542F0D" w:rsidRDefault="00A02A12" w:rsidP="00707B85">
      <w:pPr>
        <w:widowControl w:val="0"/>
        <w:numPr>
          <w:ilvl w:val="0"/>
          <w:numId w:val="20"/>
        </w:numPr>
        <w:autoSpaceDE w:val="0"/>
        <w:autoSpaceDN w:val="0"/>
        <w:adjustRightInd w:val="0"/>
        <w:ind w:left="0" w:firstLine="0"/>
        <w:jc w:val="both"/>
        <w:rPr>
          <w:rFonts w:ascii="Cambria" w:hAnsi="Cambria" w:cs="Tahoma"/>
          <w:spacing w:val="-10"/>
          <w:sz w:val="28"/>
          <w:szCs w:val="28"/>
        </w:rPr>
      </w:pPr>
      <w:r w:rsidRPr="00542F0D">
        <w:rPr>
          <w:rFonts w:ascii="Cambria" w:hAnsi="Cambria" w:cs="Tahoma"/>
          <w:b/>
          <w:spacing w:val="-10"/>
          <w:sz w:val="28"/>
          <w:szCs w:val="28"/>
          <w:u w:val="single"/>
        </w:rPr>
        <w:t>AP</w:t>
      </w:r>
      <w:r w:rsidRPr="00542F0D">
        <w:rPr>
          <w:rFonts w:ascii="Cambria" w:hAnsi="Cambria" w:cs="Tahoma"/>
          <w:b/>
          <w:spacing w:val="-10"/>
          <w:sz w:val="28"/>
          <w:szCs w:val="28"/>
        </w:rPr>
        <w:t xml:space="preserve"> – Atende parcialmente – 10 (dez pontos)</w:t>
      </w:r>
      <w:r w:rsidRPr="00542F0D">
        <w:rPr>
          <w:rFonts w:ascii="Cambria" w:hAnsi="Cambria" w:cs="Tahoma"/>
          <w:spacing w:val="-10"/>
          <w:sz w:val="28"/>
          <w:szCs w:val="28"/>
        </w:rPr>
        <w:t xml:space="preserve">: a Proposta Técnica (materiais e </w:t>
      </w:r>
      <w:r w:rsidRPr="00542F0D">
        <w:rPr>
          <w:rFonts w:ascii="Cambria" w:hAnsi="Cambria" w:cs="Tahoma"/>
          <w:spacing w:val="-10"/>
          <w:sz w:val="28"/>
          <w:szCs w:val="28"/>
        </w:rPr>
        <w:lastRenderedPageBreak/>
        <w:t xml:space="preserve">descritivos) </w:t>
      </w:r>
      <w:r w:rsidRPr="00542F0D">
        <w:rPr>
          <w:rFonts w:ascii="Cambria" w:hAnsi="Cambria" w:cs="Tahoma"/>
          <w:b/>
          <w:spacing w:val="-10"/>
          <w:sz w:val="28"/>
          <w:szCs w:val="28"/>
        </w:rPr>
        <w:t>não atende por completo</w:t>
      </w:r>
      <w:r w:rsidRPr="00542F0D">
        <w:rPr>
          <w:rFonts w:ascii="Cambria" w:hAnsi="Cambria" w:cs="Tahoma"/>
          <w:spacing w:val="-10"/>
          <w:sz w:val="28"/>
          <w:szCs w:val="28"/>
        </w:rPr>
        <w:t xml:space="preserve"> as exigências solicitadas na proposição da questão, fazendo-o de forma incompleta ou limitada;</w:t>
      </w:r>
    </w:p>
    <w:p w14:paraId="306EAFA7" w14:textId="77777777" w:rsidR="00A02A12" w:rsidRPr="00542F0D" w:rsidRDefault="00A02A12" w:rsidP="00707B85">
      <w:pPr>
        <w:widowControl w:val="0"/>
        <w:numPr>
          <w:ilvl w:val="0"/>
          <w:numId w:val="20"/>
        </w:numPr>
        <w:autoSpaceDE w:val="0"/>
        <w:autoSpaceDN w:val="0"/>
        <w:adjustRightInd w:val="0"/>
        <w:ind w:left="0" w:firstLine="0"/>
        <w:jc w:val="both"/>
        <w:rPr>
          <w:rFonts w:ascii="Cambria" w:hAnsi="Cambria" w:cs="Tahoma"/>
          <w:b/>
          <w:spacing w:val="-10"/>
          <w:sz w:val="28"/>
          <w:szCs w:val="28"/>
        </w:rPr>
      </w:pPr>
      <w:r w:rsidRPr="00542F0D">
        <w:rPr>
          <w:rFonts w:ascii="Cambria" w:hAnsi="Cambria" w:cs="Tahoma"/>
          <w:b/>
          <w:spacing w:val="-10"/>
          <w:sz w:val="28"/>
          <w:szCs w:val="28"/>
          <w:u w:val="single"/>
        </w:rPr>
        <w:t>NA</w:t>
      </w:r>
      <w:r w:rsidRPr="00542F0D">
        <w:rPr>
          <w:rFonts w:ascii="Cambria" w:hAnsi="Cambria" w:cs="Tahoma"/>
          <w:b/>
          <w:spacing w:val="-10"/>
          <w:sz w:val="28"/>
          <w:szCs w:val="28"/>
        </w:rPr>
        <w:t xml:space="preserve"> – Não atende – 0 (zero ponto): </w:t>
      </w:r>
      <w:r w:rsidRPr="00542F0D">
        <w:rPr>
          <w:rFonts w:ascii="Cambria" w:hAnsi="Cambria" w:cs="Tahoma"/>
          <w:spacing w:val="-10"/>
          <w:sz w:val="28"/>
          <w:szCs w:val="28"/>
        </w:rPr>
        <w:t xml:space="preserve">a Proposta Técnica (materiais e descritivos) </w:t>
      </w:r>
      <w:r w:rsidRPr="00542F0D">
        <w:rPr>
          <w:rFonts w:ascii="Cambria" w:hAnsi="Cambria" w:cs="Tahoma"/>
          <w:b/>
          <w:spacing w:val="-10"/>
          <w:sz w:val="28"/>
          <w:szCs w:val="28"/>
        </w:rPr>
        <w:t xml:space="preserve">não atende de nenhuma forma </w:t>
      </w:r>
      <w:r w:rsidRPr="00542F0D">
        <w:rPr>
          <w:rFonts w:ascii="Cambria" w:hAnsi="Cambria" w:cs="Tahoma"/>
          <w:spacing w:val="-10"/>
          <w:sz w:val="28"/>
          <w:szCs w:val="28"/>
        </w:rPr>
        <w:t>as exigências solicitadas na proposição da questão.</w:t>
      </w:r>
    </w:p>
    <w:p w14:paraId="21555490" w14:textId="01F6D967" w:rsidR="00A02A12" w:rsidRPr="00542F0D" w:rsidRDefault="00A02A12" w:rsidP="00707B85">
      <w:pPr>
        <w:widowControl w:val="0"/>
        <w:numPr>
          <w:ilvl w:val="0"/>
          <w:numId w:val="20"/>
        </w:numPr>
        <w:autoSpaceDE w:val="0"/>
        <w:autoSpaceDN w:val="0"/>
        <w:adjustRightInd w:val="0"/>
        <w:ind w:left="0" w:firstLine="0"/>
        <w:jc w:val="both"/>
        <w:rPr>
          <w:rFonts w:ascii="Cambria" w:hAnsi="Cambria" w:cs="Tahoma"/>
          <w:b/>
          <w:spacing w:val="-10"/>
          <w:sz w:val="28"/>
          <w:szCs w:val="28"/>
        </w:rPr>
      </w:pPr>
      <w:r w:rsidRPr="00542F0D">
        <w:rPr>
          <w:rFonts w:ascii="Cambria" w:hAnsi="Cambria" w:cs="Tahoma"/>
          <w:b/>
          <w:spacing w:val="-10"/>
          <w:sz w:val="28"/>
          <w:szCs w:val="28"/>
        </w:rPr>
        <w:t>Pontuação Máxima</w:t>
      </w:r>
      <w:r w:rsidRPr="00542F0D">
        <w:rPr>
          <w:rFonts w:ascii="Cambria" w:hAnsi="Cambria" w:cs="Tahoma"/>
          <w:spacing w:val="-10"/>
          <w:sz w:val="28"/>
          <w:szCs w:val="28"/>
        </w:rPr>
        <w:t xml:space="preserve"> =</w:t>
      </w:r>
      <w:r w:rsidRPr="00542F0D">
        <w:rPr>
          <w:rFonts w:ascii="Cambria" w:hAnsi="Cambria" w:cs="Tahoma"/>
          <w:b/>
          <w:spacing w:val="-10"/>
          <w:sz w:val="28"/>
          <w:szCs w:val="28"/>
        </w:rPr>
        <w:t xml:space="preserve"> </w:t>
      </w:r>
      <w:r w:rsidRPr="00542F0D">
        <w:rPr>
          <w:rFonts w:ascii="Cambria" w:hAnsi="Cambria" w:cs="Tahoma"/>
          <w:spacing w:val="-10"/>
          <w:sz w:val="28"/>
          <w:szCs w:val="28"/>
        </w:rPr>
        <w:t xml:space="preserve">130 proposições x 20 pontos máximo cada uma = </w:t>
      </w:r>
      <w:r w:rsidRPr="00542F0D">
        <w:rPr>
          <w:rFonts w:ascii="Cambria" w:hAnsi="Cambria" w:cs="Tahoma"/>
          <w:b/>
          <w:spacing w:val="-10"/>
          <w:sz w:val="28"/>
          <w:szCs w:val="28"/>
          <w:highlight w:val="lightGray"/>
        </w:rPr>
        <w:t>2600 pontos no máximo</w:t>
      </w:r>
      <w:r w:rsidRPr="00542F0D">
        <w:rPr>
          <w:rFonts w:ascii="Cambria" w:hAnsi="Cambria" w:cs="Tahoma"/>
          <w:spacing w:val="-10"/>
          <w:sz w:val="28"/>
          <w:szCs w:val="28"/>
        </w:rPr>
        <w:t>.</w:t>
      </w:r>
    </w:p>
    <w:p w14:paraId="6199E94F" w14:textId="77777777" w:rsidR="00A02A12" w:rsidRPr="00542F0D" w:rsidRDefault="00A02A12" w:rsidP="00707B85">
      <w:pPr>
        <w:widowControl w:val="0"/>
        <w:numPr>
          <w:ilvl w:val="0"/>
          <w:numId w:val="20"/>
        </w:numPr>
        <w:autoSpaceDE w:val="0"/>
        <w:autoSpaceDN w:val="0"/>
        <w:adjustRightInd w:val="0"/>
        <w:ind w:left="0" w:firstLine="0"/>
        <w:jc w:val="both"/>
        <w:rPr>
          <w:rFonts w:ascii="Cambria" w:hAnsi="Cambria" w:cs="Tahoma"/>
          <w:b/>
          <w:spacing w:val="-10"/>
          <w:sz w:val="28"/>
          <w:szCs w:val="28"/>
        </w:rPr>
      </w:pPr>
      <w:r w:rsidRPr="00542F0D">
        <w:rPr>
          <w:rFonts w:ascii="Cambria" w:eastAsia="MS Mincho" w:hAnsi="Cambria" w:cs="Tahoma"/>
          <w:bCs/>
          <w:spacing w:val="-10"/>
          <w:sz w:val="28"/>
          <w:szCs w:val="28"/>
        </w:rPr>
        <w:t xml:space="preserve">Serão automaticamente desclassificadas as propostas técnicas que apresentarem </w:t>
      </w:r>
      <w:r w:rsidRPr="00542F0D">
        <w:rPr>
          <w:rFonts w:ascii="Cambria" w:eastAsia="MS Mincho" w:hAnsi="Cambria" w:cs="Tahoma"/>
          <w:b/>
          <w:bCs/>
          <w:spacing w:val="-10"/>
          <w:sz w:val="28"/>
          <w:szCs w:val="28"/>
        </w:rPr>
        <w:t>pontuação total inferior a 70% (setenta) por cento da Pontuação Máxima</w:t>
      </w:r>
      <w:r w:rsidRPr="00542F0D">
        <w:rPr>
          <w:rFonts w:ascii="Cambria" w:eastAsia="MS Mincho" w:hAnsi="Cambria" w:cs="Tahoma"/>
          <w:bCs/>
          <w:spacing w:val="-10"/>
          <w:sz w:val="28"/>
          <w:szCs w:val="28"/>
        </w:rPr>
        <w:t xml:space="preserve">, ou seja, inferior a </w:t>
      </w:r>
      <w:proofErr w:type="gramStart"/>
      <w:r w:rsidRPr="00542F0D">
        <w:rPr>
          <w:rFonts w:ascii="Cambria" w:eastAsia="MS Mincho" w:hAnsi="Cambria" w:cs="Tahoma"/>
          <w:b/>
          <w:bCs/>
          <w:spacing w:val="-10"/>
          <w:sz w:val="28"/>
          <w:szCs w:val="28"/>
        </w:rPr>
        <w:t>1820  pontos</w:t>
      </w:r>
      <w:proofErr w:type="gramEnd"/>
      <w:r w:rsidRPr="00542F0D">
        <w:rPr>
          <w:rFonts w:ascii="Cambria" w:eastAsia="MS Mincho" w:hAnsi="Cambria" w:cs="Tahoma"/>
          <w:bCs/>
          <w:spacing w:val="-10"/>
          <w:sz w:val="28"/>
          <w:szCs w:val="28"/>
        </w:rPr>
        <w:t xml:space="preserve"> dos </w:t>
      </w:r>
      <w:r w:rsidRPr="00542F0D">
        <w:rPr>
          <w:rFonts w:ascii="Cambria" w:eastAsia="MS Mincho" w:hAnsi="Cambria" w:cs="Tahoma"/>
          <w:b/>
          <w:bCs/>
          <w:spacing w:val="-10"/>
          <w:sz w:val="28"/>
          <w:szCs w:val="28"/>
        </w:rPr>
        <w:t>2600 pontos</w:t>
      </w:r>
      <w:r w:rsidRPr="00542F0D">
        <w:rPr>
          <w:rFonts w:ascii="Cambria" w:eastAsia="MS Mincho" w:hAnsi="Cambria" w:cs="Tahoma"/>
          <w:bCs/>
          <w:spacing w:val="-10"/>
          <w:sz w:val="28"/>
          <w:szCs w:val="28"/>
        </w:rPr>
        <w:t xml:space="preserve"> possíveis.</w:t>
      </w:r>
    </w:p>
    <w:p w14:paraId="68986319" w14:textId="77777777" w:rsidR="00A02A12" w:rsidRPr="00542F0D" w:rsidRDefault="00A02A12" w:rsidP="00707B85">
      <w:pPr>
        <w:jc w:val="both"/>
        <w:rPr>
          <w:rFonts w:ascii="Cambria" w:eastAsia="MS Mincho" w:hAnsi="Cambria" w:cs="Tahoma"/>
          <w:bCs/>
          <w:spacing w:val="-10"/>
          <w:sz w:val="28"/>
          <w:szCs w:val="28"/>
        </w:rPr>
      </w:pPr>
    </w:p>
    <w:p w14:paraId="391EA966" w14:textId="7385C6DB" w:rsidR="00A02A12" w:rsidRDefault="00A02A12" w:rsidP="000B1A19">
      <w:pPr>
        <w:shd w:val="clear" w:color="auto" w:fill="DDD9C3" w:themeFill="background2" w:themeFillShade="E6"/>
        <w:jc w:val="both"/>
        <w:rPr>
          <w:rFonts w:ascii="Cambria" w:hAnsi="Cambria" w:cs="Tahoma"/>
          <w:b/>
          <w:spacing w:val="-10"/>
          <w:sz w:val="28"/>
          <w:szCs w:val="28"/>
        </w:rPr>
      </w:pPr>
      <w:r w:rsidRPr="00542F0D">
        <w:rPr>
          <w:rFonts w:ascii="Cambria" w:hAnsi="Cambria" w:cs="Tahoma"/>
          <w:b/>
          <w:spacing w:val="-10"/>
          <w:sz w:val="28"/>
          <w:szCs w:val="28"/>
        </w:rPr>
        <w:t>3.</w:t>
      </w:r>
      <w:r w:rsidRPr="00542F0D">
        <w:rPr>
          <w:rFonts w:ascii="Cambria" w:hAnsi="Cambria" w:cs="Tahoma"/>
          <w:b/>
          <w:spacing w:val="-10"/>
          <w:sz w:val="28"/>
          <w:szCs w:val="28"/>
        </w:rPr>
        <w:tab/>
        <w:t>PROPOSIÇÕES PARA AVALIAÇÃO DA PROPOSTA TÉCNICA E MATERIAIS DIDÁTICOS</w:t>
      </w:r>
    </w:p>
    <w:p w14:paraId="6E2AB2B9" w14:textId="77777777" w:rsidR="00707B85" w:rsidRPr="00542F0D" w:rsidRDefault="00707B85" w:rsidP="00707B85">
      <w:pPr>
        <w:jc w:val="both"/>
        <w:rPr>
          <w:rFonts w:ascii="Cambria" w:eastAsia="MS Mincho" w:hAnsi="Cambria" w:cs="Tahoma"/>
          <w:bCs/>
          <w:spacing w:val="-10"/>
          <w:sz w:val="28"/>
          <w:szCs w:val="28"/>
        </w:rPr>
      </w:pPr>
    </w:p>
    <w:p w14:paraId="6855766F" w14:textId="77777777" w:rsidR="00A02A12" w:rsidRPr="00542F0D" w:rsidRDefault="00A02A12" w:rsidP="00707B85">
      <w:pPr>
        <w:pStyle w:val="PargrafodaLista"/>
        <w:numPr>
          <w:ilvl w:val="0"/>
          <w:numId w:val="19"/>
        </w:numPr>
        <w:ind w:left="0" w:firstLine="0"/>
        <w:contextualSpacing/>
        <w:jc w:val="both"/>
        <w:rPr>
          <w:rFonts w:ascii="Cambria" w:hAnsi="Cambria" w:cs="Tahoma"/>
          <w:spacing w:val="-10"/>
          <w:sz w:val="28"/>
          <w:szCs w:val="28"/>
        </w:rPr>
      </w:pPr>
      <w:r w:rsidRPr="00542F0D">
        <w:rPr>
          <w:rFonts w:ascii="Cambria" w:hAnsi="Cambria" w:cs="Tahoma"/>
          <w:spacing w:val="-10"/>
          <w:sz w:val="28"/>
          <w:szCs w:val="28"/>
        </w:rPr>
        <w:t xml:space="preserve">1º Bloco – </w:t>
      </w:r>
      <w:r w:rsidRPr="00542F0D">
        <w:rPr>
          <w:rFonts w:ascii="Cambria" w:hAnsi="Cambria" w:cs="Tahoma"/>
          <w:b/>
          <w:spacing w:val="-10"/>
          <w:sz w:val="28"/>
          <w:szCs w:val="28"/>
        </w:rPr>
        <w:t>Coleção Geral Material Didático</w:t>
      </w:r>
      <w:r w:rsidRPr="00542F0D">
        <w:rPr>
          <w:rFonts w:ascii="Cambria" w:hAnsi="Cambria" w:cs="Tahoma"/>
          <w:spacing w:val="-10"/>
          <w:sz w:val="28"/>
          <w:szCs w:val="28"/>
        </w:rPr>
        <w:t xml:space="preserve"> – 10 proposições</w:t>
      </w:r>
    </w:p>
    <w:p w14:paraId="31AD6BFF" w14:textId="77777777" w:rsidR="00A02A12" w:rsidRPr="00542F0D" w:rsidRDefault="00A02A12" w:rsidP="00707B85">
      <w:pPr>
        <w:pStyle w:val="PargrafodaLista"/>
        <w:numPr>
          <w:ilvl w:val="0"/>
          <w:numId w:val="19"/>
        </w:numPr>
        <w:ind w:left="0" w:firstLine="0"/>
        <w:contextualSpacing/>
        <w:jc w:val="both"/>
        <w:rPr>
          <w:rFonts w:ascii="Cambria" w:hAnsi="Cambria" w:cs="Tahoma"/>
          <w:spacing w:val="-10"/>
          <w:sz w:val="28"/>
          <w:szCs w:val="28"/>
        </w:rPr>
      </w:pPr>
      <w:r w:rsidRPr="00542F0D">
        <w:rPr>
          <w:rFonts w:ascii="Cambria" w:hAnsi="Cambria" w:cs="Tahoma"/>
          <w:spacing w:val="-10"/>
          <w:sz w:val="28"/>
          <w:szCs w:val="28"/>
        </w:rPr>
        <w:t xml:space="preserve">2º Bloco – </w:t>
      </w:r>
      <w:r w:rsidRPr="00542F0D">
        <w:rPr>
          <w:rFonts w:ascii="Cambria" w:hAnsi="Cambria" w:cs="Tahoma"/>
          <w:b/>
          <w:spacing w:val="-10"/>
          <w:sz w:val="28"/>
          <w:szCs w:val="28"/>
        </w:rPr>
        <w:t xml:space="preserve">Material Aluno Educação Infantil </w:t>
      </w:r>
      <w:r w:rsidRPr="00542F0D">
        <w:rPr>
          <w:rFonts w:ascii="Cambria" w:hAnsi="Cambria" w:cs="Tahoma"/>
          <w:spacing w:val="-10"/>
          <w:sz w:val="28"/>
          <w:szCs w:val="28"/>
        </w:rPr>
        <w:t>– 20 proposições</w:t>
      </w:r>
    </w:p>
    <w:p w14:paraId="6514F026" w14:textId="77777777" w:rsidR="00A02A12" w:rsidRPr="00542F0D" w:rsidRDefault="00A02A12" w:rsidP="00707B85">
      <w:pPr>
        <w:pStyle w:val="PargrafodaLista"/>
        <w:numPr>
          <w:ilvl w:val="0"/>
          <w:numId w:val="19"/>
        </w:numPr>
        <w:ind w:left="0" w:firstLine="0"/>
        <w:contextualSpacing/>
        <w:jc w:val="both"/>
        <w:rPr>
          <w:rFonts w:ascii="Cambria" w:hAnsi="Cambria" w:cs="Tahoma"/>
          <w:spacing w:val="-10"/>
          <w:sz w:val="28"/>
          <w:szCs w:val="28"/>
        </w:rPr>
      </w:pPr>
      <w:r w:rsidRPr="00542F0D">
        <w:rPr>
          <w:rFonts w:ascii="Cambria" w:hAnsi="Cambria" w:cs="Tahoma"/>
          <w:spacing w:val="-10"/>
          <w:sz w:val="28"/>
          <w:szCs w:val="28"/>
        </w:rPr>
        <w:t xml:space="preserve">3º Bloco – </w:t>
      </w:r>
      <w:r w:rsidRPr="00542F0D">
        <w:rPr>
          <w:rFonts w:ascii="Cambria" w:hAnsi="Cambria" w:cs="Tahoma"/>
          <w:b/>
          <w:spacing w:val="-10"/>
          <w:sz w:val="28"/>
          <w:szCs w:val="28"/>
        </w:rPr>
        <w:t>Material Professor Educação Infantil</w:t>
      </w:r>
      <w:r w:rsidRPr="00542F0D">
        <w:rPr>
          <w:rFonts w:ascii="Cambria" w:hAnsi="Cambria" w:cs="Tahoma"/>
          <w:spacing w:val="-10"/>
          <w:sz w:val="28"/>
          <w:szCs w:val="28"/>
        </w:rPr>
        <w:t xml:space="preserve"> – 10 proposições</w:t>
      </w:r>
    </w:p>
    <w:p w14:paraId="6F4DCBD3" w14:textId="77777777" w:rsidR="00A02A12" w:rsidRPr="00542F0D" w:rsidRDefault="00A02A12" w:rsidP="00707B85">
      <w:pPr>
        <w:pStyle w:val="PargrafodaLista"/>
        <w:numPr>
          <w:ilvl w:val="0"/>
          <w:numId w:val="19"/>
        </w:numPr>
        <w:ind w:left="0" w:firstLine="0"/>
        <w:contextualSpacing/>
        <w:jc w:val="both"/>
        <w:rPr>
          <w:rFonts w:ascii="Cambria" w:hAnsi="Cambria" w:cs="Tahoma"/>
          <w:spacing w:val="-10"/>
          <w:sz w:val="28"/>
          <w:szCs w:val="28"/>
        </w:rPr>
      </w:pPr>
      <w:r w:rsidRPr="00542F0D">
        <w:rPr>
          <w:rFonts w:ascii="Cambria" w:hAnsi="Cambria" w:cs="Tahoma"/>
          <w:spacing w:val="-10"/>
          <w:sz w:val="28"/>
          <w:szCs w:val="28"/>
        </w:rPr>
        <w:t xml:space="preserve">4º Bloco – </w:t>
      </w:r>
      <w:r w:rsidRPr="00542F0D">
        <w:rPr>
          <w:rFonts w:ascii="Cambria" w:hAnsi="Cambria" w:cs="Tahoma"/>
          <w:b/>
          <w:spacing w:val="-10"/>
          <w:sz w:val="28"/>
          <w:szCs w:val="28"/>
        </w:rPr>
        <w:t>Material Aluno Ensino Fundamental</w:t>
      </w:r>
      <w:r w:rsidRPr="00542F0D">
        <w:rPr>
          <w:rFonts w:ascii="Cambria" w:hAnsi="Cambria" w:cs="Tahoma"/>
          <w:spacing w:val="-10"/>
          <w:sz w:val="28"/>
          <w:szCs w:val="28"/>
        </w:rPr>
        <w:t xml:space="preserve"> – 60 proposições</w:t>
      </w:r>
    </w:p>
    <w:p w14:paraId="16915EAF" w14:textId="77777777" w:rsidR="00A02A12" w:rsidRPr="00542F0D" w:rsidRDefault="00A02A12" w:rsidP="00707B85">
      <w:pPr>
        <w:pStyle w:val="PargrafodaLista"/>
        <w:numPr>
          <w:ilvl w:val="0"/>
          <w:numId w:val="19"/>
        </w:numPr>
        <w:ind w:left="0" w:firstLine="0"/>
        <w:contextualSpacing/>
        <w:jc w:val="both"/>
        <w:rPr>
          <w:rFonts w:ascii="Cambria" w:hAnsi="Cambria" w:cs="Tahoma"/>
          <w:spacing w:val="-10"/>
          <w:sz w:val="28"/>
          <w:szCs w:val="28"/>
        </w:rPr>
      </w:pPr>
      <w:r w:rsidRPr="00542F0D">
        <w:rPr>
          <w:rFonts w:ascii="Cambria" w:hAnsi="Cambria" w:cs="Tahoma"/>
          <w:spacing w:val="-10"/>
          <w:sz w:val="28"/>
          <w:szCs w:val="28"/>
        </w:rPr>
        <w:t xml:space="preserve">5º Bloco – </w:t>
      </w:r>
      <w:r w:rsidRPr="00542F0D">
        <w:rPr>
          <w:rFonts w:ascii="Cambria" w:hAnsi="Cambria" w:cs="Tahoma"/>
          <w:b/>
          <w:spacing w:val="-10"/>
          <w:sz w:val="28"/>
          <w:szCs w:val="28"/>
        </w:rPr>
        <w:t>Material Professor Ensino Fundamental</w:t>
      </w:r>
      <w:r w:rsidRPr="00542F0D">
        <w:rPr>
          <w:rFonts w:ascii="Cambria" w:hAnsi="Cambria" w:cs="Tahoma"/>
          <w:spacing w:val="-10"/>
          <w:sz w:val="28"/>
          <w:szCs w:val="28"/>
        </w:rPr>
        <w:t xml:space="preserve"> – 10 proposições</w:t>
      </w:r>
    </w:p>
    <w:p w14:paraId="61EA0AF5" w14:textId="77777777" w:rsidR="00A02A12" w:rsidRPr="00542F0D" w:rsidRDefault="00A02A12" w:rsidP="00707B85">
      <w:pPr>
        <w:pStyle w:val="PargrafodaLista"/>
        <w:numPr>
          <w:ilvl w:val="0"/>
          <w:numId w:val="19"/>
        </w:numPr>
        <w:ind w:left="0" w:firstLine="0"/>
        <w:contextualSpacing/>
        <w:jc w:val="both"/>
        <w:rPr>
          <w:rFonts w:ascii="Cambria" w:hAnsi="Cambria" w:cs="Tahoma"/>
          <w:spacing w:val="-10"/>
          <w:sz w:val="28"/>
          <w:szCs w:val="28"/>
        </w:rPr>
      </w:pPr>
      <w:r w:rsidRPr="00542F0D">
        <w:rPr>
          <w:rFonts w:ascii="Cambria" w:hAnsi="Cambria" w:cs="Tahoma"/>
          <w:spacing w:val="-10"/>
          <w:sz w:val="28"/>
          <w:szCs w:val="28"/>
        </w:rPr>
        <w:t xml:space="preserve">6º Bloco – </w:t>
      </w:r>
      <w:r w:rsidRPr="00542F0D">
        <w:rPr>
          <w:rFonts w:ascii="Cambria" w:hAnsi="Cambria" w:cs="Tahoma"/>
          <w:b/>
          <w:spacing w:val="-10"/>
          <w:sz w:val="28"/>
          <w:szCs w:val="28"/>
        </w:rPr>
        <w:t>Plataforma Digital, Avaliações, Simulados, Assessoria Pedagógica e Formação Continuada</w:t>
      </w:r>
      <w:r w:rsidRPr="00542F0D">
        <w:rPr>
          <w:rFonts w:ascii="Cambria" w:hAnsi="Cambria" w:cs="Tahoma"/>
          <w:spacing w:val="-10"/>
          <w:sz w:val="28"/>
          <w:szCs w:val="28"/>
        </w:rPr>
        <w:t xml:space="preserve"> – 20 proposições</w:t>
      </w:r>
    </w:p>
    <w:p w14:paraId="78AC6EE3" w14:textId="77777777" w:rsidR="00A02A12" w:rsidRPr="00542F0D" w:rsidRDefault="00A02A12" w:rsidP="00707B85">
      <w:pPr>
        <w:jc w:val="both"/>
        <w:rPr>
          <w:rFonts w:ascii="Cambria" w:hAnsi="Cambria" w:cs="Tahoma"/>
          <w:noProof/>
          <w:sz w:val="28"/>
          <w:szCs w:val="28"/>
        </w:rPr>
      </w:pPr>
    </w:p>
    <w:tbl>
      <w:tblPr>
        <w:tblW w:w="9709" w:type="dxa"/>
        <w:jc w:val="center"/>
        <w:tblCellMar>
          <w:left w:w="70" w:type="dxa"/>
          <w:right w:w="70" w:type="dxa"/>
        </w:tblCellMar>
        <w:tblLook w:val="04A0" w:firstRow="1" w:lastRow="0" w:firstColumn="1" w:lastColumn="0" w:noHBand="0" w:noVBand="1"/>
      </w:tblPr>
      <w:tblGrid>
        <w:gridCol w:w="473"/>
        <w:gridCol w:w="5842"/>
        <w:gridCol w:w="1132"/>
        <w:gridCol w:w="1132"/>
        <w:gridCol w:w="1130"/>
      </w:tblGrid>
      <w:tr w:rsidR="00A02A12" w:rsidRPr="00542F0D" w14:paraId="6DA7C56F" w14:textId="77777777" w:rsidTr="000B1A19">
        <w:trPr>
          <w:trHeight w:val="399"/>
          <w:jc w:val="center"/>
        </w:trPr>
        <w:tc>
          <w:tcPr>
            <w:tcW w:w="473" w:type="dxa"/>
            <w:tcBorders>
              <w:top w:val="nil"/>
              <w:left w:val="nil"/>
              <w:bottom w:val="nil"/>
              <w:right w:val="nil"/>
            </w:tcBorders>
            <w:shd w:val="clear" w:color="auto" w:fill="DDD9C3" w:themeFill="background2" w:themeFillShade="E6"/>
            <w:vAlign w:val="center"/>
            <w:hideMark/>
          </w:tcPr>
          <w:p w14:paraId="0A26ECF5" w14:textId="77777777" w:rsidR="00A02A12" w:rsidRPr="00542F0D" w:rsidRDefault="00A02A12" w:rsidP="00707B85">
            <w:pPr>
              <w:rPr>
                <w:rFonts w:ascii="Cambria" w:hAnsi="Cambria"/>
                <w:sz w:val="28"/>
                <w:szCs w:val="28"/>
              </w:rPr>
            </w:pPr>
          </w:p>
        </w:tc>
        <w:tc>
          <w:tcPr>
            <w:tcW w:w="5842" w:type="dxa"/>
            <w:tcBorders>
              <w:top w:val="single" w:sz="8" w:space="0" w:color="A6A6A6"/>
              <w:left w:val="single" w:sz="8" w:space="0" w:color="A6A6A6"/>
              <w:bottom w:val="nil"/>
              <w:right w:val="single" w:sz="4" w:space="0" w:color="A6A6A6"/>
            </w:tcBorders>
            <w:shd w:val="clear" w:color="auto" w:fill="DDD9C3" w:themeFill="background2" w:themeFillShade="E6"/>
            <w:vAlign w:val="center"/>
            <w:hideMark/>
          </w:tcPr>
          <w:p w14:paraId="125D3B76"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Avaliação das Proposições</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1DBEEA2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AT</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402963D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AP</w:t>
            </w:r>
          </w:p>
        </w:tc>
        <w:tc>
          <w:tcPr>
            <w:tcW w:w="1130" w:type="dxa"/>
            <w:tcBorders>
              <w:top w:val="single" w:sz="8" w:space="0" w:color="A6A6A6"/>
              <w:left w:val="nil"/>
              <w:bottom w:val="nil"/>
              <w:right w:val="single" w:sz="8" w:space="0" w:color="A6A6A6"/>
            </w:tcBorders>
            <w:shd w:val="clear" w:color="auto" w:fill="DDD9C3" w:themeFill="background2" w:themeFillShade="E6"/>
            <w:vAlign w:val="center"/>
            <w:hideMark/>
          </w:tcPr>
          <w:p w14:paraId="0EE7CCC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NA</w:t>
            </w:r>
          </w:p>
        </w:tc>
      </w:tr>
      <w:tr w:rsidR="00A02A12" w:rsidRPr="00542F0D" w14:paraId="03D1DCBF" w14:textId="77777777" w:rsidTr="000B1A19">
        <w:trPr>
          <w:trHeight w:val="399"/>
          <w:jc w:val="center"/>
        </w:trPr>
        <w:tc>
          <w:tcPr>
            <w:tcW w:w="473" w:type="dxa"/>
            <w:tcBorders>
              <w:top w:val="nil"/>
              <w:left w:val="nil"/>
              <w:bottom w:val="nil"/>
              <w:right w:val="nil"/>
            </w:tcBorders>
            <w:shd w:val="clear" w:color="auto" w:fill="DDD9C3" w:themeFill="background2" w:themeFillShade="E6"/>
            <w:vAlign w:val="center"/>
            <w:hideMark/>
          </w:tcPr>
          <w:p w14:paraId="584E16AE" w14:textId="77777777" w:rsidR="00A02A12" w:rsidRPr="00542F0D" w:rsidRDefault="00A02A12" w:rsidP="00707B85">
            <w:pPr>
              <w:jc w:val="center"/>
              <w:rPr>
                <w:rFonts w:ascii="Cambria" w:hAnsi="Cambria" w:cs="Tahoma"/>
                <w:b/>
                <w:bCs/>
                <w:color w:val="000000"/>
                <w:sz w:val="28"/>
                <w:szCs w:val="28"/>
              </w:rPr>
            </w:pPr>
          </w:p>
        </w:tc>
        <w:tc>
          <w:tcPr>
            <w:tcW w:w="5842" w:type="dxa"/>
            <w:tcBorders>
              <w:top w:val="nil"/>
              <w:left w:val="single" w:sz="8" w:space="0" w:color="A6A6A6"/>
              <w:bottom w:val="nil"/>
              <w:right w:val="nil"/>
            </w:tcBorders>
            <w:shd w:val="clear" w:color="auto" w:fill="DDD9C3" w:themeFill="background2" w:themeFillShade="E6"/>
            <w:vAlign w:val="center"/>
            <w:hideMark/>
          </w:tcPr>
          <w:p w14:paraId="46C8E5A8"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COLEÇÃO GERAL MATERIAL DIDÁTICO</w:t>
            </w:r>
          </w:p>
        </w:tc>
        <w:tc>
          <w:tcPr>
            <w:tcW w:w="1132" w:type="dxa"/>
            <w:tcBorders>
              <w:top w:val="nil"/>
              <w:left w:val="single" w:sz="4" w:space="0" w:color="A6A6A6"/>
              <w:bottom w:val="single" w:sz="8" w:space="0" w:color="A6A6A6"/>
              <w:right w:val="single" w:sz="4" w:space="0" w:color="A6A6A6"/>
            </w:tcBorders>
            <w:shd w:val="clear" w:color="auto" w:fill="DDD9C3" w:themeFill="background2" w:themeFillShade="E6"/>
            <w:vAlign w:val="center"/>
            <w:hideMark/>
          </w:tcPr>
          <w:p w14:paraId="241F2CB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20 pontos</w:t>
            </w:r>
          </w:p>
        </w:tc>
        <w:tc>
          <w:tcPr>
            <w:tcW w:w="1132" w:type="dxa"/>
            <w:tcBorders>
              <w:top w:val="nil"/>
              <w:left w:val="nil"/>
              <w:bottom w:val="single" w:sz="8" w:space="0" w:color="A6A6A6"/>
              <w:right w:val="single" w:sz="4" w:space="0" w:color="A6A6A6"/>
            </w:tcBorders>
            <w:shd w:val="clear" w:color="auto" w:fill="DDD9C3" w:themeFill="background2" w:themeFillShade="E6"/>
            <w:vAlign w:val="center"/>
            <w:hideMark/>
          </w:tcPr>
          <w:p w14:paraId="5B02EAF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 pontos</w:t>
            </w:r>
          </w:p>
        </w:tc>
        <w:tc>
          <w:tcPr>
            <w:tcW w:w="1130" w:type="dxa"/>
            <w:tcBorders>
              <w:top w:val="nil"/>
              <w:left w:val="nil"/>
              <w:bottom w:val="single" w:sz="8" w:space="0" w:color="A6A6A6"/>
              <w:right w:val="single" w:sz="8" w:space="0" w:color="A6A6A6"/>
            </w:tcBorders>
            <w:shd w:val="clear" w:color="auto" w:fill="DDD9C3" w:themeFill="background2" w:themeFillShade="E6"/>
            <w:vAlign w:val="center"/>
            <w:hideMark/>
          </w:tcPr>
          <w:p w14:paraId="19FC6C4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0 ponto</w:t>
            </w:r>
          </w:p>
        </w:tc>
      </w:tr>
      <w:tr w:rsidR="00A02A12" w:rsidRPr="00542F0D" w14:paraId="707001B9" w14:textId="77777777" w:rsidTr="00707B85">
        <w:trPr>
          <w:trHeight w:val="828"/>
          <w:jc w:val="center"/>
        </w:trPr>
        <w:tc>
          <w:tcPr>
            <w:tcW w:w="473"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250E4AC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w:t>
            </w:r>
          </w:p>
        </w:tc>
        <w:tc>
          <w:tcPr>
            <w:tcW w:w="5842" w:type="dxa"/>
            <w:tcBorders>
              <w:top w:val="single" w:sz="8" w:space="0" w:color="A6A6A6"/>
              <w:left w:val="nil"/>
              <w:bottom w:val="single" w:sz="4" w:space="0" w:color="A6A6A6"/>
              <w:right w:val="single" w:sz="4" w:space="0" w:color="A6A6A6"/>
            </w:tcBorders>
            <w:shd w:val="clear" w:color="auto" w:fill="auto"/>
            <w:vAlign w:val="center"/>
            <w:hideMark/>
          </w:tcPr>
          <w:p w14:paraId="30578165"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valoriza a manifestação do conhecimento prévio que o aluno detém sobre o tema abordado. As atividades propostas consideram esse conhecimento prévio na sua realização.</w:t>
            </w:r>
          </w:p>
        </w:tc>
        <w:tc>
          <w:tcPr>
            <w:tcW w:w="1132" w:type="dxa"/>
            <w:tcBorders>
              <w:top w:val="nil"/>
              <w:left w:val="nil"/>
              <w:bottom w:val="single" w:sz="4" w:space="0" w:color="A6A6A6"/>
              <w:right w:val="single" w:sz="4" w:space="0" w:color="A6A6A6"/>
            </w:tcBorders>
            <w:shd w:val="clear" w:color="auto" w:fill="auto"/>
            <w:vAlign w:val="center"/>
            <w:hideMark/>
          </w:tcPr>
          <w:p w14:paraId="280BD60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91DEE2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C464FC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68DCD3C" w14:textId="77777777" w:rsidTr="00707B85">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13FF146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w:t>
            </w:r>
          </w:p>
        </w:tc>
        <w:tc>
          <w:tcPr>
            <w:tcW w:w="5842" w:type="dxa"/>
            <w:tcBorders>
              <w:top w:val="nil"/>
              <w:left w:val="nil"/>
              <w:bottom w:val="single" w:sz="4" w:space="0" w:color="A6A6A6"/>
              <w:right w:val="single" w:sz="4" w:space="0" w:color="A6A6A6"/>
            </w:tcBorders>
            <w:shd w:val="clear" w:color="auto" w:fill="auto"/>
            <w:vAlign w:val="center"/>
            <w:hideMark/>
          </w:tcPr>
          <w:p w14:paraId="3BBDEF4F"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apresenta coerência com a proposta pedagógica expressa no Manual do Professor.</w:t>
            </w:r>
          </w:p>
        </w:tc>
        <w:tc>
          <w:tcPr>
            <w:tcW w:w="1132" w:type="dxa"/>
            <w:tcBorders>
              <w:top w:val="nil"/>
              <w:left w:val="nil"/>
              <w:bottom w:val="single" w:sz="4" w:space="0" w:color="A6A6A6"/>
              <w:right w:val="single" w:sz="4" w:space="0" w:color="A6A6A6"/>
            </w:tcBorders>
            <w:shd w:val="clear" w:color="auto" w:fill="auto"/>
            <w:vAlign w:val="center"/>
            <w:hideMark/>
          </w:tcPr>
          <w:p w14:paraId="00927F4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F293E2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C43227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B32D3A4" w14:textId="77777777" w:rsidTr="00707B85">
        <w:trPr>
          <w:trHeight w:val="1104"/>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3907808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w:t>
            </w:r>
          </w:p>
        </w:tc>
        <w:tc>
          <w:tcPr>
            <w:tcW w:w="5842" w:type="dxa"/>
            <w:tcBorders>
              <w:top w:val="nil"/>
              <w:left w:val="nil"/>
              <w:bottom w:val="single" w:sz="4" w:space="0" w:color="A6A6A6"/>
              <w:right w:val="single" w:sz="4" w:space="0" w:color="A6A6A6"/>
            </w:tcBorders>
            <w:shd w:val="clear" w:color="auto" w:fill="auto"/>
            <w:vAlign w:val="center"/>
            <w:hideMark/>
          </w:tcPr>
          <w:p w14:paraId="6FDA1C65"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promove o desenvolvimento integral do aluno, sua capacidade de reflexão, raciocínio, de trabalho coletivo, a autodisciplina, o domínio do conhecimento no âmbito de diversas ciências e tecnologias e suas habilidades comunicativas.</w:t>
            </w:r>
          </w:p>
        </w:tc>
        <w:tc>
          <w:tcPr>
            <w:tcW w:w="1132" w:type="dxa"/>
            <w:tcBorders>
              <w:top w:val="nil"/>
              <w:left w:val="nil"/>
              <w:bottom w:val="single" w:sz="4" w:space="0" w:color="A6A6A6"/>
              <w:right w:val="single" w:sz="4" w:space="0" w:color="A6A6A6"/>
            </w:tcBorders>
            <w:shd w:val="clear" w:color="auto" w:fill="auto"/>
            <w:vAlign w:val="center"/>
            <w:hideMark/>
          </w:tcPr>
          <w:p w14:paraId="1D8043B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CB32C4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0B6ADB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2FF9B41" w14:textId="77777777" w:rsidTr="00707B85">
        <w:trPr>
          <w:trHeight w:val="828"/>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47EE211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4</w:t>
            </w:r>
          </w:p>
        </w:tc>
        <w:tc>
          <w:tcPr>
            <w:tcW w:w="5842" w:type="dxa"/>
            <w:tcBorders>
              <w:top w:val="nil"/>
              <w:left w:val="nil"/>
              <w:bottom w:val="single" w:sz="4" w:space="0" w:color="A6A6A6"/>
              <w:right w:val="single" w:sz="4" w:space="0" w:color="A6A6A6"/>
            </w:tcBorders>
            <w:shd w:val="clear" w:color="auto" w:fill="auto"/>
            <w:vAlign w:val="center"/>
            <w:hideMark/>
          </w:tcPr>
          <w:p w14:paraId="1577E8B1"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As áreas do conhecimento são escritas de forma a abordar progressivamente os conteúdos, bem como atender o grau de complexidade que cada uma delas deve tratar o objeto de ensino. </w:t>
            </w:r>
          </w:p>
        </w:tc>
        <w:tc>
          <w:tcPr>
            <w:tcW w:w="1132" w:type="dxa"/>
            <w:tcBorders>
              <w:top w:val="nil"/>
              <w:left w:val="nil"/>
              <w:bottom w:val="single" w:sz="4" w:space="0" w:color="A6A6A6"/>
              <w:right w:val="single" w:sz="4" w:space="0" w:color="A6A6A6"/>
            </w:tcBorders>
            <w:shd w:val="clear" w:color="auto" w:fill="auto"/>
            <w:vAlign w:val="center"/>
            <w:hideMark/>
          </w:tcPr>
          <w:p w14:paraId="34267B6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3592BF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EF8346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1CBF66F" w14:textId="77777777" w:rsidTr="00707B85">
        <w:trPr>
          <w:trHeight w:val="1104"/>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42F3D0C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w:t>
            </w:r>
          </w:p>
        </w:tc>
        <w:tc>
          <w:tcPr>
            <w:tcW w:w="5842" w:type="dxa"/>
            <w:tcBorders>
              <w:top w:val="nil"/>
              <w:left w:val="nil"/>
              <w:bottom w:val="single" w:sz="4" w:space="0" w:color="A6A6A6"/>
              <w:right w:val="single" w:sz="4" w:space="0" w:color="A6A6A6"/>
            </w:tcBorders>
            <w:shd w:val="clear" w:color="auto" w:fill="auto"/>
            <w:vAlign w:val="center"/>
            <w:hideMark/>
          </w:tcPr>
          <w:p w14:paraId="1E9E0731"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permite a formação humana mediada por valores, princípios, normas e formas de ações, bem como o compromisso com o conhecimento científico, dinamizado por meio do trabalho com o saber escola.</w:t>
            </w:r>
          </w:p>
        </w:tc>
        <w:tc>
          <w:tcPr>
            <w:tcW w:w="1132" w:type="dxa"/>
            <w:tcBorders>
              <w:top w:val="nil"/>
              <w:left w:val="nil"/>
              <w:bottom w:val="single" w:sz="4" w:space="0" w:color="A6A6A6"/>
              <w:right w:val="single" w:sz="4" w:space="0" w:color="A6A6A6"/>
            </w:tcBorders>
            <w:shd w:val="clear" w:color="auto" w:fill="auto"/>
            <w:vAlign w:val="center"/>
            <w:hideMark/>
          </w:tcPr>
          <w:p w14:paraId="2F86978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970D14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818FDC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6F8514C" w14:textId="77777777" w:rsidTr="00707B85">
        <w:trPr>
          <w:trHeight w:val="1656"/>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18B9DCF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6</w:t>
            </w:r>
          </w:p>
        </w:tc>
        <w:tc>
          <w:tcPr>
            <w:tcW w:w="5842" w:type="dxa"/>
            <w:tcBorders>
              <w:top w:val="nil"/>
              <w:left w:val="nil"/>
              <w:bottom w:val="single" w:sz="4" w:space="0" w:color="A6A6A6"/>
              <w:right w:val="single" w:sz="4" w:space="0" w:color="A6A6A6"/>
            </w:tcBorders>
            <w:shd w:val="clear" w:color="auto" w:fill="auto"/>
            <w:vAlign w:val="center"/>
            <w:hideMark/>
          </w:tcPr>
          <w:p w14:paraId="2D5DAA25"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w:t>
            </w:r>
            <w:proofErr w:type="gramStart"/>
            <w:r w:rsidRPr="00542F0D">
              <w:rPr>
                <w:rFonts w:ascii="Cambria" w:hAnsi="Cambria" w:cs="Tahoma"/>
                <w:color w:val="1F1F1F"/>
                <w:sz w:val="28"/>
                <w:szCs w:val="28"/>
              </w:rPr>
              <w:t>didático  respeita</w:t>
            </w:r>
            <w:proofErr w:type="gramEnd"/>
            <w:r w:rsidRPr="00542F0D">
              <w:rPr>
                <w:rFonts w:ascii="Cambria" w:hAnsi="Cambria" w:cs="Tahoma"/>
                <w:color w:val="1F1F1F"/>
                <w:sz w:val="28"/>
                <w:szCs w:val="28"/>
              </w:rPr>
              <w:t xml:space="preserve"> as características pessoais de déficit sensorial, motor ou psíquico, promovendo a inclusão dos alunos em todos os aspectos que compreendem o desenvolvimento humano, desenvolvendo a criatividade, a inventividade, a curiosidade, a criticidade, a participação, a responsabilidade, a ética e a solidariedade</w:t>
            </w:r>
          </w:p>
        </w:tc>
        <w:tc>
          <w:tcPr>
            <w:tcW w:w="1132" w:type="dxa"/>
            <w:tcBorders>
              <w:top w:val="nil"/>
              <w:left w:val="nil"/>
              <w:bottom w:val="single" w:sz="4" w:space="0" w:color="A6A6A6"/>
              <w:right w:val="single" w:sz="4" w:space="0" w:color="A6A6A6"/>
            </w:tcBorders>
            <w:shd w:val="clear" w:color="auto" w:fill="auto"/>
            <w:vAlign w:val="center"/>
            <w:hideMark/>
          </w:tcPr>
          <w:p w14:paraId="7D5527C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6E4E5E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65571B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42F8728" w14:textId="77777777" w:rsidTr="00707B85">
        <w:trPr>
          <w:trHeight w:val="1380"/>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1F53A5F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7</w:t>
            </w:r>
          </w:p>
        </w:tc>
        <w:tc>
          <w:tcPr>
            <w:tcW w:w="5842" w:type="dxa"/>
            <w:tcBorders>
              <w:top w:val="nil"/>
              <w:left w:val="nil"/>
              <w:bottom w:val="single" w:sz="4" w:space="0" w:color="A6A6A6"/>
              <w:right w:val="single" w:sz="4" w:space="0" w:color="A6A6A6"/>
            </w:tcBorders>
            <w:shd w:val="clear" w:color="auto" w:fill="auto"/>
            <w:vAlign w:val="center"/>
            <w:hideMark/>
          </w:tcPr>
          <w:p w14:paraId="67125735"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Nos materiais didáticos, são utilizados diferentes gêneros textuais, constituindo-se numa abordagem metodológica utilizada para estabelecer relações mais próximas com o universo cultural do aluno, como letras de música, poemas, histórias em quadrinhos e receitas.</w:t>
            </w:r>
          </w:p>
        </w:tc>
        <w:tc>
          <w:tcPr>
            <w:tcW w:w="1132" w:type="dxa"/>
            <w:tcBorders>
              <w:top w:val="nil"/>
              <w:left w:val="nil"/>
              <w:bottom w:val="single" w:sz="4" w:space="0" w:color="A6A6A6"/>
              <w:right w:val="single" w:sz="4" w:space="0" w:color="A6A6A6"/>
            </w:tcBorders>
            <w:shd w:val="clear" w:color="auto" w:fill="auto"/>
            <w:vAlign w:val="center"/>
            <w:hideMark/>
          </w:tcPr>
          <w:p w14:paraId="45A876B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ADF9BA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F64417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EAE8018" w14:textId="77777777" w:rsidTr="00707B85">
        <w:trPr>
          <w:trHeight w:val="1656"/>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0E60F41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8</w:t>
            </w:r>
          </w:p>
        </w:tc>
        <w:tc>
          <w:tcPr>
            <w:tcW w:w="5842" w:type="dxa"/>
            <w:tcBorders>
              <w:top w:val="nil"/>
              <w:left w:val="nil"/>
              <w:bottom w:val="single" w:sz="4" w:space="0" w:color="A6A6A6"/>
              <w:right w:val="single" w:sz="4" w:space="0" w:color="A6A6A6"/>
            </w:tcBorders>
            <w:shd w:val="clear" w:color="auto" w:fill="auto"/>
            <w:vAlign w:val="center"/>
            <w:hideMark/>
          </w:tcPr>
          <w:p w14:paraId="38808858"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 material didático apresenta as questões de aprendizagem do aluno e formação continuada do professor, favorecendo propostas estimulantes, considerando métodos e procedimentos individuais do professor para encaminhamento das aulas, de maneira que atendam aos alunos na compreensão de textos e na realização de atividades com autonomia. </w:t>
            </w:r>
          </w:p>
        </w:tc>
        <w:tc>
          <w:tcPr>
            <w:tcW w:w="1132" w:type="dxa"/>
            <w:tcBorders>
              <w:top w:val="nil"/>
              <w:left w:val="nil"/>
              <w:bottom w:val="single" w:sz="4" w:space="0" w:color="A6A6A6"/>
              <w:right w:val="single" w:sz="4" w:space="0" w:color="A6A6A6"/>
            </w:tcBorders>
            <w:shd w:val="clear" w:color="auto" w:fill="auto"/>
            <w:vAlign w:val="center"/>
            <w:hideMark/>
          </w:tcPr>
          <w:p w14:paraId="35FB731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A7AC1A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264C38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D3842B5" w14:textId="77777777" w:rsidTr="00707B85">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5774CEF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9</w:t>
            </w:r>
          </w:p>
        </w:tc>
        <w:tc>
          <w:tcPr>
            <w:tcW w:w="5842" w:type="dxa"/>
            <w:tcBorders>
              <w:top w:val="nil"/>
              <w:left w:val="nil"/>
              <w:bottom w:val="single" w:sz="4" w:space="0" w:color="A6A6A6"/>
              <w:right w:val="single" w:sz="4" w:space="0" w:color="A6A6A6"/>
            </w:tcBorders>
            <w:shd w:val="clear" w:color="auto" w:fill="auto"/>
            <w:vAlign w:val="center"/>
            <w:hideMark/>
          </w:tcPr>
          <w:p w14:paraId="3734C70D"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Na apresentação das ilustrações são utilizados recursos (cores, escalas) que contribuem para a formação correta dos conceitos.</w:t>
            </w:r>
          </w:p>
        </w:tc>
        <w:tc>
          <w:tcPr>
            <w:tcW w:w="1132" w:type="dxa"/>
            <w:tcBorders>
              <w:top w:val="nil"/>
              <w:left w:val="nil"/>
              <w:bottom w:val="single" w:sz="4" w:space="0" w:color="A6A6A6"/>
              <w:right w:val="single" w:sz="4" w:space="0" w:color="A6A6A6"/>
            </w:tcBorders>
            <w:shd w:val="clear" w:color="auto" w:fill="auto"/>
            <w:vAlign w:val="center"/>
            <w:hideMark/>
          </w:tcPr>
          <w:p w14:paraId="7EC5181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A39E01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956423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F9A9A3E" w14:textId="77777777" w:rsidTr="00707B85">
        <w:trPr>
          <w:trHeight w:val="699"/>
          <w:jc w:val="center"/>
        </w:trPr>
        <w:tc>
          <w:tcPr>
            <w:tcW w:w="473" w:type="dxa"/>
            <w:tcBorders>
              <w:top w:val="nil"/>
              <w:left w:val="single" w:sz="8" w:space="0" w:color="A6A6A6"/>
              <w:bottom w:val="single" w:sz="8" w:space="0" w:color="A6A6A6"/>
              <w:right w:val="single" w:sz="4" w:space="0" w:color="A6A6A6"/>
            </w:tcBorders>
            <w:shd w:val="clear" w:color="auto" w:fill="auto"/>
            <w:vAlign w:val="center"/>
            <w:hideMark/>
          </w:tcPr>
          <w:p w14:paraId="4263C8B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w:t>
            </w:r>
          </w:p>
        </w:tc>
        <w:tc>
          <w:tcPr>
            <w:tcW w:w="5842" w:type="dxa"/>
            <w:tcBorders>
              <w:top w:val="nil"/>
              <w:left w:val="nil"/>
              <w:bottom w:val="single" w:sz="8" w:space="0" w:color="A6A6A6"/>
              <w:right w:val="single" w:sz="4" w:space="0" w:color="A6A6A6"/>
            </w:tcBorders>
            <w:shd w:val="clear" w:color="auto" w:fill="auto"/>
            <w:vAlign w:val="center"/>
            <w:hideMark/>
          </w:tcPr>
          <w:p w14:paraId="0918A9DE"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 xml:space="preserve">Há propostas de situações que procuram sensibilizar os alunos para questões significativas da atualidade, estimulando-os ao </w:t>
            </w:r>
            <w:r w:rsidRPr="00542F0D">
              <w:rPr>
                <w:rFonts w:ascii="Cambria" w:hAnsi="Cambria" w:cs="Tahoma"/>
                <w:color w:val="000000"/>
                <w:sz w:val="28"/>
                <w:szCs w:val="28"/>
              </w:rPr>
              <w:lastRenderedPageBreak/>
              <w:t xml:space="preserve">debate e à reflexão tais como: Cidadania, meio ambiente, saúde e pluralidade cultural. </w:t>
            </w:r>
          </w:p>
        </w:tc>
        <w:tc>
          <w:tcPr>
            <w:tcW w:w="1132" w:type="dxa"/>
            <w:tcBorders>
              <w:top w:val="nil"/>
              <w:left w:val="nil"/>
              <w:bottom w:val="single" w:sz="8" w:space="0" w:color="A6A6A6"/>
              <w:right w:val="single" w:sz="4" w:space="0" w:color="A6A6A6"/>
            </w:tcBorders>
            <w:shd w:val="clear" w:color="auto" w:fill="auto"/>
            <w:vAlign w:val="center"/>
            <w:hideMark/>
          </w:tcPr>
          <w:p w14:paraId="12396DC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 </w:t>
            </w:r>
          </w:p>
        </w:tc>
        <w:tc>
          <w:tcPr>
            <w:tcW w:w="1132" w:type="dxa"/>
            <w:tcBorders>
              <w:top w:val="nil"/>
              <w:left w:val="nil"/>
              <w:bottom w:val="single" w:sz="8" w:space="0" w:color="A6A6A6"/>
              <w:right w:val="single" w:sz="4" w:space="0" w:color="A6A6A6"/>
            </w:tcBorders>
            <w:shd w:val="clear" w:color="auto" w:fill="auto"/>
            <w:vAlign w:val="center"/>
            <w:hideMark/>
          </w:tcPr>
          <w:p w14:paraId="4034899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8" w:space="0" w:color="A6A6A6"/>
              <w:right w:val="single" w:sz="8" w:space="0" w:color="A6A6A6"/>
            </w:tcBorders>
            <w:shd w:val="clear" w:color="auto" w:fill="auto"/>
            <w:vAlign w:val="center"/>
            <w:hideMark/>
          </w:tcPr>
          <w:p w14:paraId="3A8F1EB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bl>
    <w:p w14:paraId="091BF9BE" w14:textId="77777777" w:rsidR="00A02A12" w:rsidRPr="00542F0D" w:rsidRDefault="00A02A12" w:rsidP="00A02A12">
      <w:pPr>
        <w:spacing w:after="120" w:line="276" w:lineRule="auto"/>
        <w:rPr>
          <w:rFonts w:ascii="Cambria" w:hAnsi="Cambria" w:cs="Tahoma"/>
          <w:noProof/>
          <w:sz w:val="28"/>
          <w:szCs w:val="28"/>
        </w:rPr>
      </w:pPr>
    </w:p>
    <w:tbl>
      <w:tblPr>
        <w:tblW w:w="9709" w:type="dxa"/>
        <w:jc w:val="center"/>
        <w:tblCellMar>
          <w:left w:w="70" w:type="dxa"/>
          <w:right w:w="70" w:type="dxa"/>
        </w:tblCellMar>
        <w:tblLook w:val="04A0" w:firstRow="1" w:lastRow="0" w:firstColumn="1" w:lastColumn="0" w:noHBand="0" w:noVBand="1"/>
      </w:tblPr>
      <w:tblGrid>
        <w:gridCol w:w="472"/>
        <w:gridCol w:w="5844"/>
        <w:gridCol w:w="1132"/>
        <w:gridCol w:w="1132"/>
        <w:gridCol w:w="1129"/>
      </w:tblGrid>
      <w:tr w:rsidR="00A02A12" w:rsidRPr="00542F0D" w14:paraId="73170C52" w14:textId="77777777" w:rsidTr="000B1A19">
        <w:trPr>
          <w:trHeight w:val="399"/>
          <w:jc w:val="center"/>
        </w:trPr>
        <w:tc>
          <w:tcPr>
            <w:tcW w:w="472" w:type="dxa"/>
            <w:tcBorders>
              <w:top w:val="nil"/>
              <w:left w:val="nil"/>
              <w:bottom w:val="nil"/>
              <w:right w:val="nil"/>
            </w:tcBorders>
            <w:shd w:val="clear" w:color="auto" w:fill="DDD9C3" w:themeFill="background2" w:themeFillShade="E6"/>
            <w:vAlign w:val="center"/>
            <w:hideMark/>
          </w:tcPr>
          <w:p w14:paraId="1148B0DD" w14:textId="77777777" w:rsidR="00A02A12" w:rsidRPr="00542F0D" w:rsidRDefault="00A02A12" w:rsidP="00707B85">
            <w:pPr>
              <w:jc w:val="center"/>
              <w:rPr>
                <w:rFonts w:ascii="Cambria" w:hAnsi="Cambria"/>
                <w:sz w:val="28"/>
                <w:szCs w:val="28"/>
              </w:rPr>
            </w:pPr>
          </w:p>
        </w:tc>
        <w:tc>
          <w:tcPr>
            <w:tcW w:w="5844" w:type="dxa"/>
            <w:tcBorders>
              <w:top w:val="single" w:sz="8" w:space="0" w:color="A6A6A6"/>
              <w:left w:val="single" w:sz="8" w:space="0" w:color="A6A6A6"/>
              <w:bottom w:val="nil"/>
              <w:right w:val="single" w:sz="4" w:space="0" w:color="A6A6A6"/>
            </w:tcBorders>
            <w:shd w:val="clear" w:color="auto" w:fill="DDD9C3" w:themeFill="background2" w:themeFillShade="E6"/>
            <w:vAlign w:val="center"/>
            <w:hideMark/>
          </w:tcPr>
          <w:p w14:paraId="2CB5C2A9"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Avaliação das Proposições</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53F9A5F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AT</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2B609CA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AP</w:t>
            </w:r>
          </w:p>
        </w:tc>
        <w:tc>
          <w:tcPr>
            <w:tcW w:w="1129" w:type="dxa"/>
            <w:tcBorders>
              <w:top w:val="single" w:sz="8" w:space="0" w:color="A6A6A6"/>
              <w:left w:val="nil"/>
              <w:bottom w:val="nil"/>
              <w:right w:val="single" w:sz="8" w:space="0" w:color="A6A6A6"/>
            </w:tcBorders>
            <w:shd w:val="clear" w:color="auto" w:fill="DDD9C3" w:themeFill="background2" w:themeFillShade="E6"/>
            <w:vAlign w:val="center"/>
            <w:hideMark/>
          </w:tcPr>
          <w:p w14:paraId="34671ED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NA</w:t>
            </w:r>
          </w:p>
        </w:tc>
      </w:tr>
      <w:tr w:rsidR="00A02A12" w:rsidRPr="00542F0D" w14:paraId="0E8DB7A2" w14:textId="77777777" w:rsidTr="000B1A19">
        <w:trPr>
          <w:trHeight w:val="399"/>
          <w:jc w:val="center"/>
        </w:trPr>
        <w:tc>
          <w:tcPr>
            <w:tcW w:w="472" w:type="dxa"/>
            <w:tcBorders>
              <w:top w:val="nil"/>
              <w:left w:val="nil"/>
              <w:bottom w:val="nil"/>
              <w:right w:val="nil"/>
            </w:tcBorders>
            <w:shd w:val="clear" w:color="auto" w:fill="DDD9C3" w:themeFill="background2" w:themeFillShade="E6"/>
            <w:vAlign w:val="center"/>
            <w:hideMark/>
          </w:tcPr>
          <w:p w14:paraId="5640AD69" w14:textId="77777777" w:rsidR="00A02A12" w:rsidRPr="00542F0D" w:rsidRDefault="00A02A12" w:rsidP="00707B85">
            <w:pPr>
              <w:jc w:val="center"/>
              <w:rPr>
                <w:rFonts w:ascii="Cambria" w:hAnsi="Cambria" w:cs="Tahoma"/>
                <w:b/>
                <w:bCs/>
                <w:color w:val="000000"/>
                <w:sz w:val="28"/>
                <w:szCs w:val="28"/>
              </w:rPr>
            </w:pPr>
          </w:p>
        </w:tc>
        <w:tc>
          <w:tcPr>
            <w:tcW w:w="5844" w:type="dxa"/>
            <w:tcBorders>
              <w:top w:val="nil"/>
              <w:left w:val="single" w:sz="8" w:space="0" w:color="A6A6A6"/>
              <w:bottom w:val="nil"/>
              <w:right w:val="nil"/>
            </w:tcBorders>
            <w:shd w:val="clear" w:color="auto" w:fill="DDD9C3" w:themeFill="background2" w:themeFillShade="E6"/>
            <w:vAlign w:val="center"/>
            <w:hideMark/>
          </w:tcPr>
          <w:p w14:paraId="0A49664C"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Material ALUNO - Educação Infantil</w:t>
            </w:r>
          </w:p>
        </w:tc>
        <w:tc>
          <w:tcPr>
            <w:tcW w:w="1132" w:type="dxa"/>
            <w:tcBorders>
              <w:top w:val="nil"/>
              <w:left w:val="single" w:sz="4" w:space="0" w:color="A6A6A6"/>
              <w:bottom w:val="single" w:sz="8" w:space="0" w:color="A6A6A6"/>
              <w:right w:val="single" w:sz="4" w:space="0" w:color="A6A6A6"/>
            </w:tcBorders>
            <w:shd w:val="clear" w:color="auto" w:fill="DDD9C3" w:themeFill="background2" w:themeFillShade="E6"/>
            <w:vAlign w:val="center"/>
            <w:hideMark/>
          </w:tcPr>
          <w:p w14:paraId="3CE61A3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20 pontos</w:t>
            </w:r>
          </w:p>
        </w:tc>
        <w:tc>
          <w:tcPr>
            <w:tcW w:w="1132" w:type="dxa"/>
            <w:tcBorders>
              <w:top w:val="nil"/>
              <w:left w:val="nil"/>
              <w:bottom w:val="single" w:sz="8" w:space="0" w:color="A6A6A6"/>
              <w:right w:val="single" w:sz="4" w:space="0" w:color="A6A6A6"/>
            </w:tcBorders>
            <w:shd w:val="clear" w:color="auto" w:fill="DDD9C3" w:themeFill="background2" w:themeFillShade="E6"/>
            <w:vAlign w:val="center"/>
            <w:hideMark/>
          </w:tcPr>
          <w:p w14:paraId="6288C16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 pontos</w:t>
            </w:r>
          </w:p>
        </w:tc>
        <w:tc>
          <w:tcPr>
            <w:tcW w:w="1129" w:type="dxa"/>
            <w:tcBorders>
              <w:top w:val="nil"/>
              <w:left w:val="nil"/>
              <w:bottom w:val="single" w:sz="8" w:space="0" w:color="A6A6A6"/>
              <w:right w:val="single" w:sz="8" w:space="0" w:color="A6A6A6"/>
            </w:tcBorders>
            <w:shd w:val="clear" w:color="auto" w:fill="DDD9C3" w:themeFill="background2" w:themeFillShade="E6"/>
            <w:vAlign w:val="center"/>
            <w:hideMark/>
          </w:tcPr>
          <w:p w14:paraId="3370EF0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0 ponto</w:t>
            </w:r>
          </w:p>
        </w:tc>
      </w:tr>
      <w:tr w:rsidR="00A02A12" w:rsidRPr="00542F0D" w14:paraId="12C2FFC4" w14:textId="77777777" w:rsidTr="00707B85">
        <w:trPr>
          <w:trHeight w:val="1380"/>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6DCA732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w:t>
            </w:r>
          </w:p>
        </w:tc>
        <w:tc>
          <w:tcPr>
            <w:tcW w:w="5844" w:type="dxa"/>
            <w:tcBorders>
              <w:top w:val="single" w:sz="8" w:space="0" w:color="A6A6A6"/>
              <w:left w:val="nil"/>
              <w:bottom w:val="single" w:sz="4" w:space="0" w:color="A6A6A6"/>
              <w:right w:val="single" w:sz="4" w:space="0" w:color="A6A6A6"/>
            </w:tcBorders>
            <w:shd w:val="clear" w:color="auto" w:fill="auto"/>
            <w:vAlign w:val="center"/>
            <w:hideMark/>
          </w:tcPr>
          <w:p w14:paraId="0AB08CF1"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para a Educação Infantil apresenta integração entre os conteúdos escolares e os campos de experiências: o eu, o outro e o nós; Corpo, gestos e movimentos; Traços, sons, cores e formas; Escuta, fala, pensamento e imaginação; Espaços, tempos, quantidades, relações e transformações.</w:t>
            </w:r>
          </w:p>
        </w:tc>
        <w:tc>
          <w:tcPr>
            <w:tcW w:w="1132" w:type="dxa"/>
            <w:tcBorders>
              <w:top w:val="nil"/>
              <w:left w:val="nil"/>
              <w:bottom w:val="single" w:sz="4" w:space="0" w:color="A6A6A6"/>
              <w:right w:val="single" w:sz="4" w:space="0" w:color="A6A6A6"/>
            </w:tcBorders>
            <w:shd w:val="clear" w:color="auto" w:fill="auto"/>
            <w:vAlign w:val="center"/>
            <w:hideMark/>
          </w:tcPr>
          <w:p w14:paraId="321BB11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B64F03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1A60E87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35FBADD" w14:textId="77777777" w:rsidTr="00707B85">
        <w:trPr>
          <w:trHeight w:val="193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DDAB03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w:t>
            </w:r>
          </w:p>
        </w:tc>
        <w:tc>
          <w:tcPr>
            <w:tcW w:w="5844" w:type="dxa"/>
            <w:tcBorders>
              <w:top w:val="nil"/>
              <w:left w:val="nil"/>
              <w:bottom w:val="single" w:sz="4" w:space="0" w:color="A6A6A6"/>
              <w:right w:val="single" w:sz="4" w:space="0" w:color="A6A6A6"/>
            </w:tcBorders>
            <w:shd w:val="clear" w:color="auto" w:fill="auto"/>
            <w:vAlign w:val="center"/>
            <w:hideMark/>
          </w:tcPr>
          <w:p w14:paraId="29A6CF53"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sistema de ensino oferece uma proposta de alfabetização e construção de conhecimentos que está em consonância com a BNCC (Base Nacional Comum Curricular), LDB (Lei de Diretrizes e Bases da Educação), fundamentada nas Diretrizes, Referenciais e Parâmetros Curriculares Nacionais, e trabalha as competências e habilidades avaliadas pelo Sistema de Avaliação da Educação Básica SAEB.</w:t>
            </w:r>
          </w:p>
        </w:tc>
        <w:tc>
          <w:tcPr>
            <w:tcW w:w="1132" w:type="dxa"/>
            <w:tcBorders>
              <w:top w:val="nil"/>
              <w:left w:val="nil"/>
              <w:bottom w:val="single" w:sz="4" w:space="0" w:color="A6A6A6"/>
              <w:right w:val="single" w:sz="4" w:space="0" w:color="A6A6A6"/>
            </w:tcBorders>
            <w:shd w:val="clear" w:color="auto" w:fill="auto"/>
            <w:vAlign w:val="center"/>
            <w:hideMark/>
          </w:tcPr>
          <w:p w14:paraId="7F6C767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F09D93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37DE39E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22A1C6B" w14:textId="77777777" w:rsidTr="00707B85">
        <w:trPr>
          <w:trHeight w:val="165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A90A4B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w:t>
            </w:r>
          </w:p>
        </w:tc>
        <w:tc>
          <w:tcPr>
            <w:tcW w:w="5844" w:type="dxa"/>
            <w:tcBorders>
              <w:top w:val="nil"/>
              <w:left w:val="nil"/>
              <w:bottom w:val="single" w:sz="4" w:space="0" w:color="A6A6A6"/>
              <w:right w:val="single" w:sz="4" w:space="0" w:color="A6A6A6"/>
            </w:tcBorders>
            <w:shd w:val="clear" w:color="auto" w:fill="auto"/>
            <w:vAlign w:val="center"/>
            <w:hideMark/>
          </w:tcPr>
          <w:p w14:paraId="4A0C3163"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da Educação Infantil apresenta orientações sobre a importância da diversidade de experiências a serem vivenciadas pela criança nos diferentes contextos de desenvolvimento de modo que os conteúdos não sejam limitados ao conhecimento lógico-matemático ou as atividades de letramento/alfabetização.</w:t>
            </w:r>
          </w:p>
        </w:tc>
        <w:tc>
          <w:tcPr>
            <w:tcW w:w="1132" w:type="dxa"/>
            <w:tcBorders>
              <w:top w:val="nil"/>
              <w:left w:val="nil"/>
              <w:bottom w:val="single" w:sz="4" w:space="0" w:color="A6A6A6"/>
              <w:right w:val="single" w:sz="4" w:space="0" w:color="A6A6A6"/>
            </w:tcBorders>
            <w:shd w:val="clear" w:color="auto" w:fill="auto"/>
            <w:vAlign w:val="center"/>
            <w:hideMark/>
          </w:tcPr>
          <w:p w14:paraId="50CF772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21C263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4CF29AD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B1067B4" w14:textId="77777777" w:rsidTr="00707B85">
        <w:trPr>
          <w:trHeight w:val="56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490FC3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w:t>
            </w:r>
          </w:p>
        </w:tc>
        <w:tc>
          <w:tcPr>
            <w:tcW w:w="5844" w:type="dxa"/>
            <w:tcBorders>
              <w:top w:val="nil"/>
              <w:left w:val="nil"/>
              <w:bottom w:val="single" w:sz="4" w:space="0" w:color="A6A6A6"/>
              <w:right w:val="single" w:sz="4" w:space="0" w:color="A6A6A6"/>
            </w:tcBorders>
            <w:shd w:val="clear" w:color="auto" w:fill="auto"/>
            <w:vAlign w:val="center"/>
            <w:hideMark/>
          </w:tcPr>
          <w:p w14:paraId="79282DBB"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Existe variedade de materiais nas propostas e repetições necessárias para ampliar os conhecimentos.</w:t>
            </w:r>
          </w:p>
        </w:tc>
        <w:tc>
          <w:tcPr>
            <w:tcW w:w="1132" w:type="dxa"/>
            <w:tcBorders>
              <w:top w:val="nil"/>
              <w:left w:val="nil"/>
              <w:bottom w:val="single" w:sz="4" w:space="0" w:color="A6A6A6"/>
              <w:right w:val="single" w:sz="4" w:space="0" w:color="A6A6A6"/>
            </w:tcBorders>
            <w:shd w:val="clear" w:color="auto" w:fill="auto"/>
            <w:vAlign w:val="center"/>
            <w:hideMark/>
          </w:tcPr>
          <w:p w14:paraId="156F4CD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9E4330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728608E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5079536" w14:textId="77777777" w:rsidTr="00707B85">
        <w:trPr>
          <w:trHeight w:val="1104"/>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5F67198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w:t>
            </w:r>
          </w:p>
        </w:tc>
        <w:tc>
          <w:tcPr>
            <w:tcW w:w="5844" w:type="dxa"/>
            <w:tcBorders>
              <w:top w:val="nil"/>
              <w:left w:val="nil"/>
              <w:bottom w:val="single" w:sz="4" w:space="0" w:color="A6A6A6"/>
              <w:right w:val="single" w:sz="4" w:space="0" w:color="A6A6A6"/>
            </w:tcBorders>
            <w:shd w:val="clear" w:color="auto" w:fill="auto"/>
            <w:vAlign w:val="center"/>
            <w:hideMark/>
          </w:tcPr>
          <w:p w14:paraId="114AAE7A"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As atividades de registro de experiências e conhecimentos oportunizam a criatividade, a autoria e a possibilidade </w:t>
            </w:r>
            <w:proofErr w:type="gramStart"/>
            <w:r w:rsidRPr="00542F0D">
              <w:rPr>
                <w:rFonts w:ascii="Cambria" w:hAnsi="Cambria" w:cs="Tahoma"/>
                <w:color w:val="1F1F1F"/>
                <w:sz w:val="28"/>
                <w:szCs w:val="28"/>
              </w:rPr>
              <w:t>da</w:t>
            </w:r>
            <w:proofErr w:type="gramEnd"/>
            <w:r w:rsidRPr="00542F0D">
              <w:rPr>
                <w:rFonts w:ascii="Cambria" w:hAnsi="Cambria" w:cs="Tahoma"/>
                <w:color w:val="1F1F1F"/>
                <w:sz w:val="28"/>
                <w:szCs w:val="28"/>
              </w:rPr>
              <w:t xml:space="preserve"> criança demonstrar suas aprendizagens e expressar-se por meio de diferentes linguagens.</w:t>
            </w:r>
          </w:p>
        </w:tc>
        <w:tc>
          <w:tcPr>
            <w:tcW w:w="1132" w:type="dxa"/>
            <w:tcBorders>
              <w:top w:val="nil"/>
              <w:left w:val="nil"/>
              <w:bottom w:val="single" w:sz="4" w:space="0" w:color="A6A6A6"/>
              <w:right w:val="single" w:sz="4" w:space="0" w:color="A6A6A6"/>
            </w:tcBorders>
            <w:shd w:val="clear" w:color="auto" w:fill="auto"/>
            <w:vAlign w:val="center"/>
            <w:hideMark/>
          </w:tcPr>
          <w:p w14:paraId="791449C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A5F076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4AAB9F3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A75214F"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EF4141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6</w:t>
            </w:r>
          </w:p>
        </w:tc>
        <w:tc>
          <w:tcPr>
            <w:tcW w:w="5844" w:type="dxa"/>
            <w:tcBorders>
              <w:top w:val="nil"/>
              <w:left w:val="nil"/>
              <w:bottom w:val="single" w:sz="4" w:space="0" w:color="A6A6A6"/>
              <w:right w:val="single" w:sz="4" w:space="0" w:color="A6A6A6"/>
            </w:tcBorders>
            <w:shd w:val="clear" w:color="auto" w:fill="auto"/>
            <w:vAlign w:val="center"/>
            <w:hideMark/>
          </w:tcPr>
          <w:p w14:paraId="74B42154"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apresenta progressão </w:t>
            </w:r>
            <w:proofErr w:type="gramStart"/>
            <w:r w:rsidRPr="00542F0D">
              <w:rPr>
                <w:rFonts w:ascii="Cambria" w:hAnsi="Cambria" w:cs="Tahoma"/>
                <w:color w:val="1F1F1F"/>
                <w:sz w:val="28"/>
                <w:szCs w:val="28"/>
              </w:rPr>
              <w:t>das atividade</w:t>
            </w:r>
            <w:proofErr w:type="gramEnd"/>
            <w:r w:rsidRPr="00542F0D">
              <w:rPr>
                <w:rFonts w:ascii="Cambria" w:hAnsi="Cambria" w:cs="Tahoma"/>
                <w:color w:val="1F1F1F"/>
                <w:sz w:val="28"/>
                <w:szCs w:val="28"/>
              </w:rPr>
              <w:t xml:space="preserve"> na faixa etária e ainda letras, imagens e ilustrações adequadas para o preenchimento das atividades realizadas com o aluno.</w:t>
            </w:r>
          </w:p>
        </w:tc>
        <w:tc>
          <w:tcPr>
            <w:tcW w:w="1132" w:type="dxa"/>
            <w:tcBorders>
              <w:top w:val="nil"/>
              <w:left w:val="nil"/>
              <w:bottom w:val="single" w:sz="4" w:space="0" w:color="A6A6A6"/>
              <w:right w:val="single" w:sz="4" w:space="0" w:color="A6A6A6"/>
            </w:tcBorders>
            <w:shd w:val="clear" w:color="auto" w:fill="auto"/>
            <w:vAlign w:val="center"/>
            <w:hideMark/>
          </w:tcPr>
          <w:p w14:paraId="3D6F855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A5AE46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0BF9D53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1E3C059"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A8B790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7</w:t>
            </w:r>
          </w:p>
        </w:tc>
        <w:tc>
          <w:tcPr>
            <w:tcW w:w="5844" w:type="dxa"/>
            <w:tcBorders>
              <w:top w:val="nil"/>
              <w:left w:val="nil"/>
              <w:bottom w:val="single" w:sz="4" w:space="0" w:color="A6A6A6"/>
              <w:right w:val="single" w:sz="4" w:space="0" w:color="A6A6A6"/>
            </w:tcBorders>
            <w:shd w:val="clear" w:color="auto" w:fill="auto"/>
            <w:vAlign w:val="center"/>
            <w:hideMark/>
          </w:tcPr>
          <w:p w14:paraId="63AE5376"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Tem atividades de corte, recorte e rasgadura com dificuldades gradativas respeitando a faixa etária da criança.</w:t>
            </w:r>
          </w:p>
        </w:tc>
        <w:tc>
          <w:tcPr>
            <w:tcW w:w="1132" w:type="dxa"/>
            <w:tcBorders>
              <w:top w:val="nil"/>
              <w:left w:val="nil"/>
              <w:bottom w:val="single" w:sz="4" w:space="0" w:color="A6A6A6"/>
              <w:right w:val="single" w:sz="4" w:space="0" w:color="A6A6A6"/>
            </w:tcBorders>
            <w:shd w:val="clear" w:color="auto" w:fill="auto"/>
            <w:vAlign w:val="center"/>
            <w:hideMark/>
          </w:tcPr>
          <w:p w14:paraId="31C4BAD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341D12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6F01C4B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C5C9D8B" w14:textId="77777777" w:rsidTr="00707B85">
        <w:trPr>
          <w:trHeight w:val="84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956EE8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8</w:t>
            </w:r>
          </w:p>
        </w:tc>
        <w:tc>
          <w:tcPr>
            <w:tcW w:w="5844" w:type="dxa"/>
            <w:tcBorders>
              <w:top w:val="nil"/>
              <w:left w:val="nil"/>
              <w:bottom w:val="single" w:sz="4" w:space="0" w:color="A6A6A6"/>
              <w:right w:val="single" w:sz="4" w:space="0" w:color="A6A6A6"/>
            </w:tcBorders>
            <w:shd w:val="clear" w:color="auto" w:fill="auto"/>
            <w:vAlign w:val="center"/>
            <w:hideMark/>
          </w:tcPr>
          <w:p w14:paraId="67095C80"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O material didático apresenta livro complementar que ajude os agentes envolvidos no processo educacional (família), a entender seu papel na construção da aprendizagem do aluno.</w:t>
            </w:r>
          </w:p>
        </w:tc>
        <w:tc>
          <w:tcPr>
            <w:tcW w:w="1132" w:type="dxa"/>
            <w:tcBorders>
              <w:top w:val="nil"/>
              <w:left w:val="nil"/>
              <w:bottom w:val="single" w:sz="4" w:space="0" w:color="A6A6A6"/>
              <w:right w:val="single" w:sz="4" w:space="0" w:color="A6A6A6"/>
            </w:tcBorders>
            <w:shd w:val="clear" w:color="auto" w:fill="auto"/>
            <w:vAlign w:val="center"/>
            <w:hideMark/>
          </w:tcPr>
          <w:p w14:paraId="6D2E81D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C37680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649D94A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F8EAA50" w14:textId="77777777" w:rsidTr="00707B85">
        <w:trPr>
          <w:trHeight w:val="1104"/>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58148CE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9</w:t>
            </w:r>
          </w:p>
        </w:tc>
        <w:tc>
          <w:tcPr>
            <w:tcW w:w="5844" w:type="dxa"/>
            <w:tcBorders>
              <w:top w:val="nil"/>
              <w:left w:val="nil"/>
              <w:bottom w:val="single" w:sz="4" w:space="0" w:color="A6A6A6"/>
              <w:right w:val="single" w:sz="4" w:space="0" w:color="A6A6A6"/>
            </w:tcBorders>
            <w:shd w:val="clear" w:color="auto" w:fill="auto"/>
            <w:vAlign w:val="center"/>
            <w:hideMark/>
          </w:tcPr>
          <w:p w14:paraId="276F391D"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000000"/>
                <w:sz w:val="28"/>
                <w:szCs w:val="28"/>
              </w:rPr>
              <w:t xml:space="preserve">Os livros de Leitura para Educação Infantil, apresentam conteúdo pedagógico adequado, contextualizado com o material didático apresentando perspectiva de </w:t>
            </w:r>
            <w:proofErr w:type="gramStart"/>
            <w:r w:rsidRPr="00542F0D">
              <w:rPr>
                <w:rFonts w:ascii="Cambria" w:hAnsi="Cambria" w:cs="Tahoma"/>
                <w:color w:val="000000"/>
                <w:sz w:val="28"/>
                <w:szCs w:val="28"/>
              </w:rPr>
              <w:t>uma trabalho interdisciplinar</w:t>
            </w:r>
            <w:proofErr w:type="gramEnd"/>
            <w:r w:rsidRPr="00542F0D">
              <w:rPr>
                <w:rFonts w:ascii="Cambria" w:hAnsi="Cambria" w:cs="Tahoma"/>
                <w:color w:val="000000"/>
                <w:sz w:val="28"/>
                <w:szCs w:val="28"/>
              </w:rPr>
              <w:t>?</w:t>
            </w:r>
          </w:p>
        </w:tc>
        <w:tc>
          <w:tcPr>
            <w:tcW w:w="1132" w:type="dxa"/>
            <w:tcBorders>
              <w:top w:val="nil"/>
              <w:left w:val="nil"/>
              <w:bottom w:val="single" w:sz="4" w:space="0" w:color="A6A6A6"/>
              <w:right w:val="single" w:sz="4" w:space="0" w:color="A6A6A6"/>
            </w:tcBorders>
            <w:shd w:val="clear" w:color="auto" w:fill="auto"/>
            <w:vAlign w:val="center"/>
            <w:hideMark/>
          </w:tcPr>
          <w:p w14:paraId="70EEDF4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6F8AD8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5D256B3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14C3C6D" w14:textId="77777777" w:rsidTr="00707B85">
        <w:trPr>
          <w:trHeight w:val="138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F28CC0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w:t>
            </w:r>
          </w:p>
        </w:tc>
        <w:tc>
          <w:tcPr>
            <w:tcW w:w="5844" w:type="dxa"/>
            <w:tcBorders>
              <w:top w:val="nil"/>
              <w:left w:val="nil"/>
              <w:bottom w:val="single" w:sz="4" w:space="0" w:color="A6A6A6"/>
              <w:right w:val="single" w:sz="4" w:space="0" w:color="A6A6A6"/>
            </w:tcBorders>
            <w:shd w:val="clear" w:color="auto" w:fill="auto"/>
            <w:vAlign w:val="center"/>
            <w:hideMark/>
          </w:tcPr>
          <w:p w14:paraId="7B270F76"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 xml:space="preserve">O material didático, utilizam abordagem coerente com a orientação da Lei de Diretrizes e Bases da Educação Nacional e as Diretrizes Curriculares para a Educação Infantil? Atende adequadamente à Grade Curricular e aos Referenciais Curriculares para a Rede Municipal de Ensino. </w:t>
            </w:r>
          </w:p>
        </w:tc>
        <w:tc>
          <w:tcPr>
            <w:tcW w:w="1132" w:type="dxa"/>
            <w:tcBorders>
              <w:top w:val="nil"/>
              <w:left w:val="nil"/>
              <w:bottom w:val="single" w:sz="4" w:space="0" w:color="A6A6A6"/>
              <w:right w:val="single" w:sz="4" w:space="0" w:color="A6A6A6"/>
            </w:tcBorders>
            <w:shd w:val="clear" w:color="auto" w:fill="auto"/>
            <w:vAlign w:val="center"/>
            <w:hideMark/>
          </w:tcPr>
          <w:p w14:paraId="24891E8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B65C44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4A28262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AD60C24"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4B6D30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11</w:t>
            </w:r>
          </w:p>
        </w:tc>
        <w:tc>
          <w:tcPr>
            <w:tcW w:w="5844" w:type="dxa"/>
            <w:tcBorders>
              <w:top w:val="nil"/>
              <w:left w:val="nil"/>
              <w:bottom w:val="single" w:sz="4" w:space="0" w:color="A6A6A6"/>
              <w:right w:val="single" w:sz="4" w:space="0" w:color="A6A6A6"/>
            </w:tcBorders>
            <w:shd w:val="clear" w:color="auto" w:fill="auto"/>
            <w:vAlign w:val="center"/>
            <w:hideMark/>
          </w:tcPr>
          <w:p w14:paraId="54CB6F11"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A Agenda / Diário </w:t>
            </w:r>
            <w:proofErr w:type="gramStart"/>
            <w:r w:rsidRPr="00542F0D">
              <w:rPr>
                <w:rFonts w:ascii="Cambria" w:hAnsi="Cambria" w:cs="Tahoma"/>
                <w:color w:val="1F1F1F"/>
                <w:sz w:val="28"/>
                <w:szCs w:val="28"/>
              </w:rPr>
              <w:t>apresentado  para</w:t>
            </w:r>
            <w:proofErr w:type="gramEnd"/>
            <w:r w:rsidRPr="00542F0D">
              <w:rPr>
                <w:rFonts w:ascii="Cambria" w:hAnsi="Cambria" w:cs="Tahoma"/>
                <w:color w:val="1F1F1F"/>
                <w:sz w:val="28"/>
                <w:szCs w:val="28"/>
              </w:rPr>
              <w:t xml:space="preserve"> Educação Infantil é impressa com campos para preenchimento que respeitam as especificidades diárias para alunos do segmento  ao qual se destina.</w:t>
            </w:r>
          </w:p>
        </w:tc>
        <w:tc>
          <w:tcPr>
            <w:tcW w:w="1132" w:type="dxa"/>
            <w:tcBorders>
              <w:top w:val="nil"/>
              <w:left w:val="nil"/>
              <w:bottom w:val="single" w:sz="4" w:space="0" w:color="A6A6A6"/>
              <w:right w:val="single" w:sz="4" w:space="0" w:color="A6A6A6"/>
            </w:tcBorders>
            <w:shd w:val="clear" w:color="auto" w:fill="auto"/>
            <w:vAlign w:val="center"/>
            <w:hideMark/>
          </w:tcPr>
          <w:p w14:paraId="1B70C03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F8A93B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12517A8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CE22328" w14:textId="77777777" w:rsidTr="00707B85">
        <w:trPr>
          <w:trHeight w:val="84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09CBA6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12</w:t>
            </w:r>
          </w:p>
        </w:tc>
        <w:tc>
          <w:tcPr>
            <w:tcW w:w="5844" w:type="dxa"/>
            <w:tcBorders>
              <w:top w:val="nil"/>
              <w:left w:val="nil"/>
              <w:bottom w:val="single" w:sz="4" w:space="0" w:color="A6A6A6"/>
              <w:right w:val="single" w:sz="4" w:space="0" w:color="A6A6A6"/>
            </w:tcBorders>
            <w:shd w:val="clear" w:color="auto" w:fill="auto"/>
            <w:vAlign w:val="center"/>
            <w:hideMark/>
          </w:tcPr>
          <w:p w14:paraId="77A744B9"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possibilita interação com o meio; com os colegas e com o educador que age sobre o processo de elaboração do conhecimento.</w:t>
            </w:r>
          </w:p>
        </w:tc>
        <w:tc>
          <w:tcPr>
            <w:tcW w:w="1132" w:type="dxa"/>
            <w:tcBorders>
              <w:top w:val="nil"/>
              <w:left w:val="nil"/>
              <w:bottom w:val="single" w:sz="4" w:space="0" w:color="A6A6A6"/>
              <w:right w:val="single" w:sz="4" w:space="0" w:color="A6A6A6"/>
            </w:tcBorders>
            <w:shd w:val="clear" w:color="auto" w:fill="auto"/>
            <w:vAlign w:val="center"/>
            <w:hideMark/>
          </w:tcPr>
          <w:p w14:paraId="6704687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F286F6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3D478C6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674F61B" w14:textId="77777777" w:rsidTr="00707B85">
        <w:trPr>
          <w:trHeight w:val="552"/>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0A6BAA4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13</w:t>
            </w:r>
          </w:p>
        </w:tc>
        <w:tc>
          <w:tcPr>
            <w:tcW w:w="5844" w:type="dxa"/>
            <w:tcBorders>
              <w:top w:val="nil"/>
              <w:left w:val="nil"/>
              <w:bottom w:val="single" w:sz="4" w:space="0" w:color="A6A6A6"/>
              <w:right w:val="single" w:sz="4" w:space="0" w:color="A6A6A6"/>
            </w:tcBorders>
            <w:shd w:val="clear" w:color="auto" w:fill="auto"/>
            <w:vAlign w:val="center"/>
            <w:hideMark/>
          </w:tcPr>
          <w:p w14:paraId="5F6FF2E7"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privilegia o cuidar, o brincar, as brincadeiras e as interações.  </w:t>
            </w:r>
          </w:p>
        </w:tc>
        <w:tc>
          <w:tcPr>
            <w:tcW w:w="1132" w:type="dxa"/>
            <w:tcBorders>
              <w:top w:val="nil"/>
              <w:left w:val="nil"/>
              <w:bottom w:val="single" w:sz="4" w:space="0" w:color="A6A6A6"/>
              <w:right w:val="single" w:sz="4" w:space="0" w:color="A6A6A6"/>
            </w:tcBorders>
            <w:shd w:val="clear" w:color="auto" w:fill="auto"/>
            <w:vAlign w:val="center"/>
            <w:hideMark/>
          </w:tcPr>
          <w:p w14:paraId="64C67FF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E278D0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3E5A3A2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A2C7445" w14:textId="77777777" w:rsidTr="00707B85">
        <w:trPr>
          <w:trHeight w:val="303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01235C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14</w:t>
            </w:r>
          </w:p>
        </w:tc>
        <w:tc>
          <w:tcPr>
            <w:tcW w:w="5844" w:type="dxa"/>
            <w:tcBorders>
              <w:top w:val="nil"/>
              <w:left w:val="nil"/>
              <w:bottom w:val="single" w:sz="4" w:space="0" w:color="A6A6A6"/>
              <w:right w:val="single" w:sz="4" w:space="0" w:color="A6A6A6"/>
            </w:tcBorders>
            <w:shd w:val="clear" w:color="auto" w:fill="auto"/>
            <w:vAlign w:val="center"/>
            <w:hideMark/>
          </w:tcPr>
          <w:p w14:paraId="05A640E8"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permite que a criança descubra, conheça e familiarize-se progressivamente com a imagem de seu próprio corpo, sua unidade, suas potencialidades e seus limites, valorizando hábitos de autocuidado com a própria saúde e higiene, adotando hábitos que valorizem atitudes relacionadas com a segurança, proteção do corpo e cuidados com a aparência, permitindo, ainda, que as crianças possam observar e explorar o ambiente com atitude de curiosidade, percebendo-se cada vez mais como integrante, dependente e agente transformador do meio ambiente, valorizando atitudes que contribuam para sua preservação. </w:t>
            </w:r>
          </w:p>
        </w:tc>
        <w:tc>
          <w:tcPr>
            <w:tcW w:w="1132" w:type="dxa"/>
            <w:tcBorders>
              <w:top w:val="nil"/>
              <w:left w:val="nil"/>
              <w:bottom w:val="single" w:sz="4" w:space="0" w:color="A6A6A6"/>
              <w:right w:val="single" w:sz="4" w:space="0" w:color="A6A6A6"/>
            </w:tcBorders>
            <w:shd w:val="clear" w:color="auto" w:fill="auto"/>
            <w:vAlign w:val="center"/>
            <w:hideMark/>
          </w:tcPr>
          <w:p w14:paraId="5614B28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311283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744019D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826F897" w14:textId="77777777" w:rsidTr="00707B85">
        <w:trPr>
          <w:trHeight w:val="165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6755E3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15</w:t>
            </w:r>
          </w:p>
        </w:tc>
        <w:tc>
          <w:tcPr>
            <w:tcW w:w="5844" w:type="dxa"/>
            <w:tcBorders>
              <w:top w:val="nil"/>
              <w:left w:val="nil"/>
              <w:bottom w:val="single" w:sz="4" w:space="0" w:color="A6A6A6"/>
              <w:right w:val="single" w:sz="4" w:space="0" w:color="A6A6A6"/>
            </w:tcBorders>
            <w:shd w:val="clear" w:color="auto" w:fill="auto"/>
            <w:vAlign w:val="center"/>
            <w:hideMark/>
          </w:tcPr>
          <w:p w14:paraId="0FAB89EC"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 Considerando que a ilustração cumpre um importante papel, por favorecer relações significativas para a aprendizagem dos vários eixos de trabalho, o material didático apresenta coerência entre a ilustração e o texto escrito.  As ilustrações apresentam clareza, fácil compreensão e são adequadas às finalidades para as quais foram elaboradas. </w:t>
            </w:r>
          </w:p>
        </w:tc>
        <w:tc>
          <w:tcPr>
            <w:tcW w:w="1132" w:type="dxa"/>
            <w:tcBorders>
              <w:top w:val="nil"/>
              <w:left w:val="nil"/>
              <w:bottom w:val="single" w:sz="4" w:space="0" w:color="A6A6A6"/>
              <w:right w:val="single" w:sz="4" w:space="0" w:color="A6A6A6"/>
            </w:tcBorders>
            <w:shd w:val="clear" w:color="auto" w:fill="auto"/>
            <w:vAlign w:val="center"/>
            <w:hideMark/>
          </w:tcPr>
          <w:p w14:paraId="42D6C99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501BD0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6EBD1DA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AC8CD2D" w14:textId="77777777" w:rsidTr="00707B85">
        <w:trPr>
          <w:trHeight w:val="56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3A1B94C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16</w:t>
            </w:r>
          </w:p>
        </w:tc>
        <w:tc>
          <w:tcPr>
            <w:tcW w:w="5844" w:type="dxa"/>
            <w:tcBorders>
              <w:top w:val="nil"/>
              <w:left w:val="nil"/>
              <w:bottom w:val="single" w:sz="4" w:space="0" w:color="A6A6A6"/>
              <w:right w:val="single" w:sz="4" w:space="0" w:color="A6A6A6"/>
            </w:tcBorders>
            <w:shd w:val="clear" w:color="auto" w:fill="auto"/>
            <w:vAlign w:val="center"/>
            <w:hideMark/>
          </w:tcPr>
          <w:p w14:paraId="4F2804B7"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de inglês (4 e 5 anos) do aluno, apresenta situações do cotidiano vivida pelo aluno.</w:t>
            </w:r>
          </w:p>
        </w:tc>
        <w:tc>
          <w:tcPr>
            <w:tcW w:w="1132" w:type="dxa"/>
            <w:tcBorders>
              <w:top w:val="nil"/>
              <w:left w:val="nil"/>
              <w:bottom w:val="single" w:sz="4" w:space="0" w:color="A6A6A6"/>
              <w:right w:val="single" w:sz="4" w:space="0" w:color="A6A6A6"/>
            </w:tcBorders>
            <w:shd w:val="clear" w:color="auto" w:fill="auto"/>
            <w:vAlign w:val="center"/>
            <w:hideMark/>
          </w:tcPr>
          <w:p w14:paraId="4D49B99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060EEC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41B43E5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C34C1B4" w14:textId="77777777" w:rsidTr="00707B85">
        <w:trPr>
          <w:trHeight w:val="828"/>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4473FFF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17</w:t>
            </w:r>
          </w:p>
        </w:tc>
        <w:tc>
          <w:tcPr>
            <w:tcW w:w="5844" w:type="dxa"/>
            <w:tcBorders>
              <w:top w:val="nil"/>
              <w:left w:val="nil"/>
              <w:bottom w:val="single" w:sz="4" w:space="0" w:color="A6A6A6"/>
              <w:right w:val="single" w:sz="4" w:space="0" w:color="A6A6A6"/>
            </w:tcBorders>
            <w:shd w:val="clear" w:color="auto" w:fill="auto"/>
            <w:vAlign w:val="center"/>
            <w:hideMark/>
          </w:tcPr>
          <w:p w14:paraId="312F0DDB"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 material didático tem atividades específicas para trabalhar com datas comemorativas de forma contextualizada, visando à ampliação do repertório cultural do aluno? </w:t>
            </w:r>
          </w:p>
        </w:tc>
        <w:tc>
          <w:tcPr>
            <w:tcW w:w="1132" w:type="dxa"/>
            <w:tcBorders>
              <w:top w:val="nil"/>
              <w:left w:val="nil"/>
              <w:bottom w:val="single" w:sz="4" w:space="0" w:color="A6A6A6"/>
              <w:right w:val="single" w:sz="4" w:space="0" w:color="A6A6A6"/>
            </w:tcBorders>
            <w:shd w:val="clear" w:color="auto" w:fill="auto"/>
            <w:vAlign w:val="center"/>
            <w:hideMark/>
          </w:tcPr>
          <w:p w14:paraId="753358B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DDF02E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7F7F282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BB02FFB"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EF7E65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18</w:t>
            </w:r>
          </w:p>
        </w:tc>
        <w:tc>
          <w:tcPr>
            <w:tcW w:w="5844" w:type="dxa"/>
            <w:tcBorders>
              <w:top w:val="nil"/>
              <w:left w:val="nil"/>
              <w:bottom w:val="single" w:sz="4" w:space="0" w:color="A6A6A6"/>
              <w:right w:val="single" w:sz="4" w:space="0" w:color="A6A6A6"/>
            </w:tcBorders>
            <w:shd w:val="clear" w:color="auto" w:fill="auto"/>
            <w:vAlign w:val="center"/>
            <w:hideMark/>
          </w:tcPr>
          <w:p w14:paraId="274C6A2E"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 material didático possibilita que o professor desenvolva um trabalho interdisciplinar? </w:t>
            </w:r>
          </w:p>
        </w:tc>
        <w:tc>
          <w:tcPr>
            <w:tcW w:w="1132" w:type="dxa"/>
            <w:tcBorders>
              <w:top w:val="nil"/>
              <w:left w:val="nil"/>
              <w:bottom w:val="single" w:sz="4" w:space="0" w:color="A6A6A6"/>
              <w:right w:val="single" w:sz="4" w:space="0" w:color="A6A6A6"/>
            </w:tcBorders>
            <w:shd w:val="clear" w:color="auto" w:fill="auto"/>
            <w:vAlign w:val="center"/>
            <w:hideMark/>
          </w:tcPr>
          <w:p w14:paraId="399220A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5FAA9F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6C581F2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2CA1E16"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12D59C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19</w:t>
            </w:r>
          </w:p>
        </w:tc>
        <w:tc>
          <w:tcPr>
            <w:tcW w:w="5844" w:type="dxa"/>
            <w:tcBorders>
              <w:top w:val="nil"/>
              <w:left w:val="nil"/>
              <w:bottom w:val="single" w:sz="4" w:space="0" w:color="A6A6A6"/>
              <w:right w:val="single" w:sz="4" w:space="0" w:color="A6A6A6"/>
            </w:tcBorders>
            <w:shd w:val="clear" w:color="auto" w:fill="auto"/>
            <w:vAlign w:val="center"/>
            <w:hideMark/>
          </w:tcPr>
          <w:p w14:paraId="43D9AD23"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 Material Didático tem como ponto de partida a experiência e os conhecimentos prévios das crianças e está organizado de forma a contemplar os campos de experiências previstos na BNCC. </w:t>
            </w:r>
          </w:p>
        </w:tc>
        <w:tc>
          <w:tcPr>
            <w:tcW w:w="1132" w:type="dxa"/>
            <w:tcBorders>
              <w:top w:val="nil"/>
              <w:left w:val="nil"/>
              <w:bottom w:val="single" w:sz="4" w:space="0" w:color="A6A6A6"/>
              <w:right w:val="single" w:sz="4" w:space="0" w:color="A6A6A6"/>
            </w:tcBorders>
            <w:shd w:val="clear" w:color="auto" w:fill="auto"/>
            <w:vAlign w:val="center"/>
            <w:hideMark/>
          </w:tcPr>
          <w:p w14:paraId="10D3F80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EDDE69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nil"/>
              <w:left w:val="nil"/>
              <w:bottom w:val="single" w:sz="4" w:space="0" w:color="A6A6A6"/>
              <w:right w:val="single" w:sz="8" w:space="0" w:color="A6A6A6"/>
            </w:tcBorders>
            <w:shd w:val="clear" w:color="auto" w:fill="auto"/>
            <w:vAlign w:val="center"/>
            <w:hideMark/>
          </w:tcPr>
          <w:p w14:paraId="11E46A2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681CD49" w14:textId="77777777" w:rsidTr="00707B85">
        <w:trPr>
          <w:trHeight w:val="1392"/>
          <w:jc w:val="center"/>
        </w:trPr>
        <w:tc>
          <w:tcPr>
            <w:tcW w:w="472"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14:paraId="1EF0EE6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20</w:t>
            </w:r>
          </w:p>
        </w:tc>
        <w:tc>
          <w:tcPr>
            <w:tcW w:w="5844" w:type="dxa"/>
            <w:tcBorders>
              <w:top w:val="single" w:sz="4" w:space="0" w:color="A6A6A6" w:themeColor="background1" w:themeShade="A6"/>
              <w:left w:val="nil"/>
              <w:bottom w:val="single" w:sz="8" w:space="0" w:color="A6A6A6"/>
              <w:right w:val="single" w:sz="4" w:space="0" w:color="A6A6A6"/>
            </w:tcBorders>
            <w:shd w:val="clear" w:color="auto" w:fill="auto"/>
            <w:vAlign w:val="center"/>
            <w:hideMark/>
          </w:tcPr>
          <w:p w14:paraId="1BF60EE1"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 xml:space="preserve">O Material Didático apresenta propostas que promovem experiências de escuta de histórias e participação em conversas, estimulando nas crianças a curiosidade em relação à cultura escrita e à familiarização com as letras, os livros e os diferentes gêneros literários. </w:t>
            </w:r>
          </w:p>
        </w:tc>
        <w:tc>
          <w:tcPr>
            <w:tcW w:w="1132" w:type="dxa"/>
            <w:tcBorders>
              <w:top w:val="single" w:sz="4" w:space="0" w:color="A6A6A6" w:themeColor="background1" w:themeShade="A6"/>
              <w:left w:val="nil"/>
              <w:bottom w:val="single" w:sz="8" w:space="0" w:color="A6A6A6"/>
              <w:right w:val="single" w:sz="4" w:space="0" w:color="A6A6A6"/>
            </w:tcBorders>
            <w:shd w:val="clear" w:color="auto" w:fill="auto"/>
            <w:vAlign w:val="center"/>
            <w:hideMark/>
          </w:tcPr>
          <w:p w14:paraId="49A5A01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4" w:space="0" w:color="A6A6A6" w:themeColor="background1" w:themeShade="A6"/>
              <w:left w:val="nil"/>
              <w:bottom w:val="single" w:sz="8" w:space="0" w:color="A6A6A6"/>
              <w:right w:val="single" w:sz="4" w:space="0" w:color="A6A6A6"/>
            </w:tcBorders>
            <w:shd w:val="clear" w:color="auto" w:fill="auto"/>
            <w:vAlign w:val="center"/>
            <w:hideMark/>
          </w:tcPr>
          <w:p w14:paraId="71FB375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29" w:type="dxa"/>
            <w:tcBorders>
              <w:top w:val="single" w:sz="4" w:space="0" w:color="A6A6A6" w:themeColor="background1" w:themeShade="A6"/>
              <w:left w:val="nil"/>
              <w:bottom w:val="single" w:sz="8" w:space="0" w:color="A6A6A6"/>
              <w:right w:val="single" w:sz="8" w:space="0" w:color="A6A6A6"/>
            </w:tcBorders>
            <w:shd w:val="clear" w:color="auto" w:fill="auto"/>
            <w:vAlign w:val="center"/>
            <w:hideMark/>
          </w:tcPr>
          <w:p w14:paraId="4D88070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bl>
    <w:p w14:paraId="6CAD697F" w14:textId="77777777" w:rsidR="00A02A12" w:rsidRPr="00542F0D" w:rsidRDefault="00A02A12" w:rsidP="00A02A12">
      <w:pPr>
        <w:spacing w:after="120" w:line="276" w:lineRule="auto"/>
        <w:rPr>
          <w:rFonts w:ascii="Cambria" w:hAnsi="Cambria" w:cs="Tahoma"/>
          <w:noProof/>
          <w:sz w:val="28"/>
          <w:szCs w:val="28"/>
        </w:rPr>
      </w:pPr>
    </w:p>
    <w:tbl>
      <w:tblPr>
        <w:tblW w:w="9709" w:type="dxa"/>
        <w:jc w:val="center"/>
        <w:tblCellMar>
          <w:left w:w="70" w:type="dxa"/>
          <w:right w:w="70" w:type="dxa"/>
        </w:tblCellMar>
        <w:tblLook w:val="04A0" w:firstRow="1" w:lastRow="0" w:firstColumn="1" w:lastColumn="0" w:noHBand="0" w:noVBand="1"/>
      </w:tblPr>
      <w:tblGrid>
        <w:gridCol w:w="472"/>
        <w:gridCol w:w="5842"/>
        <w:gridCol w:w="1132"/>
        <w:gridCol w:w="1132"/>
        <w:gridCol w:w="1131"/>
      </w:tblGrid>
      <w:tr w:rsidR="00A02A12" w:rsidRPr="00542F0D" w14:paraId="1D284238" w14:textId="77777777" w:rsidTr="000B1A19">
        <w:trPr>
          <w:trHeight w:val="399"/>
          <w:jc w:val="center"/>
        </w:trPr>
        <w:tc>
          <w:tcPr>
            <w:tcW w:w="472" w:type="dxa"/>
            <w:tcBorders>
              <w:top w:val="nil"/>
              <w:left w:val="nil"/>
              <w:bottom w:val="nil"/>
              <w:right w:val="nil"/>
            </w:tcBorders>
            <w:shd w:val="clear" w:color="auto" w:fill="DDD9C3" w:themeFill="background2" w:themeFillShade="E6"/>
            <w:vAlign w:val="center"/>
            <w:hideMark/>
          </w:tcPr>
          <w:p w14:paraId="53B51044" w14:textId="77777777" w:rsidR="00A02A12" w:rsidRPr="00542F0D" w:rsidRDefault="00A02A12" w:rsidP="00707B85">
            <w:pPr>
              <w:rPr>
                <w:rFonts w:ascii="Cambria" w:hAnsi="Cambria"/>
                <w:sz w:val="28"/>
                <w:szCs w:val="28"/>
              </w:rPr>
            </w:pPr>
          </w:p>
        </w:tc>
        <w:tc>
          <w:tcPr>
            <w:tcW w:w="5842" w:type="dxa"/>
            <w:tcBorders>
              <w:top w:val="single" w:sz="8" w:space="0" w:color="A6A6A6"/>
              <w:left w:val="single" w:sz="8" w:space="0" w:color="A6A6A6"/>
              <w:bottom w:val="nil"/>
              <w:right w:val="single" w:sz="4" w:space="0" w:color="A6A6A6"/>
            </w:tcBorders>
            <w:shd w:val="clear" w:color="auto" w:fill="DDD9C3" w:themeFill="background2" w:themeFillShade="E6"/>
            <w:vAlign w:val="center"/>
            <w:hideMark/>
          </w:tcPr>
          <w:p w14:paraId="643DE687"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Avaliação das Proposições</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35C1C37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AT</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6574F18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AP</w:t>
            </w:r>
          </w:p>
        </w:tc>
        <w:tc>
          <w:tcPr>
            <w:tcW w:w="1131" w:type="dxa"/>
            <w:tcBorders>
              <w:top w:val="single" w:sz="8" w:space="0" w:color="A6A6A6"/>
              <w:left w:val="nil"/>
              <w:bottom w:val="nil"/>
              <w:right w:val="single" w:sz="8" w:space="0" w:color="A6A6A6"/>
            </w:tcBorders>
            <w:shd w:val="clear" w:color="auto" w:fill="DDD9C3" w:themeFill="background2" w:themeFillShade="E6"/>
            <w:vAlign w:val="center"/>
            <w:hideMark/>
          </w:tcPr>
          <w:p w14:paraId="526238C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NA</w:t>
            </w:r>
          </w:p>
        </w:tc>
      </w:tr>
      <w:tr w:rsidR="00A02A12" w:rsidRPr="00542F0D" w14:paraId="50137FD5" w14:textId="77777777" w:rsidTr="000B1A19">
        <w:trPr>
          <w:trHeight w:val="399"/>
          <w:jc w:val="center"/>
        </w:trPr>
        <w:tc>
          <w:tcPr>
            <w:tcW w:w="472" w:type="dxa"/>
            <w:tcBorders>
              <w:top w:val="nil"/>
              <w:left w:val="nil"/>
              <w:bottom w:val="nil"/>
              <w:right w:val="nil"/>
            </w:tcBorders>
            <w:shd w:val="clear" w:color="auto" w:fill="DDD9C3" w:themeFill="background2" w:themeFillShade="E6"/>
            <w:vAlign w:val="center"/>
            <w:hideMark/>
          </w:tcPr>
          <w:p w14:paraId="2C812CB8" w14:textId="77777777" w:rsidR="00A02A12" w:rsidRPr="00542F0D" w:rsidRDefault="00A02A12" w:rsidP="00707B85">
            <w:pPr>
              <w:jc w:val="center"/>
              <w:rPr>
                <w:rFonts w:ascii="Cambria" w:hAnsi="Cambria" w:cs="Tahoma"/>
                <w:b/>
                <w:bCs/>
                <w:color w:val="000000"/>
                <w:sz w:val="28"/>
                <w:szCs w:val="28"/>
              </w:rPr>
            </w:pPr>
          </w:p>
        </w:tc>
        <w:tc>
          <w:tcPr>
            <w:tcW w:w="5842" w:type="dxa"/>
            <w:tcBorders>
              <w:top w:val="nil"/>
              <w:left w:val="single" w:sz="8" w:space="0" w:color="A6A6A6"/>
              <w:bottom w:val="nil"/>
              <w:right w:val="nil"/>
            </w:tcBorders>
            <w:shd w:val="clear" w:color="auto" w:fill="DDD9C3" w:themeFill="background2" w:themeFillShade="E6"/>
            <w:vAlign w:val="center"/>
            <w:hideMark/>
          </w:tcPr>
          <w:p w14:paraId="729D6888"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Material PROFESSOR - Educação Infantil</w:t>
            </w:r>
          </w:p>
        </w:tc>
        <w:tc>
          <w:tcPr>
            <w:tcW w:w="1132" w:type="dxa"/>
            <w:tcBorders>
              <w:top w:val="nil"/>
              <w:left w:val="single" w:sz="4" w:space="0" w:color="A6A6A6"/>
              <w:bottom w:val="single" w:sz="8" w:space="0" w:color="A6A6A6"/>
              <w:right w:val="single" w:sz="4" w:space="0" w:color="A6A6A6"/>
            </w:tcBorders>
            <w:shd w:val="clear" w:color="auto" w:fill="DDD9C3" w:themeFill="background2" w:themeFillShade="E6"/>
            <w:vAlign w:val="center"/>
            <w:hideMark/>
          </w:tcPr>
          <w:p w14:paraId="1BC0138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20 pontos</w:t>
            </w:r>
          </w:p>
        </w:tc>
        <w:tc>
          <w:tcPr>
            <w:tcW w:w="1132" w:type="dxa"/>
            <w:tcBorders>
              <w:top w:val="nil"/>
              <w:left w:val="nil"/>
              <w:bottom w:val="single" w:sz="8" w:space="0" w:color="A6A6A6"/>
              <w:right w:val="single" w:sz="4" w:space="0" w:color="A6A6A6"/>
            </w:tcBorders>
            <w:shd w:val="clear" w:color="auto" w:fill="DDD9C3" w:themeFill="background2" w:themeFillShade="E6"/>
            <w:vAlign w:val="center"/>
            <w:hideMark/>
          </w:tcPr>
          <w:p w14:paraId="32B91D7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 pontos</w:t>
            </w:r>
          </w:p>
        </w:tc>
        <w:tc>
          <w:tcPr>
            <w:tcW w:w="1131" w:type="dxa"/>
            <w:tcBorders>
              <w:top w:val="nil"/>
              <w:left w:val="nil"/>
              <w:bottom w:val="single" w:sz="8" w:space="0" w:color="A6A6A6"/>
              <w:right w:val="single" w:sz="8" w:space="0" w:color="A6A6A6"/>
            </w:tcBorders>
            <w:shd w:val="clear" w:color="auto" w:fill="DDD9C3" w:themeFill="background2" w:themeFillShade="E6"/>
            <w:vAlign w:val="center"/>
            <w:hideMark/>
          </w:tcPr>
          <w:p w14:paraId="02AD5E9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0 ponto</w:t>
            </w:r>
          </w:p>
        </w:tc>
      </w:tr>
      <w:tr w:rsidR="00A02A12" w:rsidRPr="00542F0D" w14:paraId="2EF4EBF6" w14:textId="77777777" w:rsidTr="00707B85">
        <w:trPr>
          <w:trHeight w:val="552"/>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171BDD3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w:t>
            </w:r>
          </w:p>
        </w:tc>
        <w:tc>
          <w:tcPr>
            <w:tcW w:w="5842" w:type="dxa"/>
            <w:tcBorders>
              <w:top w:val="single" w:sz="8" w:space="0" w:color="A6A6A6"/>
              <w:left w:val="nil"/>
              <w:bottom w:val="single" w:sz="4" w:space="0" w:color="A6A6A6"/>
              <w:right w:val="single" w:sz="4" w:space="0" w:color="A6A6A6"/>
            </w:tcBorders>
            <w:shd w:val="clear" w:color="auto" w:fill="auto"/>
            <w:vAlign w:val="center"/>
            <w:hideMark/>
          </w:tcPr>
          <w:p w14:paraId="23020808"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apresenta caderno do professor, com a reprodução do caderno do aluno com orientações e respostas.</w:t>
            </w:r>
          </w:p>
        </w:tc>
        <w:tc>
          <w:tcPr>
            <w:tcW w:w="1132" w:type="dxa"/>
            <w:tcBorders>
              <w:top w:val="nil"/>
              <w:left w:val="nil"/>
              <w:bottom w:val="single" w:sz="4" w:space="0" w:color="A6A6A6"/>
              <w:right w:val="single" w:sz="4" w:space="0" w:color="A6A6A6"/>
            </w:tcBorders>
            <w:shd w:val="clear" w:color="auto" w:fill="auto"/>
            <w:vAlign w:val="center"/>
            <w:hideMark/>
          </w:tcPr>
          <w:p w14:paraId="1FFAE33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6EB735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41B3EF6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B9A16D9"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50CFB2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w:t>
            </w:r>
          </w:p>
        </w:tc>
        <w:tc>
          <w:tcPr>
            <w:tcW w:w="5842" w:type="dxa"/>
            <w:tcBorders>
              <w:top w:val="nil"/>
              <w:left w:val="nil"/>
              <w:bottom w:val="single" w:sz="4" w:space="0" w:color="A6A6A6"/>
              <w:right w:val="single" w:sz="4" w:space="0" w:color="A6A6A6"/>
            </w:tcBorders>
            <w:shd w:val="clear" w:color="auto" w:fill="auto"/>
            <w:vAlign w:val="center"/>
            <w:hideMark/>
          </w:tcPr>
          <w:p w14:paraId="5E0C0F9C"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apresenta manual do professor, com a fundamentação teórica da coleção.</w:t>
            </w:r>
          </w:p>
        </w:tc>
        <w:tc>
          <w:tcPr>
            <w:tcW w:w="1132" w:type="dxa"/>
            <w:tcBorders>
              <w:top w:val="nil"/>
              <w:left w:val="nil"/>
              <w:bottom w:val="single" w:sz="4" w:space="0" w:color="A6A6A6"/>
              <w:right w:val="single" w:sz="4" w:space="0" w:color="A6A6A6"/>
            </w:tcBorders>
            <w:shd w:val="clear" w:color="auto" w:fill="auto"/>
            <w:vAlign w:val="center"/>
            <w:hideMark/>
          </w:tcPr>
          <w:p w14:paraId="0FBFCAF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BD9F97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04430EC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B468A81"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16B4BA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w:t>
            </w:r>
          </w:p>
        </w:tc>
        <w:tc>
          <w:tcPr>
            <w:tcW w:w="5842" w:type="dxa"/>
            <w:tcBorders>
              <w:top w:val="nil"/>
              <w:left w:val="nil"/>
              <w:bottom w:val="single" w:sz="4" w:space="0" w:color="A6A6A6"/>
              <w:right w:val="single" w:sz="4" w:space="0" w:color="A6A6A6"/>
            </w:tcBorders>
            <w:shd w:val="clear" w:color="auto" w:fill="auto"/>
            <w:vAlign w:val="center"/>
            <w:hideMark/>
          </w:tcPr>
          <w:p w14:paraId="0C428184"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apresenta caderno do professor, com sugestões e orientações didáticas, adequadas a faixa etária da criança.</w:t>
            </w:r>
          </w:p>
        </w:tc>
        <w:tc>
          <w:tcPr>
            <w:tcW w:w="1132" w:type="dxa"/>
            <w:tcBorders>
              <w:top w:val="nil"/>
              <w:left w:val="nil"/>
              <w:bottom w:val="single" w:sz="4" w:space="0" w:color="A6A6A6"/>
              <w:right w:val="single" w:sz="4" w:space="0" w:color="A6A6A6"/>
            </w:tcBorders>
            <w:shd w:val="clear" w:color="auto" w:fill="auto"/>
            <w:vAlign w:val="center"/>
            <w:hideMark/>
          </w:tcPr>
          <w:p w14:paraId="6E6F66B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2C5586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27DE6E9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8194EF2" w14:textId="77777777" w:rsidTr="00707B85">
        <w:trPr>
          <w:trHeight w:val="84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C3C27F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w:t>
            </w:r>
          </w:p>
        </w:tc>
        <w:tc>
          <w:tcPr>
            <w:tcW w:w="5842" w:type="dxa"/>
            <w:tcBorders>
              <w:top w:val="nil"/>
              <w:left w:val="nil"/>
              <w:bottom w:val="single" w:sz="4" w:space="0" w:color="A6A6A6"/>
              <w:right w:val="single" w:sz="4" w:space="0" w:color="A6A6A6"/>
            </w:tcBorders>
            <w:shd w:val="clear" w:color="auto" w:fill="auto"/>
            <w:vAlign w:val="center"/>
            <w:hideMark/>
          </w:tcPr>
          <w:p w14:paraId="2AD5216B"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apresenta jogos de cartazes para ambientação da sala de aula de acordo com as atividades sugeridas no livro do aluno.</w:t>
            </w:r>
          </w:p>
        </w:tc>
        <w:tc>
          <w:tcPr>
            <w:tcW w:w="1132" w:type="dxa"/>
            <w:tcBorders>
              <w:top w:val="nil"/>
              <w:left w:val="nil"/>
              <w:bottom w:val="single" w:sz="4" w:space="0" w:color="A6A6A6"/>
              <w:right w:val="single" w:sz="4" w:space="0" w:color="A6A6A6"/>
            </w:tcBorders>
            <w:shd w:val="clear" w:color="auto" w:fill="auto"/>
            <w:vAlign w:val="center"/>
            <w:hideMark/>
          </w:tcPr>
          <w:p w14:paraId="4D6FC9D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49EC08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694DC8B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F2F65B8" w14:textId="77777777" w:rsidTr="00707B85">
        <w:trPr>
          <w:trHeight w:val="552"/>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2DF6848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w:t>
            </w:r>
          </w:p>
        </w:tc>
        <w:tc>
          <w:tcPr>
            <w:tcW w:w="5842" w:type="dxa"/>
            <w:tcBorders>
              <w:top w:val="nil"/>
              <w:left w:val="nil"/>
              <w:bottom w:val="single" w:sz="4" w:space="0" w:color="A6A6A6"/>
              <w:right w:val="single" w:sz="4" w:space="0" w:color="A6A6A6"/>
            </w:tcBorders>
            <w:shd w:val="clear" w:color="auto" w:fill="auto"/>
            <w:vAlign w:val="center"/>
            <w:hideMark/>
          </w:tcPr>
          <w:p w14:paraId="654767D0" w14:textId="77777777" w:rsidR="00A02A12" w:rsidRPr="00542F0D" w:rsidRDefault="00A02A12" w:rsidP="00707B85">
            <w:pPr>
              <w:jc w:val="both"/>
              <w:rPr>
                <w:rFonts w:ascii="Cambria" w:hAnsi="Cambria" w:cs="Tahoma"/>
                <w:color w:val="1F1F1F"/>
                <w:sz w:val="28"/>
                <w:szCs w:val="28"/>
              </w:rPr>
            </w:pPr>
            <w:proofErr w:type="gramStart"/>
            <w:r w:rsidRPr="00542F0D">
              <w:rPr>
                <w:rFonts w:ascii="Cambria" w:hAnsi="Cambria" w:cs="Tahoma"/>
                <w:color w:val="1F1F1F"/>
                <w:sz w:val="28"/>
                <w:szCs w:val="28"/>
              </w:rPr>
              <w:t>O  Professor</w:t>
            </w:r>
            <w:proofErr w:type="gramEnd"/>
            <w:r w:rsidRPr="00542F0D">
              <w:rPr>
                <w:rFonts w:ascii="Cambria" w:hAnsi="Cambria" w:cs="Tahoma"/>
                <w:color w:val="1F1F1F"/>
                <w:sz w:val="28"/>
                <w:szCs w:val="28"/>
              </w:rPr>
              <w:t xml:space="preserve"> recebe livro impresso e mídia digital com as canções trabalhadas no livro do aluno.</w:t>
            </w:r>
          </w:p>
        </w:tc>
        <w:tc>
          <w:tcPr>
            <w:tcW w:w="1132" w:type="dxa"/>
            <w:tcBorders>
              <w:top w:val="nil"/>
              <w:left w:val="nil"/>
              <w:bottom w:val="single" w:sz="4" w:space="0" w:color="A6A6A6"/>
              <w:right w:val="single" w:sz="4" w:space="0" w:color="A6A6A6"/>
            </w:tcBorders>
            <w:shd w:val="clear" w:color="auto" w:fill="auto"/>
            <w:vAlign w:val="center"/>
            <w:hideMark/>
          </w:tcPr>
          <w:p w14:paraId="7F6693E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D4573C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0C77E8E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226CFAF"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85E48B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6</w:t>
            </w:r>
          </w:p>
        </w:tc>
        <w:tc>
          <w:tcPr>
            <w:tcW w:w="5842" w:type="dxa"/>
            <w:tcBorders>
              <w:top w:val="nil"/>
              <w:left w:val="nil"/>
              <w:bottom w:val="single" w:sz="4" w:space="0" w:color="A6A6A6"/>
              <w:right w:val="single" w:sz="4" w:space="0" w:color="A6A6A6"/>
            </w:tcBorders>
            <w:shd w:val="clear" w:color="auto" w:fill="auto"/>
            <w:vAlign w:val="center"/>
            <w:hideMark/>
          </w:tcPr>
          <w:p w14:paraId="24178A17"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do professor apresenta orientações sobre como as crianças aprendem e subsídios para que o professor tenha ciência dos conhecimentos privilegiados no material didático.  </w:t>
            </w:r>
          </w:p>
        </w:tc>
        <w:tc>
          <w:tcPr>
            <w:tcW w:w="1132" w:type="dxa"/>
            <w:tcBorders>
              <w:top w:val="nil"/>
              <w:left w:val="nil"/>
              <w:bottom w:val="single" w:sz="4" w:space="0" w:color="A6A6A6"/>
              <w:right w:val="single" w:sz="4" w:space="0" w:color="A6A6A6"/>
            </w:tcBorders>
            <w:shd w:val="clear" w:color="auto" w:fill="auto"/>
            <w:vAlign w:val="center"/>
            <w:hideMark/>
          </w:tcPr>
          <w:p w14:paraId="36195B6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5D3C64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286B299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D1B57C4"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5FA39E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7</w:t>
            </w:r>
          </w:p>
        </w:tc>
        <w:tc>
          <w:tcPr>
            <w:tcW w:w="5842" w:type="dxa"/>
            <w:tcBorders>
              <w:top w:val="nil"/>
              <w:left w:val="nil"/>
              <w:bottom w:val="single" w:sz="4" w:space="0" w:color="A6A6A6"/>
              <w:right w:val="single" w:sz="4" w:space="0" w:color="A6A6A6"/>
            </w:tcBorders>
            <w:shd w:val="clear" w:color="auto" w:fill="auto"/>
            <w:vAlign w:val="center"/>
            <w:hideMark/>
          </w:tcPr>
          <w:p w14:paraId="3B8C17C7"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 Material Didático do professor contempla proposta de ensino, orientação didática, saberes e conhecimentos, reflexões acerca dos objetivos propostos nas diferentes práticas, avaliação e referenciais bibliográficos. </w:t>
            </w:r>
          </w:p>
        </w:tc>
        <w:tc>
          <w:tcPr>
            <w:tcW w:w="1132" w:type="dxa"/>
            <w:tcBorders>
              <w:top w:val="nil"/>
              <w:left w:val="nil"/>
              <w:bottom w:val="single" w:sz="4" w:space="0" w:color="A6A6A6"/>
              <w:right w:val="single" w:sz="4" w:space="0" w:color="A6A6A6"/>
            </w:tcBorders>
            <w:shd w:val="clear" w:color="auto" w:fill="auto"/>
            <w:vAlign w:val="center"/>
            <w:hideMark/>
          </w:tcPr>
          <w:p w14:paraId="0879045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5A919C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634FF29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BF0C2E4" w14:textId="77777777" w:rsidTr="00707B85">
        <w:trPr>
          <w:trHeight w:val="139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D02AEC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8</w:t>
            </w:r>
          </w:p>
        </w:tc>
        <w:tc>
          <w:tcPr>
            <w:tcW w:w="5842" w:type="dxa"/>
            <w:tcBorders>
              <w:top w:val="nil"/>
              <w:left w:val="nil"/>
              <w:bottom w:val="single" w:sz="4" w:space="0" w:color="A6A6A6"/>
              <w:right w:val="single" w:sz="4" w:space="0" w:color="A6A6A6"/>
            </w:tcBorders>
            <w:shd w:val="clear" w:color="auto" w:fill="auto"/>
            <w:vAlign w:val="center"/>
            <w:hideMark/>
          </w:tcPr>
          <w:p w14:paraId="1AF8DBF2"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 Material Didático do professor possibilita reflexão, seleção, organização, planejamento, mediação e monitoramento do conjunto das práticas desenvolvidas em sala de aula e das interações promovidas, com vistas ao desenvolvimento integral das crianças. </w:t>
            </w:r>
          </w:p>
        </w:tc>
        <w:tc>
          <w:tcPr>
            <w:tcW w:w="1132" w:type="dxa"/>
            <w:tcBorders>
              <w:top w:val="nil"/>
              <w:left w:val="nil"/>
              <w:bottom w:val="single" w:sz="4" w:space="0" w:color="A6A6A6"/>
              <w:right w:val="single" w:sz="4" w:space="0" w:color="A6A6A6"/>
            </w:tcBorders>
            <w:shd w:val="clear" w:color="auto" w:fill="auto"/>
            <w:vAlign w:val="center"/>
            <w:hideMark/>
          </w:tcPr>
          <w:p w14:paraId="581A94E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ED022E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61D8242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82CC007" w14:textId="77777777" w:rsidTr="00707B85">
        <w:trPr>
          <w:trHeight w:val="828"/>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1E7177E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9</w:t>
            </w:r>
          </w:p>
        </w:tc>
        <w:tc>
          <w:tcPr>
            <w:tcW w:w="5842" w:type="dxa"/>
            <w:tcBorders>
              <w:top w:val="nil"/>
              <w:left w:val="nil"/>
              <w:bottom w:val="single" w:sz="4" w:space="0" w:color="A6A6A6"/>
              <w:right w:val="single" w:sz="4" w:space="0" w:color="A6A6A6"/>
            </w:tcBorders>
            <w:shd w:val="clear" w:color="auto" w:fill="auto"/>
            <w:vAlign w:val="center"/>
            <w:hideMark/>
          </w:tcPr>
          <w:p w14:paraId="02128370"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Os projetos de leitura dos livros de leitura, possuem </w:t>
            </w:r>
            <w:proofErr w:type="gramStart"/>
            <w:r w:rsidRPr="00542F0D">
              <w:rPr>
                <w:rFonts w:ascii="Cambria" w:hAnsi="Cambria" w:cs="Tahoma"/>
                <w:color w:val="212123"/>
                <w:sz w:val="28"/>
                <w:szCs w:val="28"/>
              </w:rPr>
              <w:t>contexto  interdisciplinar</w:t>
            </w:r>
            <w:proofErr w:type="gramEnd"/>
            <w:r w:rsidRPr="00542F0D">
              <w:rPr>
                <w:rFonts w:ascii="Cambria" w:hAnsi="Cambria" w:cs="Tahoma"/>
                <w:color w:val="212123"/>
                <w:sz w:val="28"/>
                <w:szCs w:val="28"/>
              </w:rPr>
              <w:t xml:space="preserve"> e apresentam conteúdo pedagógico adequado e condizente com o livro de leitura apresentado.</w:t>
            </w:r>
          </w:p>
        </w:tc>
        <w:tc>
          <w:tcPr>
            <w:tcW w:w="1132" w:type="dxa"/>
            <w:tcBorders>
              <w:top w:val="nil"/>
              <w:left w:val="nil"/>
              <w:bottom w:val="single" w:sz="4" w:space="0" w:color="A6A6A6"/>
              <w:right w:val="single" w:sz="4" w:space="0" w:color="A6A6A6"/>
            </w:tcBorders>
            <w:shd w:val="clear" w:color="auto" w:fill="auto"/>
            <w:vAlign w:val="center"/>
            <w:hideMark/>
          </w:tcPr>
          <w:p w14:paraId="1B4905F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B771AB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0347E51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6B1696D"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7CFC57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w:t>
            </w:r>
          </w:p>
        </w:tc>
        <w:tc>
          <w:tcPr>
            <w:tcW w:w="5842" w:type="dxa"/>
            <w:tcBorders>
              <w:top w:val="nil"/>
              <w:left w:val="nil"/>
              <w:bottom w:val="single" w:sz="4" w:space="0" w:color="A6A6A6"/>
              <w:right w:val="single" w:sz="4" w:space="0" w:color="A6A6A6"/>
            </w:tcBorders>
            <w:shd w:val="clear" w:color="auto" w:fill="auto"/>
            <w:vAlign w:val="center"/>
            <w:hideMark/>
          </w:tcPr>
          <w:p w14:paraId="28D7D0AF"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 xml:space="preserve">O material didático do </w:t>
            </w:r>
            <w:proofErr w:type="gramStart"/>
            <w:r w:rsidRPr="00542F0D">
              <w:rPr>
                <w:rFonts w:ascii="Cambria" w:hAnsi="Cambria" w:cs="Tahoma"/>
                <w:color w:val="000000"/>
                <w:sz w:val="28"/>
                <w:szCs w:val="28"/>
              </w:rPr>
              <w:t>professor  disponibiliza</w:t>
            </w:r>
            <w:proofErr w:type="gramEnd"/>
            <w:r w:rsidRPr="00542F0D">
              <w:rPr>
                <w:rFonts w:ascii="Cambria" w:hAnsi="Cambria" w:cs="Tahoma"/>
                <w:color w:val="000000"/>
                <w:sz w:val="28"/>
                <w:szCs w:val="28"/>
              </w:rPr>
              <w:t xml:space="preserve"> atividades complementares a serem ministradas a critério do professor e com a utilização de recursos audiovisuais.</w:t>
            </w:r>
          </w:p>
        </w:tc>
        <w:tc>
          <w:tcPr>
            <w:tcW w:w="1132" w:type="dxa"/>
            <w:tcBorders>
              <w:top w:val="nil"/>
              <w:left w:val="nil"/>
              <w:bottom w:val="single" w:sz="4" w:space="0" w:color="A6A6A6"/>
              <w:right w:val="single" w:sz="4" w:space="0" w:color="A6A6A6"/>
            </w:tcBorders>
            <w:shd w:val="clear" w:color="auto" w:fill="auto"/>
            <w:vAlign w:val="center"/>
            <w:hideMark/>
          </w:tcPr>
          <w:p w14:paraId="7A6D8A9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76B75F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1" w:type="dxa"/>
            <w:tcBorders>
              <w:top w:val="nil"/>
              <w:left w:val="nil"/>
              <w:bottom w:val="single" w:sz="4" w:space="0" w:color="A6A6A6"/>
              <w:right w:val="single" w:sz="8" w:space="0" w:color="A6A6A6"/>
            </w:tcBorders>
            <w:shd w:val="clear" w:color="auto" w:fill="auto"/>
            <w:vAlign w:val="center"/>
            <w:hideMark/>
          </w:tcPr>
          <w:p w14:paraId="509A335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bl>
    <w:p w14:paraId="247DF876" w14:textId="77777777" w:rsidR="00A02A12" w:rsidRPr="00542F0D" w:rsidRDefault="00A02A12" w:rsidP="00A02A12">
      <w:pPr>
        <w:spacing w:after="120" w:line="276" w:lineRule="auto"/>
        <w:rPr>
          <w:rFonts w:ascii="Cambria" w:hAnsi="Cambria" w:cs="Tahoma"/>
          <w:noProof/>
          <w:sz w:val="28"/>
          <w:szCs w:val="28"/>
        </w:rPr>
      </w:pPr>
    </w:p>
    <w:tbl>
      <w:tblPr>
        <w:tblW w:w="9709" w:type="dxa"/>
        <w:jc w:val="center"/>
        <w:tblCellMar>
          <w:left w:w="70" w:type="dxa"/>
          <w:right w:w="70" w:type="dxa"/>
        </w:tblCellMar>
        <w:tblLook w:val="04A0" w:firstRow="1" w:lastRow="0" w:firstColumn="1" w:lastColumn="0" w:noHBand="0" w:noVBand="1"/>
      </w:tblPr>
      <w:tblGrid>
        <w:gridCol w:w="472"/>
        <w:gridCol w:w="5843"/>
        <w:gridCol w:w="1132"/>
        <w:gridCol w:w="1132"/>
        <w:gridCol w:w="1130"/>
      </w:tblGrid>
      <w:tr w:rsidR="00A02A12" w:rsidRPr="00542F0D" w14:paraId="2A15D762" w14:textId="77777777" w:rsidTr="000B1A19">
        <w:trPr>
          <w:trHeight w:val="399"/>
          <w:jc w:val="center"/>
        </w:trPr>
        <w:tc>
          <w:tcPr>
            <w:tcW w:w="472" w:type="dxa"/>
            <w:tcBorders>
              <w:top w:val="nil"/>
              <w:left w:val="nil"/>
              <w:bottom w:val="nil"/>
              <w:right w:val="nil"/>
            </w:tcBorders>
            <w:shd w:val="clear" w:color="auto" w:fill="DDD9C3" w:themeFill="background2" w:themeFillShade="E6"/>
            <w:vAlign w:val="center"/>
            <w:hideMark/>
          </w:tcPr>
          <w:p w14:paraId="0FB19B51" w14:textId="77777777" w:rsidR="00A02A12" w:rsidRPr="00542F0D" w:rsidRDefault="00A02A12" w:rsidP="00707B85">
            <w:pPr>
              <w:jc w:val="center"/>
              <w:rPr>
                <w:rFonts w:ascii="Cambria" w:hAnsi="Cambria"/>
                <w:sz w:val="28"/>
                <w:szCs w:val="28"/>
              </w:rPr>
            </w:pPr>
          </w:p>
        </w:tc>
        <w:tc>
          <w:tcPr>
            <w:tcW w:w="5843" w:type="dxa"/>
            <w:tcBorders>
              <w:top w:val="single" w:sz="8" w:space="0" w:color="A6A6A6"/>
              <w:left w:val="single" w:sz="8" w:space="0" w:color="A6A6A6"/>
              <w:bottom w:val="nil"/>
              <w:right w:val="single" w:sz="4" w:space="0" w:color="A6A6A6"/>
            </w:tcBorders>
            <w:shd w:val="clear" w:color="auto" w:fill="DDD9C3" w:themeFill="background2" w:themeFillShade="E6"/>
            <w:vAlign w:val="center"/>
            <w:hideMark/>
          </w:tcPr>
          <w:p w14:paraId="2BA01ABD"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Avaliação das Proposições</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382E93D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AT</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6DEB388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AP</w:t>
            </w:r>
          </w:p>
        </w:tc>
        <w:tc>
          <w:tcPr>
            <w:tcW w:w="1130" w:type="dxa"/>
            <w:tcBorders>
              <w:top w:val="single" w:sz="8" w:space="0" w:color="A6A6A6"/>
              <w:left w:val="nil"/>
              <w:bottom w:val="nil"/>
              <w:right w:val="single" w:sz="8" w:space="0" w:color="A6A6A6"/>
            </w:tcBorders>
            <w:shd w:val="clear" w:color="auto" w:fill="DDD9C3" w:themeFill="background2" w:themeFillShade="E6"/>
            <w:vAlign w:val="center"/>
            <w:hideMark/>
          </w:tcPr>
          <w:p w14:paraId="73E4C2E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NA</w:t>
            </w:r>
          </w:p>
        </w:tc>
      </w:tr>
      <w:tr w:rsidR="00A02A12" w:rsidRPr="00542F0D" w14:paraId="5A0D50CD" w14:textId="77777777" w:rsidTr="000B1A19">
        <w:trPr>
          <w:trHeight w:val="399"/>
          <w:jc w:val="center"/>
        </w:trPr>
        <w:tc>
          <w:tcPr>
            <w:tcW w:w="472" w:type="dxa"/>
            <w:tcBorders>
              <w:top w:val="nil"/>
              <w:left w:val="nil"/>
              <w:bottom w:val="nil"/>
              <w:right w:val="nil"/>
            </w:tcBorders>
            <w:shd w:val="clear" w:color="auto" w:fill="DDD9C3" w:themeFill="background2" w:themeFillShade="E6"/>
            <w:vAlign w:val="center"/>
            <w:hideMark/>
          </w:tcPr>
          <w:p w14:paraId="22F49EC0" w14:textId="77777777" w:rsidR="00A02A12" w:rsidRPr="00542F0D" w:rsidRDefault="00A02A12" w:rsidP="00707B85">
            <w:pPr>
              <w:jc w:val="center"/>
              <w:rPr>
                <w:rFonts w:ascii="Cambria" w:hAnsi="Cambria" w:cs="Tahoma"/>
                <w:b/>
                <w:bCs/>
                <w:color w:val="000000"/>
                <w:sz w:val="28"/>
                <w:szCs w:val="28"/>
              </w:rPr>
            </w:pPr>
          </w:p>
        </w:tc>
        <w:tc>
          <w:tcPr>
            <w:tcW w:w="5843" w:type="dxa"/>
            <w:tcBorders>
              <w:top w:val="nil"/>
              <w:left w:val="single" w:sz="8" w:space="0" w:color="A6A6A6"/>
              <w:bottom w:val="nil"/>
              <w:right w:val="nil"/>
            </w:tcBorders>
            <w:shd w:val="clear" w:color="auto" w:fill="DDD9C3" w:themeFill="background2" w:themeFillShade="E6"/>
            <w:vAlign w:val="center"/>
            <w:hideMark/>
          </w:tcPr>
          <w:p w14:paraId="1D7ADE8E" w14:textId="77777777" w:rsidR="00A02A12" w:rsidRPr="00542F0D" w:rsidRDefault="00A02A12" w:rsidP="00707B85">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Material ALUNO - Ensino Fundamental</w:t>
            </w:r>
          </w:p>
        </w:tc>
        <w:tc>
          <w:tcPr>
            <w:tcW w:w="1132" w:type="dxa"/>
            <w:tcBorders>
              <w:top w:val="nil"/>
              <w:left w:val="single" w:sz="4" w:space="0" w:color="A6A6A6"/>
              <w:bottom w:val="nil"/>
              <w:right w:val="single" w:sz="4" w:space="0" w:color="A6A6A6"/>
            </w:tcBorders>
            <w:shd w:val="clear" w:color="auto" w:fill="DDD9C3" w:themeFill="background2" w:themeFillShade="E6"/>
            <w:vAlign w:val="center"/>
            <w:hideMark/>
          </w:tcPr>
          <w:p w14:paraId="0DB8A6E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20 pontos</w:t>
            </w:r>
          </w:p>
        </w:tc>
        <w:tc>
          <w:tcPr>
            <w:tcW w:w="1132" w:type="dxa"/>
            <w:tcBorders>
              <w:top w:val="nil"/>
              <w:left w:val="nil"/>
              <w:bottom w:val="nil"/>
              <w:right w:val="single" w:sz="4" w:space="0" w:color="A6A6A6"/>
            </w:tcBorders>
            <w:shd w:val="clear" w:color="auto" w:fill="DDD9C3" w:themeFill="background2" w:themeFillShade="E6"/>
            <w:vAlign w:val="center"/>
            <w:hideMark/>
          </w:tcPr>
          <w:p w14:paraId="7FE7EA6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 pontos</w:t>
            </w:r>
          </w:p>
        </w:tc>
        <w:tc>
          <w:tcPr>
            <w:tcW w:w="1130" w:type="dxa"/>
            <w:tcBorders>
              <w:top w:val="nil"/>
              <w:left w:val="nil"/>
              <w:bottom w:val="nil"/>
              <w:right w:val="single" w:sz="8" w:space="0" w:color="A6A6A6"/>
            </w:tcBorders>
            <w:shd w:val="clear" w:color="auto" w:fill="DDD9C3" w:themeFill="background2" w:themeFillShade="E6"/>
            <w:vAlign w:val="center"/>
            <w:hideMark/>
          </w:tcPr>
          <w:p w14:paraId="7F1815E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0 ponto</w:t>
            </w:r>
          </w:p>
        </w:tc>
      </w:tr>
      <w:tr w:rsidR="00A02A12" w:rsidRPr="00542F0D" w14:paraId="7909C9B4" w14:textId="77777777" w:rsidTr="00707B85">
        <w:trPr>
          <w:trHeight w:val="1380"/>
          <w:jc w:val="center"/>
        </w:trPr>
        <w:tc>
          <w:tcPr>
            <w:tcW w:w="472"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4BE1BB7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w:t>
            </w:r>
          </w:p>
        </w:tc>
        <w:tc>
          <w:tcPr>
            <w:tcW w:w="5843" w:type="dxa"/>
            <w:tcBorders>
              <w:top w:val="single" w:sz="8" w:space="0" w:color="A6A6A6"/>
              <w:left w:val="nil"/>
              <w:bottom w:val="single" w:sz="4" w:space="0" w:color="A6A6A6"/>
              <w:right w:val="single" w:sz="4" w:space="0" w:color="A6A6A6"/>
            </w:tcBorders>
            <w:shd w:val="clear" w:color="auto" w:fill="auto"/>
            <w:vAlign w:val="center"/>
            <w:hideMark/>
          </w:tcPr>
          <w:p w14:paraId="2DE27D48"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 Proposta Curricular do material Didático está em consonância com as orientações curriculares indicadas pela BNCC, com propósitos que direcionam a educação para a formação humana integral, base para a construção de uma sociedade justa, democrática e inclusiva.</w:t>
            </w:r>
          </w:p>
        </w:tc>
        <w:tc>
          <w:tcPr>
            <w:tcW w:w="1132" w:type="dxa"/>
            <w:tcBorders>
              <w:top w:val="single" w:sz="8" w:space="0" w:color="A6A6A6"/>
              <w:left w:val="nil"/>
              <w:bottom w:val="single" w:sz="4" w:space="0" w:color="A6A6A6"/>
              <w:right w:val="single" w:sz="4" w:space="0" w:color="A6A6A6"/>
            </w:tcBorders>
            <w:shd w:val="clear" w:color="auto" w:fill="auto"/>
            <w:vAlign w:val="center"/>
            <w:hideMark/>
          </w:tcPr>
          <w:p w14:paraId="64ED08F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8" w:space="0" w:color="A6A6A6"/>
              <w:left w:val="nil"/>
              <w:bottom w:val="single" w:sz="4" w:space="0" w:color="A6A6A6"/>
              <w:right w:val="single" w:sz="4" w:space="0" w:color="A6A6A6"/>
            </w:tcBorders>
            <w:shd w:val="clear" w:color="auto" w:fill="auto"/>
            <w:vAlign w:val="center"/>
            <w:hideMark/>
          </w:tcPr>
          <w:p w14:paraId="747D2B4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single" w:sz="8" w:space="0" w:color="A6A6A6"/>
              <w:left w:val="nil"/>
              <w:bottom w:val="single" w:sz="4" w:space="0" w:color="A6A6A6"/>
              <w:right w:val="single" w:sz="8" w:space="0" w:color="A6A6A6"/>
            </w:tcBorders>
            <w:shd w:val="clear" w:color="auto" w:fill="auto"/>
            <w:vAlign w:val="center"/>
            <w:hideMark/>
          </w:tcPr>
          <w:p w14:paraId="00F2ADF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243427F" w14:textId="77777777" w:rsidTr="00707B85">
        <w:trPr>
          <w:trHeight w:val="193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78BF5D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w:t>
            </w:r>
          </w:p>
        </w:tc>
        <w:tc>
          <w:tcPr>
            <w:tcW w:w="5843" w:type="dxa"/>
            <w:tcBorders>
              <w:top w:val="nil"/>
              <w:left w:val="nil"/>
              <w:bottom w:val="single" w:sz="4" w:space="0" w:color="A6A6A6"/>
              <w:right w:val="single" w:sz="4" w:space="0" w:color="A6A6A6"/>
            </w:tcBorders>
            <w:shd w:val="clear" w:color="auto" w:fill="auto"/>
            <w:vAlign w:val="center"/>
            <w:hideMark/>
          </w:tcPr>
          <w:p w14:paraId="1F629990"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sistema de ensino oferece uma proposta de alfabetização e construção de conhecimentos que está em consonância com a BNCC (Base Nacional Comum Curricular), LDB (Lei de Diretrizes e Bases da Educação), fundamentada nas Diretrizes, Referenciais e Parâmetros Curriculares Nacionais, e trabalha as competências e habilidades avaliadas pelo Sistema de Avaliação da Educação Básica SAEB.</w:t>
            </w:r>
          </w:p>
        </w:tc>
        <w:tc>
          <w:tcPr>
            <w:tcW w:w="1132" w:type="dxa"/>
            <w:tcBorders>
              <w:top w:val="nil"/>
              <w:left w:val="nil"/>
              <w:bottom w:val="single" w:sz="4" w:space="0" w:color="A6A6A6"/>
              <w:right w:val="single" w:sz="4" w:space="0" w:color="A6A6A6"/>
            </w:tcBorders>
            <w:shd w:val="clear" w:color="auto" w:fill="auto"/>
            <w:vAlign w:val="center"/>
            <w:hideMark/>
          </w:tcPr>
          <w:p w14:paraId="24A9F11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693000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707421D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C68CB20" w14:textId="77777777" w:rsidTr="000B1A19">
        <w:trPr>
          <w:trHeight w:val="94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95AD2A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w:t>
            </w:r>
          </w:p>
        </w:tc>
        <w:tc>
          <w:tcPr>
            <w:tcW w:w="5843" w:type="dxa"/>
            <w:tcBorders>
              <w:top w:val="nil"/>
              <w:left w:val="nil"/>
              <w:bottom w:val="single" w:sz="4" w:space="0" w:color="A6A6A6"/>
              <w:right w:val="single" w:sz="4" w:space="0" w:color="A6A6A6"/>
            </w:tcBorders>
            <w:shd w:val="clear" w:color="auto" w:fill="auto"/>
            <w:vAlign w:val="center"/>
            <w:hideMark/>
          </w:tcPr>
          <w:p w14:paraId="0C516788"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respeita a diversidade econômico-social, cultural, étnico-racial, de gênero, religiosa ou qualquer outra forma de manifestação individual e coletiva, evitando estereótipos e associações que depreciem </w:t>
            </w:r>
            <w:r w:rsidRPr="00542F0D">
              <w:rPr>
                <w:rFonts w:ascii="Cambria" w:hAnsi="Cambria" w:cs="Tahoma"/>
                <w:color w:val="1F1F1F"/>
                <w:sz w:val="28"/>
                <w:szCs w:val="28"/>
              </w:rPr>
              <w:lastRenderedPageBreak/>
              <w:t>determinados grupos ou que desvalorizem a contribuição de todos os diferentes segmentos da sociedade.</w:t>
            </w:r>
          </w:p>
        </w:tc>
        <w:tc>
          <w:tcPr>
            <w:tcW w:w="1132" w:type="dxa"/>
            <w:tcBorders>
              <w:top w:val="nil"/>
              <w:left w:val="nil"/>
              <w:bottom w:val="single" w:sz="4" w:space="0" w:color="A6A6A6"/>
              <w:right w:val="single" w:sz="4" w:space="0" w:color="A6A6A6"/>
            </w:tcBorders>
            <w:shd w:val="clear" w:color="auto" w:fill="auto"/>
            <w:vAlign w:val="center"/>
            <w:hideMark/>
          </w:tcPr>
          <w:p w14:paraId="29FD8BB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 </w:t>
            </w:r>
          </w:p>
        </w:tc>
        <w:tc>
          <w:tcPr>
            <w:tcW w:w="1132" w:type="dxa"/>
            <w:tcBorders>
              <w:top w:val="nil"/>
              <w:left w:val="nil"/>
              <w:bottom w:val="single" w:sz="4" w:space="0" w:color="A6A6A6"/>
              <w:right w:val="single" w:sz="4" w:space="0" w:color="A6A6A6"/>
            </w:tcBorders>
            <w:shd w:val="clear" w:color="auto" w:fill="auto"/>
            <w:vAlign w:val="center"/>
            <w:hideMark/>
          </w:tcPr>
          <w:p w14:paraId="7EE5FE5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85B2A0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9C6E94D"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B45706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w:t>
            </w:r>
          </w:p>
        </w:tc>
        <w:tc>
          <w:tcPr>
            <w:tcW w:w="5843" w:type="dxa"/>
            <w:tcBorders>
              <w:top w:val="nil"/>
              <w:left w:val="nil"/>
              <w:bottom w:val="single" w:sz="4" w:space="0" w:color="A6A6A6"/>
              <w:right w:val="single" w:sz="4" w:space="0" w:color="A6A6A6"/>
            </w:tcBorders>
            <w:shd w:val="clear" w:color="auto" w:fill="auto"/>
            <w:vAlign w:val="center"/>
            <w:hideMark/>
          </w:tcPr>
          <w:p w14:paraId="51F50657"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destinado aos alunos do Ensino Fundamental foca o desenvolvimento dos mesmos por meio de atitudes e regras voltadas ao cultivo de valores como responsabilidade, respeito às diferenças e convivência social.</w:t>
            </w:r>
          </w:p>
        </w:tc>
        <w:tc>
          <w:tcPr>
            <w:tcW w:w="1132" w:type="dxa"/>
            <w:tcBorders>
              <w:top w:val="nil"/>
              <w:left w:val="nil"/>
              <w:bottom w:val="single" w:sz="4" w:space="0" w:color="A6A6A6"/>
              <w:right w:val="single" w:sz="4" w:space="0" w:color="A6A6A6"/>
            </w:tcBorders>
            <w:shd w:val="clear" w:color="auto" w:fill="auto"/>
            <w:vAlign w:val="center"/>
            <w:hideMark/>
          </w:tcPr>
          <w:p w14:paraId="40010DE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37FFA2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FACF88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30AFEFF"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2EF0E06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w:t>
            </w:r>
          </w:p>
        </w:tc>
        <w:tc>
          <w:tcPr>
            <w:tcW w:w="5843" w:type="dxa"/>
            <w:tcBorders>
              <w:top w:val="nil"/>
              <w:left w:val="nil"/>
              <w:bottom w:val="single" w:sz="4" w:space="0" w:color="A6A6A6"/>
              <w:right w:val="single" w:sz="4" w:space="0" w:color="A6A6A6"/>
            </w:tcBorders>
            <w:shd w:val="clear" w:color="auto" w:fill="auto"/>
            <w:vAlign w:val="center"/>
            <w:hideMark/>
          </w:tcPr>
          <w:p w14:paraId="69DE8AF0"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Possibilita formação plena do aluno por meio de desenvolvimento do espírito crítico, da construção de argumentação, da compreensão dos limites, com o incentivo da produção de justificativas das propostas.</w:t>
            </w:r>
          </w:p>
        </w:tc>
        <w:tc>
          <w:tcPr>
            <w:tcW w:w="1132" w:type="dxa"/>
            <w:tcBorders>
              <w:top w:val="nil"/>
              <w:left w:val="nil"/>
              <w:bottom w:val="single" w:sz="4" w:space="0" w:color="A6A6A6"/>
              <w:right w:val="single" w:sz="4" w:space="0" w:color="A6A6A6"/>
            </w:tcBorders>
            <w:shd w:val="clear" w:color="auto" w:fill="auto"/>
            <w:vAlign w:val="center"/>
            <w:hideMark/>
          </w:tcPr>
          <w:p w14:paraId="1985151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1880A6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7B02BC9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DF0D64F"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7E5516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6</w:t>
            </w:r>
          </w:p>
        </w:tc>
        <w:tc>
          <w:tcPr>
            <w:tcW w:w="5843" w:type="dxa"/>
            <w:tcBorders>
              <w:top w:val="nil"/>
              <w:left w:val="nil"/>
              <w:bottom w:val="single" w:sz="4" w:space="0" w:color="A6A6A6"/>
              <w:right w:val="single" w:sz="4" w:space="0" w:color="A6A6A6"/>
            </w:tcBorders>
            <w:shd w:val="clear" w:color="auto" w:fill="auto"/>
            <w:vAlign w:val="center"/>
            <w:hideMark/>
          </w:tcPr>
          <w:p w14:paraId="436FE0C9"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contém questões abertas e desafios, envolvendo seleção e interpretação de dados provenientes de diferentes fontes, para se atingir os objetivos propostos nas unidades temáticas.</w:t>
            </w:r>
          </w:p>
        </w:tc>
        <w:tc>
          <w:tcPr>
            <w:tcW w:w="1132" w:type="dxa"/>
            <w:tcBorders>
              <w:top w:val="nil"/>
              <w:left w:val="nil"/>
              <w:bottom w:val="single" w:sz="4" w:space="0" w:color="A6A6A6"/>
              <w:right w:val="single" w:sz="4" w:space="0" w:color="A6A6A6"/>
            </w:tcBorders>
            <w:shd w:val="clear" w:color="auto" w:fill="auto"/>
            <w:vAlign w:val="center"/>
            <w:hideMark/>
          </w:tcPr>
          <w:p w14:paraId="360F641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77FEE3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1E1C93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59D2769"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B5A8FA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7</w:t>
            </w:r>
          </w:p>
        </w:tc>
        <w:tc>
          <w:tcPr>
            <w:tcW w:w="5843" w:type="dxa"/>
            <w:tcBorders>
              <w:top w:val="nil"/>
              <w:left w:val="nil"/>
              <w:bottom w:val="single" w:sz="4" w:space="0" w:color="A6A6A6"/>
              <w:right w:val="single" w:sz="4" w:space="0" w:color="A6A6A6"/>
            </w:tcBorders>
            <w:shd w:val="clear" w:color="auto" w:fill="auto"/>
            <w:vAlign w:val="center"/>
            <w:hideMark/>
          </w:tcPr>
          <w:p w14:paraId="5C45FCA4"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000000"/>
                <w:sz w:val="28"/>
                <w:szCs w:val="28"/>
              </w:rPr>
              <w:t>Foi apresentado material para reforço escolar em volume separado do material modular que possa ser utilizado em sala de aula, como tarefa de casa ou contra turno.</w:t>
            </w:r>
          </w:p>
        </w:tc>
        <w:tc>
          <w:tcPr>
            <w:tcW w:w="1132" w:type="dxa"/>
            <w:tcBorders>
              <w:top w:val="nil"/>
              <w:left w:val="nil"/>
              <w:bottom w:val="single" w:sz="4" w:space="0" w:color="A6A6A6"/>
              <w:right w:val="single" w:sz="4" w:space="0" w:color="A6A6A6"/>
            </w:tcBorders>
            <w:shd w:val="clear" w:color="auto" w:fill="auto"/>
            <w:vAlign w:val="center"/>
            <w:hideMark/>
          </w:tcPr>
          <w:p w14:paraId="03FA0CE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ACDADE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F95EC7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1595188" w14:textId="77777777" w:rsidTr="00707B85">
        <w:trPr>
          <w:trHeight w:val="138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8FDB7F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8</w:t>
            </w:r>
          </w:p>
        </w:tc>
        <w:tc>
          <w:tcPr>
            <w:tcW w:w="5843" w:type="dxa"/>
            <w:tcBorders>
              <w:top w:val="nil"/>
              <w:left w:val="nil"/>
              <w:bottom w:val="single" w:sz="4" w:space="0" w:color="A6A6A6"/>
              <w:right w:val="single" w:sz="4" w:space="0" w:color="A6A6A6"/>
            </w:tcBorders>
            <w:shd w:val="clear" w:color="auto" w:fill="auto"/>
            <w:vAlign w:val="center"/>
            <w:hideMark/>
          </w:tcPr>
          <w:p w14:paraId="588864BD"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A agenda escolar, não permanente, possui impresso em cada dia, dia da semana, mês e dia do mês. Ela tem uma página por dia nos dias úteis, fornecendo espaço necessário para acompanhamento do desenvolvimento escolar do aluno e comunicação com os pais.</w:t>
            </w:r>
          </w:p>
        </w:tc>
        <w:tc>
          <w:tcPr>
            <w:tcW w:w="1132" w:type="dxa"/>
            <w:tcBorders>
              <w:top w:val="nil"/>
              <w:left w:val="nil"/>
              <w:bottom w:val="single" w:sz="4" w:space="0" w:color="A6A6A6"/>
              <w:right w:val="single" w:sz="4" w:space="0" w:color="A6A6A6"/>
            </w:tcBorders>
            <w:shd w:val="clear" w:color="auto" w:fill="auto"/>
            <w:vAlign w:val="center"/>
            <w:hideMark/>
          </w:tcPr>
          <w:p w14:paraId="038D7BD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5D5483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23F4C2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4CC4D72"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2A998E5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9</w:t>
            </w:r>
          </w:p>
        </w:tc>
        <w:tc>
          <w:tcPr>
            <w:tcW w:w="5843" w:type="dxa"/>
            <w:tcBorders>
              <w:top w:val="nil"/>
              <w:left w:val="nil"/>
              <w:bottom w:val="single" w:sz="4" w:space="0" w:color="A6A6A6"/>
              <w:right w:val="single" w:sz="4" w:space="0" w:color="A6A6A6"/>
            </w:tcBorders>
            <w:shd w:val="clear" w:color="auto" w:fill="auto"/>
            <w:vAlign w:val="center"/>
            <w:hideMark/>
          </w:tcPr>
          <w:p w14:paraId="5FF5B74E"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Explora o trabalho intenso com textos de autores consagrados da literatura nacional e universal, em todas as disciplinas, bem como a leitura de imagens.</w:t>
            </w:r>
          </w:p>
        </w:tc>
        <w:tc>
          <w:tcPr>
            <w:tcW w:w="1132" w:type="dxa"/>
            <w:tcBorders>
              <w:top w:val="nil"/>
              <w:left w:val="nil"/>
              <w:bottom w:val="single" w:sz="4" w:space="0" w:color="A6A6A6"/>
              <w:right w:val="single" w:sz="4" w:space="0" w:color="A6A6A6"/>
            </w:tcBorders>
            <w:shd w:val="clear" w:color="auto" w:fill="auto"/>
            <w:vAlign w:val="center"/>
            <w:hideMark/>
          </w:tcPr>
          <w:p w14:paraId="70860B2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16756A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474ED9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D1FD388" w14:textId="77777777" w:rsidTr="00707B85">
        <w:trPr>
          <w:trHeight w:val="828"/>
          <w:jc w:val="center"/>
        </w:trPr>
        <w:tc>
          <w:tcPr>
            <w:tcW w:w="472"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14:paraId="4CC3C4B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w:t>
            </w:r>
          </w:p>
        </w:tc>
        <w:tc>
          <w:tcPr>
            <w:tcW w:w="5843"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0D5F5497"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Apresenta materiais Didáticos complementares para o incentivo à leitura e a participação da família no processo de ensino aprendizagem</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1D3CD4B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41BA0CC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14:paraId="19884DD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4772E5D"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902BD6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11</w:t>
            </w:r>
          </w:p>
        </w:tc>
        <w:tc>
          <w:tcPr>
            <w:tcW w:w="5843" w:type="dxa"/>
            <w:tcBorders>
              <w:top w:val="nil"/>
              <w:left w:val="nil"/>
              <w:bottom w:val="single" w:sz="4" w:space="0" w:color="A6A6A6"/>
              <w:right w:val="single" w:sz="4" w:space="0" w:color="A6A6A6"/>
            </w:tcBorders>
            <w:shd w:val="clear" w:color="auto" w:fill="auto"/>
            <w:vAlign w:val="center"/>
            <w:hideMark/>
          </w:tcPr>
          <w:p w14:paraId="29281C30"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Apresenta materiais complementares na área de linguagem, tais como caligrafia.</w:t>
            </w:r>
          </w:p>
        </w:tc>
        <w:tc>
          <w:tcPr>
            <w:tcW w:w="1132" w:type="dxa"/>
            <w:tcBorders>
              <w:top w:val="nil"/>
              <w:left w:val="nil"/>
              <w:bottom w:val="single" w:sz="4" w:space="0" w:color="A6A6A6"/>
              <w:right w:val="single" w:sz="4" w:space="0" w:color="A6A6A6"/>
            </w:tcBorders>
            <w:shd w:val="clear" w:color="auto" w:fill="auto"/>
            <w:vAlign w:val="center"/>
            <w:hideMark/>
          </w:tcPr>
          <w:p w14:paraId="02CE312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B3FBB1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6F8739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2B5BAFB"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B3A7CB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12</w:t>
            </w:r>
          </w:p>
        </w:tc>
        <w:tc>
          <w:tcPr>
            <w:tcW w:w="5843" w:type="dxa"/>
            <w:tcBorders>
              <w:top w:val="nil"/>
              <w:left w:val="nil"/>
              <w:bottom w:val="single" w:sz="4" w:space="0" w:color="A6A6A6"/>
              <w:right w:val="single" w:sz="4" w:space="0" w:color="A6A6A6"/>
            </w:tcBorders>
            <w:shd w:val="clear" w:color="auto" w:fill="auto"/>
            <w:vAlign w:val="center"/>
            <w:hideMark/>
          </w:tcPr>
          <w:p w14:paraId="0DCED3D8"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Apresenta materiais complementares para o trabalho com a diversidade cultural brasileira.</w:t>
            </w:r>
          </w:p>
        </w:tc>
        <w:tc>
          <w:tcPr>
            <w:tcW w:w="1132" w:type="dxa"/>
            <w:tcBorders>
              <w:top w:val="nil"/>
              <w:left w:val="nil"/>
              <w:bottom w:val="single" w:sz="4" w:space="0" w:color="A6A6A6"/>
              <w:right w:val="single" w:sz="4" w:space="0" w:color="A6A6A6"/>
            </w:tcBorders>
            <w:shd w:val="clear" w:color="auto" w:fill="auto"/>
            <w:vAlign w:val="center"/>
            <w:hideMark/>
          </w:tcPr>
          <w:p w14:paraId="52A1BFD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24961B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74357AD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9C8CE93"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0D3103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13</w:t>
            </w:r>
          </w:p>
        </w:tc>
        <w:tc>
          <w:tcPr>
            <w:tcW w:w="5843" w:type="dxa"/>
            <w:tcBorders>
              <w:top w:val="nil"/>
              <w:left w:val="nil"/>
              <w:bottom w:val="single" w:sz="4" w:space="0" w:color="A6A6A6"/>
              <w:right w:val="single" w:sz="4" w:space="0" w:color="A6A6A6"/>
            </w:tcBorders>
            <w:shd w:val="clear" w:color="auto" w:fill="auto"/>
            <w:vAlign w:val="center"/>
            <w:hideMark/>
          </w:tcPr>
          <w:p w14:paraId="4C21F070"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Apresenta materiais complementares para o trabalho com a ética e valores.</w:t>
            </w:r>
          </w:p>
        </w:tc>
        <w:tc>
          <w:tcPr>
            <w:tcW w:w="1132" w:type="dxa"/>
            <w:tcBorders>
              <w:top w:val="nil"/>
              <w:left w:val="nil"/>
              <w:bottom w:val="single" w:sz="4" w:space="0" w:color="A6A6A6"/>
              <w:right w:val="single" w:sz="4" w:space="0" w:color="A6A6A6"/>
            </w:tcBorders>
            <w:shd w:val="clear" w:color="auto" w:fill="auto"/>
            <w:vAlign w:val="center"/>
            <w:hideMark/>
          </w:tcPr>
          <w:p w14:paraId="4D11C61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DE92C2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550DA0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AF9890C"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27A9D8A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14</w:t>
            </w:r>
          </w:p>
        </w:tc>
        <w:tc>
          <w:tcPr>
            <w:tcW w:w="5843" w:type="dxa"/>
            <w:tcBorders>
              <w:top w:val="nil"/>
              <w:left w:val="nil"/>
              <w:bottom w:val="single" w:sz="4" w:space="0" w:color="A6A6A6"/>
              <w:right w:val="single" w:sz="4" w:space="0" w:color="A6A6A6"/>
            </w:tcBorders>
            <w:shd w:val="clear" w:color="auto" w:fill="auto"/>
            <w:vAlign w:val="center"/>
            <w:hideMark/>
          </w:tcPr>
          <w:p w14:paraId="39E99D97"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Apresenta materiais complementares para o trabalho com a educação financeira.</w:t>
            </w:r>
          </w:p>
        </w:tc>
        <w:tc>
          <w:tcPr>
            <w:tcW w:w="1132" w:type="dxa"/>
            <w:tcBorders>
              <w:top w:val="nil"/>
              <w:left w:val="nil"/>
              <w:bottom w:val="single" w:sz="4" w:space="0" w:color="A6A6A6"/>
              <w:right w:val="single" w:sz="4" w:space="0" w:color="A6A6A6"/>
            </w:tcBorders>
            <w:shd w:val="clear" w:color="auto" w:fill="auto"/>
            <w:vAlign w:val="center"/>
            <w:hideMark/>
          </w:tcPr>
          <w:p w14:paraId="524F8DA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0FA642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0E0611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67A8DD2"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20B551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15</w:t>
            </w:r>
          </w:p>
        </w:tc>
        <w:tc>
          <w:tcPr>
            <w:tcW w:w="5843" w:type="dxa"/>
            <w:tcBorders>
              <w:top w:val="nil"/>
              <w:left w:val="nil"/>
              <w:bottom w:val="single" w:sz="4" w:space="0" w:color="A6A6A6"/>
              <w:right w:val="single" w:sz="4" w:space="0" w:color="A6A6A6"/>
            </w:tcBorders>
            <w:shd w:val="clear" w:color="auto" w:fill="auto"/>
            <w:vAlign w:val="center"/>
            <w:hideMark/>
          </w:tcPr>
          <w:p w14:paraId="47CC5B5A"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Apresenta materiais complementares para atividades relacionadas com a prova SAEB.</w:t>
            </w:r>
          </w:p>
        </w:tc>
        <w:tc>
          <w:tcPr>
            <w:tcW w:w="1132" w:type="dxa"/>
            <w:tcBorders>
              <w:top w:val="nil"/>
              <w:left w:val="nil"/>
              <w:bottom w:val="single" w:sz="4" w:space="0" w:color="A6A6A6"/>
              <w:right w:val="single" w:sz="4" w:space="0" w:color="A6A6A6"/>
            </w:tcBorders>
            <w:shd w:val="clear" w:color="auto" w:fill="auto"/>
            <w:vAlign w:val="center"/>
            <w:hideMark/>
          </w:tcPr>
          <w:p w14:paraId="05D9592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E3EBFC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8502A7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5895601"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69F82A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16</w:t>
            </w:r>
          </w:p>
        </w:tc>
        <w:tc>
          <w:tcPr>
            <w:tcW w:w="5843" w:type="dxa"/>
            <w:tcBorders>
              <w:top w:val="nil"/>
              <w:left w:val="nil"/>
              <w:bottom w:val="single" w:sz="4" w:space="0" w:color="A6A6A6"/>
              <w:right w:val="single" w:sz="4" w:space="0" w:color="A6A6A6"/>
            </w:tcBorders>
            <w:shd w:val="clear" w:color="auto" w:fill="auto"/>
            <w:vAlign w:val="center"/>
            <w:hideMark/>
          </w:tcPr>
          <w:p w14:paraId="10647147"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Apresenta livros e projetos para o trabalho com literatura para todos os anos do ensino fundamental.</w:t>
            </w:r>
          </w:p>
        </w:tc>
        <w:tc>
          <w:tcPr>
            <w:tcW w:w="1132" w:type="dxa"/>
            <w:tcBorders>
              <w:top w:val="nil"/>
              <w:left w:val="nil"/>
              <w:bottom w:val="single" w:sz="4" w:space="0" w:color="A6A6A6"/>
              <w:right w:val="single" w:sz="4" w:space="0" w:color="A6A6A6"/>
            </w:tcBorders>
            <w:shd w:val="clear" w:color="auto" w:fill="auto"/>
            <w:vAlign w:val="center"/>
            <w:hideMark/>
          </w:tcPr>
          <w:p w14:paraId="785A692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F80545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9301B0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B752377" w14:textId="77777777" w:rsidTr="00707B85">
        <w:trPr>
          <w:trHeight w:val="165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0B506E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17</w:t>
            </w:r>
          </w:p>
        </w:tc>
        <w:tc>
          <w:tcPr>
            <w:tcW w:w="5843" w:type="dxa"/>
            <w:tcBorders>
              <w:top w:val="nil"/>
              <w:left w:val="nil"/>
              <w:bottom w:val="single" w:sz="4" w:space="0" w:color="A6A6A6"/>
              <w:right w:val="single" w:sz="4" w:space="0" w:color="A6A6A6"/>
            </w:tcBorders>
            <w:shd w:val="clear" w:color="auto" w:fill="auto"/>
            <w:vAlign w:val="center"/>
            <w:hideMark/>
          </w:tcPr>
          <w:p w14:paraId="3BD6C201"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Considerando que a ilustração cumpre um importante papel, por favorecer relações significativas para a aprendizagem dos vários eixos de trabalho, os livros apresentam coerência entre a ilustração e o texto escrito.  As ilustrações apresentam clareza, fácil compreensão e são adequadas às finalidades para as quais foram elaboradas. </w:t>
            </w:r>
          </w:p>
        </w:tc>
        <w:tc>
          <w:tcPr>
            <w:tcW w:w="1132" w:type="dxa"/>
            <w:tcBorders>
              <w:top w:val="nil"/>
              <w:left w:val="nil"/>
              <w:bottom w:val="single" w:sz="4" w:space="0" w:color="A6A6A6"/>
              <w:right w:val="single" w:sz="4" w:space="0" w:color="A6A6A6"/>
            </w:tcBorders>
            <w:shd w:val="clear" w:color="auto" w:fill="auto"/>
            <w:vAlign w:val="center"/>
            <w:hideMark/>
          </w:tcPr>
          <w:p w14:paraId="38DD846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52CE87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6DDF10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A57D7CB"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7DE585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18</w:t>
            </w:r>
          </w:p>
        </w:tc>
        <w:tc>
          <w:tcPr>
            <w:tcW w:w="5843" w:type="dxa"/>
            <w:tcBorders>
              <w:top w:val="nil"/>
              <w:left w:val="nil"/>
              <w:bottom w:val="single" w:sz="4" w:space="0" w:color="A6A6A6"/>
              <w:right w:val="single" w:sz="4" w:space="0" w:color="A6A6A6"/>
            </w:tcBorders>
            <w:shd w:val="clear" w:color="auto" w:fill="auto"/>
            <w:vAlign w:val="center"/>
            <w:hideMark/>
          </w:tcPr>
          <w:p w14:paraId="57F089E0"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No Material Didático contém atividades produzidas para elaborar conceitos e desenvolver procedimentos e atitudes, propiciando o desenvolvimento do espírito crítico, a imaginação, o sentido de cooperação e o gosto pelo aprender. </w:t>
            </w:r>
          </w:p>
        </w:tc>
        <w:tc>
          <w:tcPr>
            <w:tcW w:w="1132" w:type="dxa"/>
            <w:tcBorders>
              <w:top w:val="nil"/>
              <w:left w:val="nil"/>
              <w:bottom w:val="single" w:sz="4" w:space="0" w:color="A6A6A6"/>
              <w:right w:val="single" w:sz="4" w:space="0" w:color="A6A6A6"/>
            </w:tcBorders>
            <w:shd w:val="clear" w:color="auto" w:fill="auto"/>
            <w:vAlign w:val="center"/>
            <w:hideMark/>
          </w:tcPr>
          <w:p w14:paraId="41E6490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A8BF4D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63CECD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FF2E8E4"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6FE43B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19</w:t>
            </w:r>
          </w:p>
        </w:tc>
        <w:tc>
          <w:tcPr>
            <w:tcW w:w="5843" w:type="dxa"/>
            <w:tcBorders>
              <w:top w:val="nil"/>
              <w:left w:val="nil"/>
              <w:bottom w:val="single" w:sz="4" w:space="0" w:color="A6A6A6"/>
              <w:right w:val="single" w:sz="4" w:space="0" w:color="A6A6A6"/>
            </w:tcBorders>
            <w:shd w:val="clear" w:color="auto" w:fill="auto"/>
            <w:vAlign w:val="center"/>
            <w:hideMark/>
          </w:tcPr>
          <w:p w14:paraId="43797DF4"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No Material Didático as atividades proporcionam condições do professor trabalhar com diferentes níveis de desenvolvimento. </w:t>
            </w:r>
          </w:p>
        </w:tc>
        <w:tc>
          <w:tcPr>
            <w:tcW w:w="1132" w:type="dxa"/>
            <w:tcBorders>
              <w:top w:val="nil"/>
              <w:left w:val="nil"/>
              <w:bottom w:val="single" w:sz="4" w:space="0" w:color="A6A6A6"/>
              <w:right w:val="single" w:sz="4" w:space="0" w:color="A6A6A6"/>
            </w:tcBorders>
            <w:shd w:val="clear" w:color="auto" w:fill="auto"/>
            <w:vAlign w:val="center"/>
            <w:hideMark/>
          </w:tcPr>
          <w:p w14:paraId="26E1E0B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277B07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4B99E1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077DFC1"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4DD5B6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20</w:t>
            </w:r>
          </w:p>
        </w:tc>
        <w:tc>
          <w:tcPr>
            <w:tcW w:w="5843" w:type="dxa"/>
            <w:tcBorders>
              <w:top w:val="nil"/>
              <w:left w:val="nil"/>
              <w:bottom w:val="single" w:sz="4" w:space="0" w:color="A6A6A6"/>
              <w:right w:val="single" w:sz="4" w:space="0" w:color="A6A6A6"/>
            </w:tcBorders>
            <w:shd w:val="clear" w:color="auto" w:fill="auto"/>
            <w:vAlign w:val="center"/>
            <w:hideMark/>
          </w:tcPr>
          <w:p w14:paraId="3B095451"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 xml:space="preserve">O Material Didático disponibiliza para anos iniciais um material impresso com avaliações nos moldes da Prova Brasil. </w:t>
            </w:r>
          </w:p>
        </w:tc>
        <w:tc>
          <w:tcPr>
            <w:tcW w:w="1132" w:type="dxa"/>
            <w:tcBorders>
              <w:top w:val="nil"/>
              <w:left w:val="nil"/>
              <w:bottom w:val="single" w:sz="4" w:space="0" w:color="A6A6A6"/>
              <w:right w:val="single" w:sz="4" w:space="0" w:color="A6A6A6"/>
            </w:tcBorders>
            <w:shd w:val="clear" w:color="auto" w:fill="auto"/>
            <w:vAlign w:val="center"/>
            <w:hideMark/>
          </w:tcPr>
          <w:p w14:paraId="6FF47A9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1100AE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F7E6F1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DD3697D" w14:textId="77777777" w:rsidTr="00707B85">
        <w:trPr>
          <w:trHeight w:val="523"/>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31CFBD4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21</w:t>
            </w:r>
          </w:p>
        </w:tc>
        <w:tc>
          <w:tcPr>
            <w:tcW w:w="5843" w:type="dxa"/>
            <w:tcBorders>
              <w:top w:val="nil"/>
              <w:left w:val="nil"/>
              <w:bottom w:val="single" w:sz="4" w:space="0" w:color="A6A6A6"/>
              <w:right w:val="single" w:sz="4" w:space="0" w:color="A6A6A6"/>
            </w:tcBorders>
            <w:shd w:val="clear" w:color="auto" w:fill="auto"/>
            <w:vAlign w:val="center"/>
            <w:hideMark/>
          </w:tcPr>
          <w:p w14:paraId="099C9E7E"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desenvolve um trabalho consistente </w:t>
            </w:r>
            <w:proofErr w:type="gramStart"/>
            <w:r w:rsidRPr="00542F0D">
              <w:rPr>
                <w:rFonts w:ascii="Cambria" w:hAnsi="Cambria" w:cs="Tahoma"/>
                <w:color w:val="1F1F1F"/>
                <w:sz w:val="28"/>
                <w:szCs w:val="28"/>
              </w:rPr>
              <w:t>para  o</w:t>
            </w:r>
            <w:proofErr w:type="gramEnd"/>
            <w:r w:rsidRPr="00542F0D">
              <w:rPr>
                <w:rFonts w:ascii="Cambria" w:hAnsi="Cambria" w:cs="Tahoma"/>
                <w:color w:val="1F1F1F"/>
                <w:sz w:val="28"/>
                <w:szCs w:val="28"/>
              </w:rPr>
              <w:t xml:space="preserve"> desenvolvimento da competência Leitora dos alunos, utilizando além do Material Didático regular, materiais paradidáticos tais como: projetos de leitura, livros literários, indicações de leitura.</w:t>
            </w:r>
          </w:p>
        </w:tc>
        <w:tc>
          <w:tcPr>
            <w:tcW w:w="1132" w:type="dxa"/>
            <w:tcBorders>
              <w:top w:val="nil"/>
              <w:left w:val="nil"/>
              <w:bottom w:val="single" w:sz="4" w:space="0" w:color="A6A6A6"/>
              <w:right w:val="single" w:sz="4" w:space="0" w:color="A6A6A6"/>
            </w:tcBorders>
            <w:shd w:val="clear" w:color="auto" w:fill="auto"/>
            <w:vAlign w:val="center"/>
            <w:hideMark/>
          </w:tcPr>
          <w:p w14:paraId="5878F18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2D5E8B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34E4C5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322047F" w14:textId="77777777" w:rsidTr="00707B85">
        <w:trPr>
          <w:trHeight w:val="138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3282CFF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22</w:t>
            </w:r>
          </w:p>
        </w:tc>
        <w:tc>
          <w:tcPr>
            <w:tcW w:w="5843" w:type="dxa"/>
            <w:tcBorders>
              <w:top w:val="nil"/>
              <w:left w:val="nil"/>
              <w:bottom w:val="single" w:sz="4" w:space="0" w:color="A6A6A6"/>
              <w:right w:val="single" w:sz="4" w:space="0" w:color="A6A6A6"/>
            </w:tcBorders>
            <w:shd w:val="clear" w:color="auto" w:fill="auto"/>
            <w:vAlign w:val="center"/>
            <w:hideMark/>
          </w:tcPr>
          <w:p w14:paraId="5F71957E"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incentiva a interdisciplinaridade e a função social dos conteúdos abordados, possibilitando relações entre as áreas do conhecimento do Ensino Fundamental e contempla conteúdos que consideram a realidade e o contexto de vida dos alunos, valorizando os seus conhecimentos prévios.  </w:t>
            </w:r>
          </w:p>
        </w:tc>
        <w:tc>
          <w:tcPr>
            <w:tcW w:w="1132" w:type="dxa"/>
            <w:tcBorders>
              <w:top w:val="nil"/>
              <w:left w:val="nil"/>
              <w:bottom w:val="single" w:sz="4" w:space="0" w:color="A6A6A6"/>
              <w:right w:val="single" w:sz="4" w:space="0" w:color="A6A6A6"/>
            </w:tcBorders>
            <w:shd w:val="clear" w:color="auto" w:fill="auto"/>
            <w:vAlign w:val="center"/>
            <w:hideMark/>
          </w:tcPr>
          <w:p w14:paraId="2380DD4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1B6238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37E662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3C4A3DE"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B13283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23</w:t>
            </w:r>
          </w:p>
        </w:tc>
        <w:tc>
          <w:tcPr>
            <w:tcW w:w="5843" w:type="dxa"/>
            <w:tcBorders>
              <w:top w:val="nil"/>
              <w:left w:val="nil"/>
              <w:bottom w:val="single" w:sz="4" w:space="0" w:color="A6A6A6"/>
              <w:right w:val="single" w:sz="4" w:space="0" w:color="A6A6A6"/>
            </w:tcBorders>
            <w:shd w:val="clear" w:color="auto" w:fill="auto"/>
            <w:vAlign w:val="center"/>
            <w:hideMark/>
          </w:tcPr>
          <w:p w14:paraId="38F9D883"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 O Material Didático considera o aspecto atitudinal e a formação de indivíduos éticos, considerando no trabalho pedagógico, o desenvolvimento de atitudes positivas. </w:t>
            </w:r>
          </w:p>
        </w:tc>
        <w:tc>
          <w:tcPr>
            <w:tcW w:w="1132" w:type="dxa"/>
            <w:tcBorders>
              <w:top w:val="nil"/>
              <w:left w:val="nil"/>
              <w:bottom w:val="single" w:sz="4" w:space="0" w:color="A6A6A6"/>
              <w:right w:val="single" w:sz="4" w:space="0" w:color="A6A6A6"/>
            </w:tcBorders>
            <w:shd w:val="clear" w:color="auto" w:fill="auto"/>
            <w:vAlign w:val="center"/>
            <w:hideMark/>
          </w:tcPr>
          <w:p w14:paraId="63F3FBF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21645E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B840BC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2E08F95" w14:textId="77777777" w:rsidTr="00707B85">
        <w:trPr>
          <w:trHeight w:val="552"/>
          <w:jc w:val="center"/>
        </w:trPr>
        <w:tc>
          <w:tcPr>
            <w:tcW w:w="472"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14:paraId="49CF359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24</w:t>
            </w:r>
          </w:p>
        </w:tc>
        <w:tc>
          <w:tcPr>
            <w:tcW w:w="5843"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2D46E52D"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incentiva uma postura de conservação, uso e manejo correto do ambiente? </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13D2BF9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170D18A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14:paraId="6C78018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EA8D443"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BF12FA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25</w:t>
            </w:r>
          </w:p>
        </w:tc>
        <w:tc>
          <w:tcPr>
            <w:tcW w:w="5843" w:type="dxa"/>
            <w:tcBorders>
              <w:top w:val="nil"/>
              <w:left w:val="nil"/>
              <w:bottom w:val="single" w:sz="4" w:space="0" w:color="A6A6A6"/>
              <w:right w:val="single" w:sz="4" w:space="0" w:color="A6A6A6"/>
            </w:tcBorders>
            <w:shd w:val="clear" w:color="auto" w:fill="auto"/>
            <w:vAlign w:val="center"/>
            <w:hideMark/>
          </w:tcPr>
          <w:p w14:paraId="3EBE026B"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valoriza a manifestação do conhecimento prévio que o aluno detém sobre o que se vai ensinar? As atividades propostas consideram esse conhecimento prévio na sua realização? </w:t>
            </w:r>
          </w:p>
        </w:tc>
        <w:tc>
          <w:tcPr>
            <w:tcW w:w="1132" w:type="dxa"/>
            <w:tcBorders>
              <w:top w:val="nil"/>
              <w:left w:val="nil"/>
              <w:bottom w:val="single" w:sz="4" w:space="0" w:color="A6A6A6"/>
              <w:right w:val="single" w:sz="4" w:space="0" w:color="A6A6A6"/>
            </w:tcBorders>
            <w:shd w:val="clear" w:color="auto" w:fill="auto"/>
            <w:vAlign w:val="center"/>
            <w:hideMark/>
          </w:tcPr>
          <w:p w14:paraId="1A6F9A2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67A083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298E57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2CAC174"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3DE3DEB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26</w:t>
            </w:r>
          </w:p>
        </w:tc>
        <w:tc>
          <w:tcPr>
            <w:tcW w:w="5843" w:type="dxa"/>
            <w:tcBorders>
              <w:top w:val="nil"/>
              <w:left w:val="nil"/>
              <w:bottom w:val="single" w:sz="4" w:space="0" w:color="A6A6A6"/>
              <w:right w:val="single" w:sz="4" w:space="0" w:color="A6A6A6"/>
            </w:tcBorders>
            <w:shd w:val="clear" w:color="auto" w:fill="auto"/>
            <w:vAlign w:val="center"/>
            <w:hideMark/>
          </w:tcPr>
          <w:p w14:paraId="69E4CEAD"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As ilustrações (fotos, esquemas, gráficos, tabelas, desenhos, molduras, pano de fundo etc.) são adequadas, apresentando uma diagramação que estimula a leitura e o estudo? </w:t>
            </w:r>
          </w:p>
        </w:tc>
        <w:tc>
          <w:tcPr>
            <w:tcW w:w="1132" w:type="dxa"/>
            <w:tcBorders>
              <w:top w:val="nil"/>
              <w:left w:val="nil"/>
              <w:bottom w:val="single" w:sz="4" w:space="0" w:color="A6A6A6"/>
              <w:right w:val="single" w:sz="4" w:space="0" w:color="A6A6A6"/>
            </w:tcBorders>
            <w:shd w:val="clear" w:color="auto" w:fill="auto"/>
            <w:vAlign w:val="center"/>
            <w:hideMark/>
          </w:tcPr>
          <w:p w14:paraId="09D9B0C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F5F3AF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3655DC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72A0620"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76C612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27</w:t>
            </w:r>
          </w:p>
        </w:tc>
        <w:tc>
          <w:tcPr>
            <w:tcW w:w="5843" w:type="dxa"/>
            <w:tcBorders>
              <w:top w:val="nil"/>
              <w:left w:val="nil"/>
              <w:bottom w:val="single" w:sz="4" w:space="0" w:color="A6A6A6"/>
              <w:right w:val="single" w:sz="4" w:space="0" w:color="A6A6A6"/>
            </w:tcBorders>
            <w:shd w:val="clear" w:color="auto" w:fill="auto"/>
            <w:vAlign w:val="center"/>
            <w:hideMark/>
          </w:tcPr>
          <w:p w14:paraId="33D7B8C3"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Proporciona boa legibilidade do texto (desenho e o tamanho da letra, o espaço entre letras, palavras e linhas, bem como o formato e as dimensões dos textos na página), considerando-se o nível de escolaridade a que o livro se destina?  </w:t>
            </w:r>
          </w:p>
        </w:tc>
        <w:tc>
          <w:tcPr>
            <w:tcW w:w="1132" w:type="dxa"/>
            <w:tcBorders>
              <w:top w:val="nil"/>
              <w:left w:val="nil"/>
              <w:bottom w:val="single" w:sz="4" w:space="0" w:color="A6A6A6"/>
              <w:right w:val="single" w:sz="4" w:space="0" w:color="A6A6A6"/>
            </w:tcBorders>
            <w:shd w:val="clear" w:color="auto" w:fill="auto"/>
            <w:vAlign w:val="center"/>
            <w:hideMark/>
          </w:tcPr>
          <w:p w14:paraId="75D7CF0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32E369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EF1A3E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82FED49"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239C35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28</w:t>
            </w:r>
          </w:p>
        </w:tc>
        <w:tc>
          <w:tcPr>
            <w:tcW w:w="5843" w:type="dxa"/>
            <w:tcBorders>
              <w:top w:val="nil"/>
              <w:left w:val="nil"/>
              <w:bottom w:val="single" w:sz="4" w:space="0" w:color="A6A6A6"/>
              <w:right w:val="single" w:sz="4" w:space="0" w:color="A6A6A6"/>
            </w:tcBorders>
            <w:shd w:val="clear" w:color="auto" w:fill="auto"/>
            <w:vAlign w:val="center"/>
            <w:hideMark/>
          </w:tcPr>
          <w:p w14:paraId="4D0849B5"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O material Didático de Geografia proporciona compreensão das relações entre sociedade e natureza, apresentando relações espaço-temporais que possibilitem ao aluno compreender a formação do espaço geográfico.</w:t>
            </w:r>
          </w:p>
        </w:tc>
        <w:tc>
          <w:tcPr>
            <w:tcW w:w="1132" w:type="dxa"/>
            <w:tcBorders>
              <w:top w:val="nil"/>
              <w:left w:val="nil"/>
              <w:bottom w:val="single" w:sz="4" w:space="0" w:color="A6A6A6"/>
              <w:right w:val="single" w:sz="4" w:space="0" w:color="A6A6A6"/>
            </w:tcBorders>
            <w:shd w:val="clear" w:color="auto" w:fill="auto"/>
            <w:vAlign w:val="center"/>
            <w:hideMark/>
          </w:tcPr>
          <w:p w14:paraId="520081D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880F95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6E9F38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3F9BD7D"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1AEFDA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29</w:t>
            </w:r>
          </w:p>
        </w:tc>
        <w:tc>
          <w:tcPr>
            <w:tcW w:w="5843" w:type="dxa"/>
            <w:tcBorders>
              <w:top w:val="nil"/>
              <w:left w:val="nil"/>
              <w:bottom w:val="single" w:sz="4" w:space="0" w:color="A6A6A6"/>
              <w:right w:val="single" w:sz="4" w:space="0" w:color="A6A6A6"/>
            </w:tcBorders>
            <w:shd w:val="clear" w:color="auto" w:fill="auto"/>
            <w:vAlign w:val="center"/>
            <w:hideMark/>
          </w:tcPr>
          <w:p w14:paraId="714604B3"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O material Didático de Geografia contempla abordagens referentes à participação do afrodescendente e do indígena na formação do espaço geográfico brasileiro.</w:t>
            </w:r>
          </w:p>
        </w:tc>
        <w:tc>
          <w:tcPr>
            <w:tcW w:w="1132" w:type="dxa"/>
            <w:tcBorders>
              <w:top w:val="nil"/>
              <w:left w:val="nil"/>
              <w:bottom w:val="single" w:sz="4" w:space="0" w:color="A6A6A6"/>
              <w:right w:val="single" w:sz="4" w:space="0" w:color="A6A6A6"/>
            </w:tcBorders>
            <w:shd w:val="clear" w:color="auto" w:fill="auto"/>
            <w:vAlign w:val="center"/>
            <w:hideMark/>
          </w:tcPr>
          <w:p w14:paraId="262F2BB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AAD839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D9D3B5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ABDC539"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EE7324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30</w:t>
            </w:r>
          </w:p>
        </w:tc>
        <w:tc>
          <w:tcPr>
            <w:tcW w:w="5843" w:type="dxa"/>
            <w:tcBorders>
              <w:top w:val="nil"/>
              <w:left w:val="nil"/>
              <w:bottom w:val="single" w:sz="4" w:space="0" w:color="A6A6A6"/>
              <w:right w:val="single" w:sz="4" w:space="0" w:color="A6A6A6"/>
            </w:tcBorders>
            <w:shd w:val="clear" w:color="auto" w:fill="auto"/>
            <w:vAlign w:val="center"/>
            <w:hideMark/>
          </w:tcPr>
          <w:p w14:paraId="6680039D"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O material Didático de Geografia reproduz adequadamente a diversidade étnica da população brasileira, a pluralidade social e cultural do país, não expressando, induzindo ou reforçando preconceitos e estereótipos.</w:t>
            </w:r>
          </w:p>
        </w:tc>
        <w:tc>
          <w:tcPr>
            <w:tcW w:w="1132" w:type="dxa"/>
            <w:tcBorders>
              <w:top w:val="nil"/>
              <w:left w:val="nil"/>
              <w:bottom w:val="single" w:sz="4" w:space="0" w:color="A6A6A6"/>
              <w:right w:val="single" w:sz="4" w:space="0" w:color="A6A6A6"/>
            </w:tcBorders>
            <w:shd w:val="clear" w:color="auto" w:fill="auto"/>
            <w:vAlign w:val="center"/>
            <w:hideMark/>
          </w:tcPr>
          <w:p w14:paraId="58177E9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861526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8A345E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8ED29BB"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3D4403C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31</w:t>
            </w:r>
          </w:p>
        </w:tc>
        <w:tc>
          <w:tcPr>
            <w:tcW w:w="5843" w:type="dxa"/>
            <w:tcBorders>
              <w:top w:val="nil"/>
              <w:left w:val="nil"/>
              <w:bottom w:val="single" w:sz="4" w:space="0" w:color="A6A6A6"/>
              <w:right w:val="single" w:sz="4" w:space="0" w:color="A6A6A6"/>
            </w:tcBorders>
            <w:shd w:val="clear" w:color="auto" w:fill="auto"/>
            <w:vAlign w:val="center"/>
            <w:hideMark/>
          </w:tcPr>
          <w:p w14:paraId="7551F4F5"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de Geografia privilegia a compreensão das relações entre sociedade e natureza. Apresenta relações espaços-temporais que possibilitem ao aluno compreender a formação do espaço geográfico.</w:t>
            </w:r>
          </w:p>
        </w:tc>
        <w:tc>
          <w:tcPr>
            <w:tcW w:w="1132" w:type="dxa"/>
            <w:tcBorders>
              <w:top w:val="nil"/>
              <w:left w:val="nil"/>
              <w:bottom w:val="single" w:sz="4" w:space="0" w:color="A6A6A6"/>
              <w:right w:val="single" w:sz="4" w:space="0" w:color="A6A6A6"/>
            </w:tcBorders>
            <w:shd w:val="clear" w:color="auto" w:fill="auto"/>
            <w:vAlign w:val="center"/>
            <w:hideMark/>
          </w:tcPr>
          <w:p w14:paraId="642F4B0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55DEDF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7F7DD1F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6BAF7A4"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D66B08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32</w:t>
            </w:r>
          </w:p>
        </w:tc>
        <w:tc>
          <w:tcPr>
            <w:tcW w:w="5843" w:type="dxa"/>
            <w:tcBorders>
              <w:top w:val="nil"/>
              <w:left w:val="nil"/>
              <w:bottom w:val="single" w:sz="4" w:space="0" w:color="A6A6A6"/>
              <w:right w:val="single" w:sz="4" w:space="0" w:color="A6A6A6"/>
            </w:tcBorders>
            <w:shd w:val="clear" w:color="auto" w:fill="auto"/>
            <w:vAlign w:val="center"/>
            <w:hideMark/>
          </w:tcPr>
          <w:p w14:paraId="478F9485"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No ciclo de alfabetização, o material apresenta incentivo à leitura, trazendo em sua composição 4 livros (anuais) cuja história se relaciona com o conteúdo explorado em cada capítulo em cada bimestre.</w:t>
            </w:r>
          </w:p>
        </w:tc>
        <w:tc>
          <w:tcPr>
            <w:tcW w:w="1132" w:type="dxa"/>
            <w:tcBorders>
              <w:top w:val="nil"/>
              <w:left w:val="nil"/>
              <w:bottom w:val="single" w:sz="4" w:space="0" w:color="A6A6A6"/>
              <w:right w:val="single" w:sz="4" w:space="0" w:color="A6A6A6"/>
            </w:tcBorders>
            <w:shd w:val="clear" w:color="auto" w:fill="auto"/>
            <w:vAlign w:val="center"/>
            <w:hideMark/>
          </w:tcPr>
          <w:p w14:paraId="6A418BD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F9F2CB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88378B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60162A9"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DBB55B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33</w:t>
            </w:r>
          </w:p>
        </w:tc>
        <w:tc>
          <w:tcPr>
            <w:tcW w:w="5843" w:type="dxa"/>
            <w:tcBorders>
              <w:top w:val="nil"/>
              <w:left w:val="nil"/>
              <w:bottom w:val="single" w:sz="4" w:space="0" w:color="A6A6A6"/>
              <w:right w:val="single" w:sz="4" w:space="0" w:color="A6A6A6"/>
            </w:tcBorders>
            <w:shd w:val="clear" w:color="auto" w:fill="auto"/>
            <w:vAlign w:val="center"/>
            <w:hideMark/>
          </w:tcPr>
          <w:p w14:paraId="16D5744E"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No material Didático de Língua Portuguesa no conjunto de textos a coletânea motiva e/ou favorece, em seu conjunto, o trabalho com os demais componentes curriculares básicos (produção escrita, linguagem oral e aquisição do sistema da escrita)?</w:t>
            </w:r>
          </w:p>
        </w:tc>
        <w:tc>
          <w:tcPr>
            <w:tcW w:w="1132" w:type="dxa"/>
            <w:tcBorders>
              <w:top w:val="nil"/>
              <w:left w:val="nil"/>
              <w:bottom w:val="single" w:sz="4" w:space="0" w:color="A6A6A6"/>
              <w:right w:val="single" w:sz="4" w:space="0" w:color="A6A6A6"/>
            </w:tcBorders>
            <w:shd w:val="clear" w:color="auto" w:fill="auto"/>
            <w:vAlign w:val="center"/>
            <w:hideMark/>
          </w:tcPr>
          <w:p w14:paraId="15DB87D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1F6083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76A6BF2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813B043"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2E32DF8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34</w:t>
            </w:r>
          </w:p>
        </w:tc>
        <w:tc>
          <w:tcPr>
            <w:tcW w:w="5843" w:type="dxa"/>
            <w:tcBorders>
              <w:top w:val="nil"/>
              <w:left w:val="nil"/>
              <w:bottom w:val="single" w:sz="4" w:space="0" w:color="A6A6A6"/>
              <w:right w:val="single" w:sz="4" w:space="0" w:color="A6A6A6"/>
            </w:tcBorders>
            <w:shd w:val="clear" w:color="auto" w:fill="auto"/>
            <w:vAlign w:val="center"/>
            <w:hideMark/>
          </w:tcPr>
          <w:p w14:paraId="70B570A4"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No material Didático de Língua Portuguesa o conjunto de textos inclui quantidade significativa de gêneros como parlendas, trava-línguas, cantigas etc., favorecendo a percepção de aspectos sonoros da língua? </w:t>
            </w:r>
          </w:p>
        </w:tc>
        <w:tc>
          <w:tcPr>
            <w:tcW w:w="1132" w:type="dxa"/>
            <w:tcBorders>
              <w:top w:val="nil"/>
              <w:left w:val="nil"/>
              <w:bottom w:val="single" w:sz="4" w:space="0" w:color="A6A6A6"/>
              <w:right w:val="single" w:sz="4" w:space="0" w:color="A6A6A6"/>
            </w:tcBorders>
            <w:shd w:val="clear" w:color="auto" w:fill="auto"/>
            <w:vAlign w:val="center"/>
            <w:hideMark/>
          </w:tcPr>
          <w:p w14:paraId="7BAF2B6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A21EB8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254BE4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0480F6A"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65DBC5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35</w:t>
            </w:r>
          </w:p>
        </w:tc>
        <w:tc>
          <w:tcPr>
            <w:tcW w:w="5843" w:type="dxa"/>
            <w:tcBorders>
              <w:top w:val="nil"/>
              <w:left w:val="nil"/>
              <w:bottom w:val="single" w:sz="4" w:space="0" w:color="A6A6A6"/>
              <w:right w:val="single" w:sz="4" w:space="0" w:color="A6A6A6"/>
            </w:tcBorders>
            <w:shd w:val="clear" w:color="auto" w:fill="auto"/>
            <w:vAlign w:val="center"/>
            <w:hideMark/>
          </w:tcPr>
          <w:p w14:paraId="150FA383"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Os Livros de Leitura apresentados </w:t>
            </w:r>
            <w:proofErr w:type="spellStart"/>
            <w:r w:rsidRPr="00542F0D">
              <w:rPr>
                <w:rFonts w:ascii="Cambria" w:hAnsi="Cambria" w:cs="Tahoma"/>
                <w:color w:val="1F1F1F"/>
                <w:sz w:val="28"/>
                <w:szCs w:val="28"/>
              </w:rPr>
              <w:t>sâo</w:t>
            </w:r>
            <w:proofErr w:type="spellEnd"/>
            <w:r w:rsidRPr="00542F0D">
              <w:rPr>
                <w:rFonts w:ascii="Cambria" w:hAnsi="Cambria" w:cs="Tahoma"/>
                <w:color w:val="1F1F1F"/>
                <w:sz w:val="28"/>
                <w:szCs w:val="28"/>
              </w:rPr>
              <w:t xml:space="preserve"> de boa qualidade gráfica e possuem temáticas que possam ser trabalhadas de forma interdisciplinar.</w:t>
            </w:r>
          </w:p>
        </w:tc>
        <w:tc>
          <w:tcPr>
            <w:tcW w:w="1132" w:type="dxa"/>
            <w:tcBorders>
              <w:top w:val="nil"/>
              <w:left w:val="nil"/>
              <w:bottom w:val="single" w:sz="4" w:space="0" w:color="A6A6A6"/>
              <w:right w:val="single" w:sz="4" w:space="0" w:color="A6A6A6"/>
            </w:tcBorders>
            <w:shd w:val="clear" w:color="auto" w:fill="auto"/>
            <w:vAlign w:val="center"/>
            <w:hideMark/>
          </w:tcPr>
          <w:p w14:paraId="140091C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4E4B00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44182E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0602522" w14:textId="77777777" w:rsidTr="00707B85">
        <w:trPr>
          <w:trHeight w:val="948"/>
          <w:jc w:val="center"/>
        </w:trPr>
        <w:tc>
          <w:tcPr>
            <w:tcW w:w="472"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14:paraId="47844F7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36</w:t>
            </w:r>
          </w:p>
        </w:tc>
        <w:tc>
          <w:tcPr>
            <w:tcW w:w="5843"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39EA6386"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Na área de Língua Portuguesa, a alfabetização ocorre por meio de práticas de leitura e de escrita contextualizadas, com jogos e brincadeiras envolvendo as letras e as palavras. O material apresenta propostas de interpretação de textos de estilos e gêneros variados, ampliando a competência de leitura e de produção escrita, além de levar o aluno a refletir sobre os usos da língua e da ortografia.</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6FF8E1D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39FD175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14:paraId="3D74AEB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E61E83F" w14:textId="77777777" w:rsidTr="00707B85">
        <w:trPr>
          <w:trHeight w:val="138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37D641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37</w:t>
            </w:r>
          </w:p>
        </w:tc>
        <w:tc>
          <w:tcPr>
            <w:tcW w:w="5843" w:type="dxa"/>
            <w:tcBorders>
              <w:top w:val="nil"/>
              <w:left w:val="nil"/>
              <w:bottom w:val="single" w:sz="4" w:space="0" w:color="A6A6A6"/>
              <w:right w:val="single" w:sz="4" w:space="0" w:color="A6A6A6"/>
            </w:tcBorders>
            <w:shd w:val="clear" w:color="auto" w:fill="auto"/>
            <w:vAlign w:val="center"/>
            <w:hideMark/>
          </w:tcPr>
          <w:p w14:paraId="3C759EEC"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As atividades de leitura em Língua Portuguesa desenvolvem estratégias de antecipação e confirmação de hipóteses, colaborando para a reconstrução dos sentidos do texto. Elas trabalham o vocabulário de forma contextualizada e ensinam a usar o dicionário, na elucidação dos sentidos de uma palavra.</w:t>
            </w:r>
          </w:p>
        </w:tc>
        <w:tc>
          <w:tcPr>
            <w:tcW w:w="1132" w:type="dxa"/>
            <w:tcBorders>
              <w:top w:val="nil"/>
              <w:left w:val="nil"/>
              <w:bottom w:val="single" w:sz="4" w:space="0" w:color="A6A6A6"/>
              <w:right w:val="single" w:sz="4" w:space="0" w:color="A6A6A6"/>
            </w:tcBorders>
            <w:shd w:val="clear" w:color="auto" w:fill="auto"/>
            <w:vAlign w:val="center"/>
            <w:hideMark/>
          </w:tcPr>
          <w:p w14:paraId="075E920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21535F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2C5192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1388C3E" w14:textId="77777777" w:rsidTr="00707B85">
        <w:trPr>
          <w:trHeight w:val="165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D1789E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38</w:t>
            </w:r>
          </w:p>
        </w:tc>
        <w:tc>
          <w:tcPr>
            <w:tcW w:w="5843" w:type="dxa"/>
            <w:tcBorders>
              <w:top w:val="nil"/>
              <w:left w:val="nil"/>
              <w:bottom w:val="single" w:sz="4" w:space="0" w:color="A6A6A6"/>
              <w:right w:val="single" w:sz="4" w:space="0" w:color="A6A6A6"/>
            </w:tcBorders>
            <w:shd w:val="clear" w:color="auto" w:fill="auto"/>
            <w:vAlign w:val="center"/>
            <w:hideMark/>
          </w:tcPr>
          <w:p w14:paraId="0B118A82"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A coletânea de textos utilizada é representativa do que a cultura escrita oferece ao aluno na faixa escolar do Ensino Fundamental e os textos literários selecionados são de autores representativos, favorecendo experiências significativas de leitura. A produção cultural específica para os adolescentes (quadrinhos, almanaques, suplementos de jornais) está representada.</w:t>
            </w:r>
          </w:p>
        </w:tc>
        <w:tc>
          <w:tcPr>
            <w:tcW w:w="1132" w:type="dxa"/>
            <w:tcBorders>
              <w:top w:val="nil"/>
              <w:left w:val="nil"/>
              <w:bottom w:val="single" w:sz="4" w:space="0" w:color="A6A6A6"/>
              <w:right w:val="single" w:sz="4" w:space="0" w:color="A6A6A6"/>
            </w:tcBorders>
            <w:shd w:val="clear" w:color="auto" w:fill="auto"/>
            <w:vAlign w:val="center"/>
            <w:hideMark/>
          </w:tcPr>
          <w:p w14:paraId="3AFB43D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465714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2B8A90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C14A4B0" w14:textId="77777777" w:rsidTr="00707B85">
        <w:trPr>
          <w:trHeight w:val="557"/>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168EA2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39</w:t>
            </w:r>
          </w:p>
        </w:tc>
        <w:tc>
          <w:tcPr>
            <w:tcW w:w="5843" w:type="dxa"/>
            <w:tcBorders>
              <w:top w:val="nil"/>
              <w:left w:val="nil"/>
              <w:bottom w:val="single" w:sz="4" w:space="0" w:color="A6A6A6"/>
              <w:right w:val="single" w:sz="4" w:space="0" w:color="A6A6A6"/>
            </w:tcBorders>
            <w:shd w:val="clear" w:color="auto" w:fill="auto"/>
            <w:vAlign w:val="center"/>
            <w:hideMark/>
          </w:tcPr>
          <w:p w14:paraId="70ECE7BC" w14:textId="5E187932"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As propostas de produção de textos recorrem a estratégias diversificadas de produção: coletivas e individuais; sem autonomia (o professor como escriba) e com autonomia etc.? As propostas de produção de textos contemplam as diferentes etapas da produção textual, ensinando o aluno a planejar a escrita? As propostas de produção de textos trabalham com as características funcionais e formais dos gêneros propostos?  </w:t>
            </w:r>
          </w:p>
        </w:tc>
        <w:tc>
          <w:tcPr>
            <w:tcW w:w="1132" w:type="dxa"/>
            <w:tcBorders>
              <w:top w:val="nil"/>
              <w:left w:val="nil"/>
              <w:bottom w:val="single" w:sz="4" w:space="0" w:color="A6A6A6"/>
              <w:right w:val="single" w:sz="4" w:space="0" w:color="A6A6A6"/>
            </w:tcBorders>
            <w:shd w:val="clear" w:color="auto" w:fill="auto"/>
            <w:vAlign w:val="center"/>
            <w:hideMark/>
          </w:tcPr>
          <w:p w14:paraId="4B830F4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DED297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E5CE04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57FD7D4" w14:textId="77777777" w:rsidTr="00707B85">
        <w:trPr>
          <w:trHeight w:val="165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EFEC3C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40</w:t>
            </w:r>
          </w:p>
        </w:tc>
        <w:tc>
          <w:tcPr>
            <w:tcW w:w="5843" w:type="dxa"/>
            <w:tcBorders>
              <w:top w:val="nil"/>
              <w:left w:val="nil"/>
              <w:bottom w:val="single" w:sz="4" w:space="0" w:color="A6A6A6"/>
              <w:right w:val="single" w:sz="4" w:space="0" w:color="A6A6A6"/>
            </w:tcBorders>
            <w:shd w:val="clear" w:color="auto" w:fill="auto"/>
            <w:vAlign w:val="center"/>
            <w:hideMark/>
          </w:tcPr>
          <w:p w14:paraId="6EAACE2A"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 xml:space="preserve">O trabalho com atividade oral favorece o uso da linguagem oral na interação em sala de aula, como mecanismo de ensino aprendizagem? O trabalho com atividade oral explora as diferenças e semelhanças que se estabelecem entre a linguagem oral e a escrita e entre as diversas variantes (registros, dialetos) que nelas se apresentam?  </w:t>
            </w:r>
          </w:p>
        </w:tc>
        <w:tc>
          <w:tcPr>
            <w:tcW w:w="1132" w:type="dxa"/>
            <w:tcBorders>
              <w:top w:val="nil"/>
              <w:left w:val="nil"/>
              <w:bottom w:val="single" w:sz="4" w:space="0" w:color="A6A6A6"/>
              <w:right w:val="single" w:sz="4" w:space="0" w:color="A6A6A6"/>
            </w:tcBorders>
            <w:shd w:val="clear" w:color="auto" w:fill="auto"/>
            <w:vAlign w:val="center"/>
            <w:hideMark/>
          </w:tcPr>
          <w:p w14:paraId="29B405A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A4A0D8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5F57B1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C22E739"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487BBE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41</w:t>
            </w:r>
          </w:p>
        </w:tc>
        <w:tc>
          <w:tcPr>
            <w:tcW w:w="5843" w:type="dxa"/>
            <w:tcBorders>
              <w:top w:val="nil"/>
              <w:left w:val="nil"/>
              <w:bottom w:val="single" w:sz="4" w:space="0" w:color="A6A6A6"/>
              <w:right w:val="single" w:sz="4" w:space="0" w:color="A6A6A6"/>
            </w:tcBorders>
            <w:shd w:val="clear" w:color="auto" w:fill="auto"/>
            <w:vAlign w:val="center"/>
            <w:hideMark/>
          </w:tcPr>
          <w:p w14:paraId="663F74BD"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de Matemática valoriza o desenvolvimento de habilidades relativas ao cálculo mental e cálculo por estimativa.</w:t>
            </w:r>
          </w:p>
        </w:tc>
        <w:tc>
          <w:tcPr>
            <w:tcW w:w="1132" w:type="dxa"/>
            <w:tcBorders>
              <w:top w:val="nil"/>
              <w:left w:val="nil"/>
              <w:bottom w:val="single" w:sz="4" w:space="0" w:color="A6A6A6"/>
              <w:right w:val="single" w:sz="4" w:space="0" w:color="A6A6A6"/>
            </w:tcBorders>
            <w:shd w:val="clear" w:color="auto" w:fill="auto"/>
            <w:vAlign w:val="center"/>
            <w:hideMark/>
          </w:tcPr>
          <w:p w14:paraId="2B6E53D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2946A5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2C0DE7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936F329" w14:textId="77777777" w:rsidTr="00707B85">
        <w:trPr>
          <w:trHeight w:val="1656"/>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720D62C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42</w:t>
            </w:r>
          </w:p>
        </w:tc>
        <w:tc>
          <w:tcPr>
            <w:tcW w:w="5843" w:type="dxa"/>
            <w:tcBorders>
              <w:top w:val="nil"/>
              <w:left w:val="nil"/>
              <w:bottom w:val="single" w:sz="4" w:space="0" w:color="A6A6A6"/>
              <w:right w:val="single" w:sz="4" w:space="0" w:color="A6A6A6"/>
            </w:tcBorders>
            <w:shd w:val="clear" w:color="auto" w:fill="auto"/>
            <w:vAlign w:val="center"/>
            <w:hideMark/>
          </w:tcPr>
          <w:p w14:paraId="06943E4C"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contribui para a compreensão dos conceitos e procedimentos matemáticos, favorecendo a atribuição de significados aos </w:t>
            </w:r>
            <w:proofErr w:type="spellStart"/>
            <w:r w:rsidRPr="00542F0D">
              <w:rPr>
                <w:rFonts w:ascii="Cambria" w:hAnsi="Cambria" w:cs="Tahoma"/>
                <w:color w:val="1F1F1F"/>
                <w:sz w:val="28"/>
                <w:szCs w:val="28"/>
              </w:rPr>
              <w:t>conteúdos</w:t>
            </w:r>
            <w:proofErr w:type="spellEnd"/>
            <w:r w:rsidRPr="00542F0D">
              <w:rPr>
                <w:rFonts w:ascii="Cambria" w:hAnsi="Cambria" w:cs="Tahoma"/>
                <w:color w:val="1F1F1F"/>
                <w:sz w:val="28"/>
                <w:szCs w:val="28"/>
              </w:rPr>
              <w:t xml:space="preserve"> do campo Números e operações, Geometria, Grandezas e Medidas (incluindo as grandezas geométricas) e Tratamento da Informação (estatística, probabilidades e combinatória)?</w:t>
            </w:r>
          </w:p>
        </w:tc>
        <w:tc>
          <w:tcPr>
            <w:tcW w:w="1132" w:type="dxa"/>
            <w:tcBorders>
              <w:top w:val="nil"/>
              <w:left w:val="nil"/>
              <w:bottom w:val="single" w:sz="4" w:space="0" w:color="A6A6A6"/>
              <w:right w:val="single" w:sz="4" w:space="0" w:color="A6A6A6"/>
            </w:tcBorders>
            <w:shd w:val="clear" w:color="auto" w:fill="auto"/>
            <w:vAlign w:val="center"/>
            <w:hideMark/>
          </w:tcPr>
          <w:p w14:paraId="0026ABC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6988D5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57233B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888C341"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C1B332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43</w:t>
            </w:r>
          </w:p>
        </w:tc>
        <w:tc>
          <w:tcPr>
            <w:tcW w:w="5843" w:type="dxa"/>
            <w:tcBorders>
              <w:top w:val="nil"/>
              <w:left w:val="nil"/>
              <w:bottom w:val="single" w:sz="4" w:space="0" w:color="A6A6A6"/>
              <w:right w:val="single" w:sz="4" w:space="0" w:color="A6A6A6"/>
            </w:tcBorders>
            <w:shd w:val="clear" w:color="auto" w:fill="auto"/>
            <w:vAlign w:val="center"/>
            <w:hideMark/>
          </w:tcPr>
          <w:p w14:paraId="5A862F0A"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 O material Didático de Ciências a proposta de ensino está em consonância com o conhecimento científico, veiculando informações corretas, precisas, adequadas e atualizadas.</w:t>
            </w:r>
          </w:p>
        </w:tc>
        <w:tc>
          <w:tcPr>
            <w:tcW w:w="1132" w:type="dxa"/>
            <w:tcBorders>
              <w:top w:val="nil"/>
              <w:left w:val="nil"/>
              <w:bottom w:val="single" w:sz="4" w:space="0" w:color="A6A6A6"/>
              <w:right w:val="single" w:sz="4" w:space="0" w:color="A6A6A6"/>
            </w:tcBorders>
            <w:shd w:val="clear" w:color="auto" w:fill="auto"/>
            <w:vAlign w:val="center"/>
            <w:hideMark/>
          </w:tcPr>
          <w:p w14:paraId="68C7849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936C5F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5563DA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F5054D7"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1B7714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44</w:t>
            </w:r>
          </w:p>
        </w:tc>
        <w:tc>
          <w:tcPr>
            <w:tcW w:w="5843" w:type="dxa"/>
            <w:tcBorders>
              <w:top w:val="nil"/>
              <w:left w:val="nil"/>
              <w:bottom w:val="single" w:sz="4" w:space="0" w:color="A6A6A6"/>
              <w:right w:val="single" w:sz="4" w:space="0" w:color="A6A6A6"/>
            </w:tcBorders>
            <w:shd w:val="clear" w:color="auto" w:fill="auto"/>
            <w:vAlign w:val="center"/>
            <w:hideMark/>
          </w:tcPr>
          <w:p w14:paraId="558264E6" w14:textId="6BEE6D5F"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Na área de Ciências, os conteúdos escolares apresentam linguagem acessível e temas atuais, que levam o aluno a desenvolver a curiosidade científica, bem como os hábitos de valorização da vida.</w:t>
            </w:r>
          </w:p>
        </w:tc>
        <w:tc>
          <w:tcPr>
            <w:tcW w:w="1132" w:type="dxa"/>
            <w:tcBorders>
              <w:top w:val="nil"/>
              <w:left w:val="nil"/>
              <w:bottom w:val="single" w:sz="4" w:space="0" w:color="A6A6A6"/>
              <w:right w:val="single" w:sz="4" w:space="0" w:color="A6A6A6"/>
            </w:tcBorders>
            <w:shd w:val="clear" w:color="auto" w:fill="auto"/>
            <w:vAlign w:val="center"/>
            <w:hideMark/>
          </w:tcPr>
          <w:p w14:paraId="0665A1C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3FCEB9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8E61F6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11B2211"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7D3977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45</w:t>
            </w:r>
          </w:p>
        </w:tc>
        <w:tc>
          <w:tcPr>
            <w:tcW w:w="5843" w:type="dxa"/>
            <w:tcBorders>
              <w:top w:val="nil"/>
              <w:left w:val="nil"/>
              <w:bottom w:val="single" w:sz="4" w:space="0" w:color="A6A6A6"/>
              <w:right w:val="single" w:sz="4" w:space="0" w:color="A6A6A6"/>
            </w:tcBorders>
            <w:shd w:val="clear" w:color="auto" w:fill="auto"/>
            <w:vAlign w:val="center"/>
            <w:hideMark/>
          </w:tcPr>
          <w:p w14:paraId="6B65B3FF"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de História permite a percepção das semelhanças, diferenças, permanências e transformações que ocorrem na multiplicidade das vivências sociais no presente e no passado.</w:t>
            </w:r>
          </w:p>
        </w:tc>
        <w:tc>
          <w:tcPr>
            <w:tcW w:w="1132" w:type="dxa"/>
            <w:tcBorders>
              <w:top w:val="nil"/>
              <w:left w:val="nil"/>
              <w:bottom w:val="single" w:sz="4" w:space="0" w:color="A6A6A6"/>
              <w:right w:val="single" w:sz="4" w:space="0" w:color="A6A6A6"/>
            </w:tcBorders>
            <w:shd w:val="clear" w:color="auto" w:fill="auto"/>
            <w:vAlign w:val="center"/>
            <w:hideMark/>
          </w:tcPr>
          <w:p w14:paraId="37B737B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AE07D7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139CA8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526E18B"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8F6A02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46</w:t>
            </w:r>
          </w:p>
        </w:tc>
        <w:tc>
          <w:tcPr>
            <w:tcW w:w="5843" w:type="dxa"/>
            <w:tcBorders>
              <w:top w:val="nil"/>
              <w:left w:val="nil"/>
              <w:bottom w:val="single" w:sz="4" w:space="0" w:color="A6A6A6"/>
              <w:right w:val="single" w:sz="4" w:space="0" w:color="A6A6A6"/>
            </w:tcBorders>
            <w:shd w:val="clear" w:color="auto" w:fill="auto"/>
            <w:vAlign w:val="center"/>
            <w:hideMark/>
          </w:tcPr>
          <w:p w14:paraId="786B8216"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Didático de História apresenta corretamente os conceitos, imagens e informações fundamentais da História</w:t>
            </w:r>
          </w:p>
        </w:tc>
        <w:tc>
          <w:tcPr>
            <w:tcW w:w="1132" w:type="dxa"/>
            <w:tcBorders>
              <w:top w:val="nil"/>
              <w:left w:val="nil"/>
              <w:bottom w:val="single" w:sz="4" w:space="0" w:color="A6A6A6"/>
              <w:right w:val="single" w:sz="4" w:space="0" w:color="A6A6A6"/>
            </w:tcBorders>
            <w:shd w:val="clear" w:color="auto" w:fill="auto"/>
            <w:vAlign w:val="center"/>
            <w:hideMark/>
          </w:tcPr>
          <w:p w14:paraId="4F6A83F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45631B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9BD104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AD2CDD5" w14:textId="77777777" w:rsidTr="00707B85">
        <w:trPr>
          <w:trHeight w:val="138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FA7523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47</w:t>
            </w:r>
          </w:p>
        </w:tc>
        <w:tc>
          <w:tcPr>
            <w:tcW w:w="5843" w:type="dxa"/>
            <w:tcBorders>
              <w:top w:val="nil"/>
              <w:left w:val="nil"/>
              <w:bottom w:val="single" w:sz="4" w:space="0" w:color="A6A6A6"/>
              <w:right w:val="single" w:sz="4" w:space="0" w:color="A6A6A6"/>
            </w:tcBorders>
            <w:shd w:val="clear" w:color="auto" w:fill="auto"/>
            <w:vAlign w:val="center"/>
            <w:hideMark/>
          </w:tcPr>
          <w:p w14:paraId="310A9F3D"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O material Didático de História contribui para o desenvolvimento dos conceitos de história, tempo, espaço, sujeito histórico, fonte histórica, evidência, causa, fato, acontecimento, interpretação, memória, patrimônio, preservação, identidade, cultura, natureza, sociedade, relações sociais, poder e trabalho.</w:t>
            </w:r>
          </w:p>
        </w:tc>
        <w:tc>
          <w:tcPr>
            <w:tcW w:w="1132" w:type="dxa"/>
            <w:tcBorders>
              <w:top w:val="nil"/>
              <w:left w:val="nil"/>
              <w:bottom w:val="single" w:sz="4" w:space="0" w:color="A6A6A6"/>
              <w:right w:val="single" w:sz="4" w:space="0" w:color="A6A6A6"/>
            </w:tcBorders>
            <w:shd w:val="clear" w:color="auto" w:fill="auto"/>
            <w:vAlign w:val="center"/>
            <w:hideMark/>
          </w:tcPr>
          <w:p w14:paraId="7F8BC00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F52905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D78B56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A7AB3C9"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342F59C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48</w:t>
            </w:r>
          </w:p>
        </w:tc>
        <w:tc>
          <w:tcPr>
            <w:tcW w:w="5843" w:type="dxa"/>
            <w:tcBorders>
              <w:top w:val="nil"/>
              <w:left w:val="nil"/>
              <w:bottom w:val="single" w:sz="4" w:space="0" w:color="A6A6A6"/>
              <w:right w:val="single" w:sz="4" w:space="0" w:color="A6A6A6"/>
            </w:tcBorders>
            <w:shd w:val="clear" w:color="auto" w:fill="auto"/>
            <w:vAlign w:val="center"/>
            <w:hideMark/>
          </w:tcPr>
          <w:p w14:paraId="17948C80"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No material didático de Inglês são apresentados textos não verbais e textos que integram as modalidades verbal e não verbal? </w:t>
            </w:r>
          </w:p>
        </w:tc>
        <w:tc>
          <w:tcPr>
            <w:tcW w:w="1132" w:type="dxa"/>
            <w:tcBorders>
              <w:top w:val="nil"/>
              <w:left w:val="nil"/>
              <w:bottom w:val="single" w:sz="4" w:space="0" w:color="A6A6A6"/>
              <w:right w:val="single" w:sz="4" w:space="0" w:color="A6A6A6"/>
            </w:tcBorders>
            <w:shd w:val="clear" w:color="auto" w:fill="auto"/>
            <w:vAlign w:val="center"/>
            <w:hideMark/>
          </w:tcPr>
          <w:p w14:paraId="38DED67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7D6E73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A708A6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DEF65F1"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050177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49</w:t>
            </w:r>
          </w:p>
        </w:tc>
        <w:tc>
          <w:tcPr>
            <w:tcW w:w="5843" w:type="dxa"/>
            <w:tcBorders>
              <w:top w:val="nil"/>
              <w:left w:val="nil"/>
              <w:bottom w:val="single" w:sz="4" w:space="0" w:color="A6A6A6"/>
              <w:right w:val="single" w:sz="4" w:space="0" w:color="A6A6A6"/>
            </w:tcBorders>
            <w:shd w:val="clear" w:color="auto" w:fill="auto"/>
            <w:vAlign w:val="center"/>
            <w:hideMark/>
          </w:tcPr>
          <w:p w14:paraId="2BA0E402"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No material Didático de Inglês os textos orais são autênticos e de diferentes gêneros e tipos textuais, com propósitos variados.</w:t>
            </w:r>
          </w:p>
        </w:tc>
        <w:tc>
          <w:tcPr>
            <w:tcW w:w="1132" w:type="dxa"/>
            <w:tcBorders>
              <w:top w:val="nil"/>
              <w:left w:val="nil"/>
              <w:bottom w:val="single" w:sz="4" w:space="0" w:color="A6A6A6"/>
              <w:right w:val="single" w:sz="4" w:space="0" w:color="A6A6A6"/>
            </w:tcBorders>
            <w:shd w:val="clear" w:color="auto" w:fill="auto"/>
            <w:vAlign w:val="center"/>
            <w:hideMark/>
          </w:tcPr>
          <w:p w14:paraId="5657E7E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5689E8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99756F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D0AE31A"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426BB3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50</w:t>
            </w:r>
          </w:p>
        </w:tc>
        <w:tc>
          <w:tcPr>
            <w:tcW w:w="5843" w:type="dxa"/>
            <w:tcBorders>
              <w:top w:val="nil"/>
              <w:left w:val="nil"/>
              <w:bottom w:val="single" w:sz="4" w:space="0" w:color="A6A6A6"/>
              <w:right w:val="single" w:sz="4" w:space="0" w:color="A6A6A6"/>
            </w:tcBorders>
            <w:shd w:val="clear" w:color="auto" w:fill="auto"/>
            <w:vAlign w:val="center"/>
            <w:hideMark/>
          </w:tcPr>
          <w:p w14:paraId="1CE8558B"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O Material Didático de Inglês leva o aluno a interagir com a língua em sua totalidade e não apenas ser exposto a vocábulos ou estruturas gramaticais isoladas.</w:t>
            </w:r>
          </w:p>
        </w:tc>
        <w:tc>
          <w:tcPr>
            <w:tcW w:w="1132" w:type="dxa"/>
            <w:tcBorders>
              <w:top w:val="nil"/>
              <w:left w:val="nil"/>
              <w:bottom w:val="single" w:sz="4" w:space="0" w:color="A6A6A6"/>
              <w:right w:val="single" w:sz="4" w:space="0" w:color="A6A6A6"/>
            </w:tcBorders>
            <w:shd w:val="clear" w:color="auto" w:fill="auto"/>
            <w:vAlign w:val="center"/>
            <w:hideMark/>
          </w:tcPr>
          <w:p w14:paraId="182669F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4BB487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FD72DF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0361359"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5B720D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51</w:t>
            </w:r>
          </w:p>
        </w:tc>
        <w:tc>
          <w:tcPr>
            <w:tcW w:w="5843" w:type="dxa"/>
            <w:tcBorders>
              <w:top w:val="nil"/>
              <w:left w:val="nil"/>
              <w:bottom w:val="single" w:sz="4" w:space="0" w:color="A6A6A6"/>
              <w:right w:val="single" w:sz="4" w:space="0" w:color="A6A6A6"/>
            </w:tcBorders>
            <w:shd w:val="clear" w:color="auto" w:fill="auto"/>
            <w:vAlign w:val="center"/>
            <w:hideMark/>
          </w:tcPr>
          <w:p w14:paraId="2D74452E"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No Material Didático de Língua Inglesa existem oportunidades para que o aluno aprenda a utilizar a língua adequadamente em relação às novas formas de comunicação, incluindo hipertextos, imagens e sons. </w:t>
            </w:r>
          </w:p>
        </w:tc>
        <w:tc>
          <w:tcPr>
            <w:tcW w:w="1132" w:type="dxa"/>
            <w:tcBorders>
              <w:top w:val="nil"/>
              <w:left w:val="nil"/>
              <w:bottom w:val="single" w:sz="4" w:space="0" w:color="A6A6A6"/>
              <w:right w:val="single" w:sz="4" w:space="0" w:color="A6A6A6"/>
            </w:tcBorders>
            <w:shd w:val="clear" w:color="auto" w:fill="auto"/>
            <w:vAlign w:val="center"/>
            <w:hideMark/>
          </w:tcPr>
          <w:p w14:paraId="608EC47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013B90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FAE63C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DD22E29"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590F93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52</w:t>
            </w:r>
          </w:p>
        </w:tc>
        <w:tc>
          <w:tcPr>
            <w:tcW w:w="5843" w:type="dxa"/>
            <w:tcBorders>
              <w:top w:val="nil"/>
              <w:left w:val="nil"/>
              <w:bottom w:val="single" w:sz="4" w:space="0" w:color="A6A6A6"/>
              <w:right w:val="single" w:sz="4" w:space="0" w:color="A6A6A6"/>
            </w:tcBorders>
            <w:shd w:val="clear" w:color="auto" w:fill="auto"/>
            <w:vAlign w:val="center"/>
            <w:hideMark/>
          </w:tcPr>
          <w:p w14:paraId="25B4F863"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de Arte apresenta um conjunto de recursos e ilustrações elucidativas de procedimentos que estimulem a criatividade no desenvolvimento dos trabalhos.</w:t>
            </w:r>
          </w:p>
        </w:tc>
        <w:tc>
          <w:tcPr>
            <w:tcW w:w="1132" w:type="dxa"/>
            <w:tcBorders>
              <w:top w:val="nil"/>
              <w:left w:val="nil"/>
              <w:bottom w:val="single" w:sz="4" w:space="0" w:color="A6A6A6"/>
              <w:right w:val="single" w:sz="4" w:space="0" w:color="A6A6A6"/>
            </w:tcBorders>
            <w:shd w:val="clear" w:color="auto" w:fill="auto"/>
            <w:vAlign w:val="center"/>
            <w:hideMark/>
          </w:tcPr>
          <w:p w14:paraId="2AA9C62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E23BE5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C4A6A0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9640BB1"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6341CDC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53</w:t>
            </w:r>
          </w:p>
        </w:tc>
        <w:tc>
          <w:tcPr>
            <w:tcW w:w="5843" w:type="dxa"/>
            <w:tcBorders>
              <w:top w:val="nil"/>
              <w:left w:val="nil"/>
              <w:bottom w:val="single" w:sz="4" w:space="0" w:color="A6A6A6"/>
              <w:right w:val="single" w:sz="4" w:space="0" w:color="A6A6A6"/>
            </w:tcBorders>
            <w:shd w:val="clear" w:color="auto" w:fill="auto"/>
            <w:vAlign w:val="center"/>
            <w:hideMark/>
          </w:tcPr>
          <w:p w14:paraId="6E7F76C5"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O material de Arte contempla produções de artistas brasileiros em diálogo com as produções de artistas universais</w:t>
            </w:r>
          </w:p>
        </w:tc>
        <w:tc>
          <w:tcPr>
            <w:tcW w:w="1132" w:type="dxa"/>
            <w:tcBorders>
              <w:top w:val="nil"/>
              <w:left w:val="nil"/>
              <w:bottom w:val="single" w:sz="4" w:space="0" w:color="A6A6A6"/>
              <w:right w:val="single" w:sz="4" w:space="0" w:color="A6A6A6"/>
            </w:tcBorders>
            <w:shd w:val="clear" w:color="auto" w:fill="auto"/>
            <w:vAlign w:val="center"/>
            <w:hideMark/>
          </w:tcPr>
          <w:p w14:paraId="2AFC67F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02D471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40C5D4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1438428"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E21726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54</w:t>
            </w:r>
          </w:p>
        </w:tc>
        <w:tc>
          <w:tcPr>
            <w:tcW w:w="5843" w:type="dxa"/>
            <w:tcBorders>
              <w:top w:val="nil"/>
              <w:left w:val="nil"/>
              <w:bottom w:val="single" w:sz="4" w:space="0" w:color="A6A6A6"/>
              <w:right w:val="single" w:sz="4" w:space="0" w:color="A6A6A6"/>
            </w:tcBorders>
            <w:shd w:val="clear" w:color="auto" w:fill="auto"/>
            <w:vAlign w:val="center"/>
            <w:hideMark/>
          </w:tcPr>
          <w:p w14:paraId="342E7884"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Didático de Arte apresenta situações pedagógicas articuladas em projetos, compondo um sistema que propõe uma constante reflexão sobre questões éticas, estéticas e sociais da comunidade brasileira e mundial. </w:t>
            </w:r>
          </w:p>
        </w:tc>
        <w:tc>
          <w:tcPr>
            <w:tcW w:w="1132" w:type="dxa"/>
            <w:tcBorders>
              <w:top w:val="nil"/>
              <w:left w:val="nil"/>
              <w:bottom w:val="single" w:sz="4" w:space="0" w:color="A6A6A6"/>
              <w:right w:val="single" w:sz="4" w:space="0" w:color="A6A6A6"/>
            </w:tcBorders>
            <w:shd w:val="clear" w:color="auto" w:fill="auto"/>
            <w:vAlign w:val="center"/>
            <w:hideMark/>
          </w:tcPr>
          <w:p w14:paraId="75D2220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970BB6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4D2AD0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D04DEAD" w14:textId="77777777" w:rsidTr="00707B85">
        <w:trPr>
          <w:trHeight w:val="552"/>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4631E45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55</w:t>
            </w:r>
          </w:p>
        </w:tc>
        <w:tc>
          <w:tcPr>
            <w:tcW w:w="5843" w:type="dxa"/>
            <w:tcBorders>
              <w:top w:val="nil"/>
              <w:left w:val="nil"/>
              <w:bottom w:val="single" w:sz="4" w:space="0" w:color="A6A6A6"/>
              <w:right w:val="single" w:sz="4" w:space="0" w:color="A6A6A6"/>
            </w:tcBorders>
            <w:shd w:val="clear" w:color="auto" w:fill="auto"/>
            <w:vAlign w:val="center"/>
            <w:hideMark/>
          </w:tcPr>
          <w:p w14:paraId="031200E1"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O Material </w:t>
            </w:r>
            <w:proofErr w:type="gramStart"/>
            <w:r w:rsidRPr="00542F0D">
              <w:rPr>
                <w:rFonts w:ascii="Cambria" w:hAnsi="Cambria" w:cs="Tahoma"/>
                <w:color w:val="1F1F1F"/>
                <w:sz w:val="28"/>
                <w:szCs w:val="28"/>
              </w:rPr>
              <w:t>Didático  utiliza</w:t>
            </w:r>
            <w:proofErr w:type="gramEnd"/>
            <w:r w:rsidRPr="00542F0D">
              <w:rPr>
                <w:rFonts w:ascii="Cambria" w:hAnsi="Cambria" w:cs="Tahoma"/>
                <w:color w:val="1F1F1F"/>
                <w:sz w:val="28"/>
                <w:szCs w:val="28"/>
              </w:rPr>
              <w:t xml:space="preserve"> atividades práticas, para fixação e contextualização do que o aluno estudou na teoria.</w:t>
            </w:r>
          </w:p>
        </w:tc>
        <w:tc>
          <w:tcPr>
            <w:tcW w:w="1132" w:type="dxa"/>
            <w:tcBorders>
              <w:top w:val="nil"/>
              <w:left w:val="nil"/>
              <w:bottom w:val="single" w:sz="4" w:space="0" w:color="A6A6A6"/>
              <w:right w:val="single" w:sz="4" w:space="0" w:color="A6A6A6"/>
            </w:tcBorders>
            <w:shd w:val="clear" w:color="auto" w:fill="auto"/>
            <w:vAlign w:val="center"/>
            <w:hideMark/>
          </w:tcPr>
          <w:p w14:paraId="64B8635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0C81C3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7EFFE8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4B6AF5F" w14:textId="77777777" w:rsidTr="00707B85">
        <w:trPr>
          <w:trHeight w:val="828"/>
          <w:jc w:val="center"/>
        </w:trPr>
        <w:tc>
          <w:tcPr>
            <w:tcW w:w="472" w:type="dxa"/>
            <w:tcBorders>
              <w:top w:val="single" w:sz="4" w:space="0" w:color="A6A6A6" w:themeColor="background1" w:themeShade="A6"/>
              <w:left w:val="single" w:sz="8" w:space="0" w:color="A6A6A6"/>
              <w:bottom w:val="single" w:sz="4" w:space="0" w:color="A6A6A6"/>
              <w:right w:val="single" w:sz="4" w:space="0" w:color="A6A6A6"/>
            </w:tcBorders>
            <w:shd w:val="clear" w:color="auto" w:fill="auto"/>
            <w:vAlign w:val="center"/>
            <w:hideMark/>
          </w:tcPr>
          <w:p w14:paraId="3EDF9E4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56</w:t>
            </w:r>
          </w:p>
        </w:tc>
        <w:tc>
          <w:tcPr>
            <w:tcW w:w="5843"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23C85813" w14:textId="77777777" w:rsidR="00A02A12" w:rsidRPr="00542F0D" w:rsidRDefault="00A02A12" w:rsidP="00707B85">
            <w:pPr>
              <w:jc w:val="both"/>
              <w:rPr>
                <w:rFonts w:ascii="Cambria" w:hAnsi="Cambria" w:cs="Tahoma"/>
                <w:color w:val="1F1F1F"/>
                <w:sz w:val="28"/>
                <w:szCs w:val="28"/>
              </w:rPr>
            </w:pPr>
            <w:r w:rsidRPr="00542F0D">
              <w:rPr>
                <w:rFonts w:ascii="Cambria" w:hAnsi="Cambria" w:cs="Tahoma"/>
                <w:color w:val="1F1F1F"/>
                <w:sz w:val="28"/>
                <w:szCs w:val="28"/>
              </w:rPr>
              <w:t xml:space="preserve">As páginas de abertura das seções no material </w:t>
            </w:r>
            <w:proofErr w:type="gramStart"/>
            <w:r w:rsidRPr="00542F0D">
              <w:rPr>
                <w:rFonts w:ascii="Cambria" w:hAnsi="Cambria" w:cs="Tahoma"/>
                <w:color w:val="1F1F1F"/>
                <w:sz w:val="28"/>
                <w:szCs w:val="28"/>
              </w:rPr>
              <w:t>didático  das</w:t>
            </w:r>
            <w:proofErr w:type="gramEnd"/>
            <w:r w:rsidRPr="00542F0D">
              <w:rPr>
                <w:rFonts w:ascii="Cambria" w:hAnsi="Cambria" w:cs="Tahoma"/>
                <w:color w:val="1F1F1F"/>
                <w:sz w:val="28"/>
                <w:szCs w:val="28"/>
              </w:rPr>
              <w:t xml:space="preserve"> seções   trazem também questões específicas, que propiciam um importante momento de interação e troca de ideias.</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57E7868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4" w:space="0" w:color="A6A6A6" w:themeColor="background1" w:themeShade="A6"/>
              <w:left w:val="nil"/>
              <w:bottom w:val="single" w:sz="4" w:space="0" w:color="A6A6A6"/>
              <w:right w:val="single" w:sz="4" w:space="0" w:color="A6A6A6"/>
            </w:tcBorders>
            <w:shd w:val="clear" w:color="auto" w:fill="auto"/>
            <w:vAlign w:val="center"/>
            <w:hideMark/>
          </w:tcPr>
          <w:p w14:paraId="6821AB2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single" w:sz="4" w:space="0" w:color="A6A6A6" w:themeColor="background1" w:themeShade="A6"/>
              <w:left w:val="nil"/>
              <w:bottom w:val="single" w:sz="4" w:space="0" w:color="A6A6A6"/>
              <w:right w:val="single" w:sz="8" w:space="0" w:color="A6A6A6"/>
            </w:tcBorders>
            <w:shd w:val="clear" w:color="auto" w:fill="auto"/>
            <w:vAlign w:val="center"/>
            <w:hideMark/>
          </w:tcPr>
          <w:p w14:paraId="6EB018D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19BD41B" w14:textId="77777777" w:rsidTr="00707B85">
        <w:trPr>
          <w:trHeight w:val="1104"/>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1F72CEA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57</w:t>
            </w:r>
          </w:p>
        </w:tc>
        <w:tc>
          <w:tcPr>
            <w:tcW w:w="5843" w:type="dxa"/>
            <w:tcBorders>
              <w:top w:val="nil"/>
              <w:left w:val="nil"/>
              <w:bottom w:val="single" w:sz="4" w:space="0" w:color="A6A6A6"/>
              <w:right w:val="single" w:sz="4" w:space="0" w:color="A6A6A6"/>
            </w:tcBorders>
            <w:shd w:val="clear" w:color="auto" w:fill="auto"/>
            <w:vAlign w:val="center"/>
            <w:hideMark/>
          </w:tcPr>
          <w:p w14:paraId="126F330A"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O Material apresenta um bloco de atividades sugeridas para ser realizadas em sala de aula. Seu objetivo principal é desenvolver habilidades fundamentais para a compreensão dos assuntos trabalhados.</w:t>
            </w:r>
          </w:p>
        </w:tc>
        <w:tc>
          <w:tcPr>
            <w:tcW w:w="1132" w:type="dxa"/>
            <w:tcBorders>
              <w:top w:val="nil"/>
              <w:left w:val="nil"/>
              <w:bottom w:val="single" w:sz="4" w:space="0" w:color="A6A6A6"/>
              <w:right w:val="single" w:sz="4" w:space="0" w:color="A6A6A6"/>
            </w:tcBorders>
            <w:shd w:val="clear" w:color="auto" w:fill="auto"/>
            <w:vAlign w:val="center"/>
            <w:hideMark/>
          </w:tcPr>
          <w:p w14:paraId="4F05D3F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DA1493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F830D2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46715363" w14:textId="77777777" w:rsidTr="00707B85">
        <w:trPr>
          <w:trHeight w:val="828"/>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5224C1D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58</w:t>
            </w:r>
          </w:p>
        </w:tc>
        <w:tc>
          <w:tcPr>
            <w:tcW w:w="5843" w:type="dxa"/>
            <w:tcBorders>
              <w:top w:val="nil"/>
              <w:left w:val="nil"/>
              <w:bottom w:val="single" w:sz="4" w:space="0" w:color="A6A6A6"/>
              <w:right w:val="single" w:sz="4" w:space="0" w:color="A6A6A6"/>
            </w:tcBorders>
            <w:shd w:val="clear" w:color="auto" w:fill="auto"/>
            <w:vAlign w:val="center"/>
            <w:hideMark/>
          </w:tcPr>
          <w:p w14:paraId="672DFBA6"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 xml:space="preserve"> O Material apresenta algumas atividades também propiciam a participação da família no processo de construção do conhecimento dos alunos.</w:t>
            </w:r>
          </w:p>
        </w:tc>
        <w:tc>
          <w:tcPr>
            <w:tcW w:w="1132" w:type="dxa"/>
            <w:tcBorders>
              <w:top w:val="nil"/>
              <w:left w:val="nil"/>
              <w:bottom w:val="single" w:sz="4" w:space="0" w:color="A6A6A6"/>
              <w:right w:val="single" w:sz="4" w:space="0" w:color="A6A6A6"/>
            </w:tcBorders>
            <w:shd w:val="clear" w:color="auto" w:fill="auto"/>
            <w:vAlign w:val="center"/>
            <w:hideMark/>
          </w:tcPr>
          <w:p w14:paraId="6A1BF5B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DAEEC6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4AAF698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408BD81" w14:textId="77777777" w:rsidTr="00707B85">
        <w:trPr>
          <w:trHeight w:val="1380"/>
          <w:jc w:val="center"/>
        </w:trPr>
        <w:tc>
          <w:tcPr>
            <w:tcW w:w="472" w:type="dxa"/>
            <w:tcBorders>
              <w:top w:val="nil"/>
              <w:left w:val="single" w:sz="8" w:space="0" w:color="A6A6A6"/>
              <w:bottom w:val="single" w:sz="4" w:space="0" w:color="A6A6A6"/>
              <w:right w:val="single" w:sz="4" w:space="0" w:color="A6A6A6"/>
            </w:tcBorders>
            <w:shd w:val="clear" w:color="auto" w:fill="auto"/>
            <w:vAlign w:val="center"/>
            <w:hideMark/>
          </w:tcPr>
          <w:p w14:paraId="0498DEE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59</w:t>
            </w:r>
          </w:p>
        </w:tc>
        <w:tc>
          <w:tcPr>
            <w:tcW w:w="5843" w:type="dxa"/>
            <w:tcBorders>
              <w:top w:val="nil"/>
              <w:left w:val="nil"/>
              <w:bottom w:val="single" w:sz="4" w:space="0" w:color="A6A6A6"/>
              <w:right w:val="single" w:sz="4" w:space="0" w:color="A6A6A6"/>
            </w:tcBorders>
            <w:shd w:val="clear" w:color="auto" w:fill="auto"/>
            <w:vAlign w:val="center"/>
            <w:hideMark/>
          </w:tcPr>
          <w:p w14:paraId="77ABE08A" w14:textId="77777777" w:rsidR="00A02A12" w:rsidRPr="00542F0D" w:rsidRDefault="00A02A12" w:rsidP="00707B85">
            <w:pPr>
              <w:jc w:val="both"/>
              <w:rPr>
                <w:rFonts w:ascii="Cambria" w:hAnsi="Cambria" w:cs="Tahoma"/>
                <w:color w:val="212123"/>
                <w:sz w:val="28"/>
                <w:szCs w:val="28"/>
              </w:rPr>
            </w:pPr>
            <w:r w:rsidRPr="00542F0D">
              <w:rPr>
                <w:rFonts w:ascii="Cambria" w:hAnsi="Cambria" w:cs="Tahoma"/>
                <w:color w:val="212123"/>
                <w:sz w:val="28"/>
                <w:szCs w:val="28"/>
              </w:rPr>
              <w:t>O Material Didático explora conteúdos conceituais (em sala de aula e fora dela), conteúdos procedimentais (em atividades práticas) e conteúdos atitudinais (ao sugerir, por exemplo, a participação e o posicionamento dos alunos diante dos problemas apresentados</w:t>
            </w:r>
          </w:p>
        </w:tc>
        <w:tc>
          <w:tcPr>
            <w:tcW w:w="1132" w:type="dxa"/>
            <w:tcBorders>
              <w:top w:val="nil"/>
              <w:left w:val="nil"/>
              <w:bottom w:val="single" w:sz="4" w:space="0" w:color="A6A6A6"/>
              <w:right w:val="single" w:sz="4" w:space="0" w:color="A6A6A6"/>
            </w:tcBorders>
            <w:shd w:val="clear" w:color="auto" w:fill="auto"/>
            <w:vAlign w:val="center"/>
            <w:hideMark/>
          </w:tcPr>
          <w:p w14:paraId="17D1F6C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CF6339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C264A9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ABE173B" w14:textId="77777777" w:rsidTr="00707B85">
        <w:trPr>
          <w:trHeight w:val="1116"/>
          <w:jc w:val="center"/>
        </w:trPr>
        <w:tc>
          <w:tcPr>
            <w:tcW w:w="472" w:type="dxa"/>
            <w:tcBorders>
              <w:top w:val="nil"/>
              <w:left w:val="single" w:sz="8" w:space="0" w:color="A6A6A6"/>
              <w:bottom w:val="single" w:sz="8" w:space="0" w:color="A6A6A6"/>
              <w:right w:val="single" w:sz="4" w:space="0" w:color="A6A6A6"/>
            </w:tcBorders>
            <w:shd w:val="clear" w:color="auto" w:fill="auto"/>
            <w:vAlign w:val="center"/>
            <w:hideMark/>
          </w:tcPr>
          <w:p w14:paraId="7E5AC33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60</w:t>
            </w:r>
          </w:p>
        </w:tc>
        <w:tc>
          <w:tcPr>
            <w:tcW w:w="5843" w:type="dxa"/>
            <w:tcBorders>
              <w:top w:val="nil"/>
              <w:left w:val="nil"/>
              <w:bottom w:val="single" w:sz="8" w:space="0" w:color="A6A6A6"/>
              <w:right w:val="single" w:sz="4" w:space="0" w:color="A6A6A6"/>
            </w:tcBorders>
            <w:shd w:val="clear" w:color="auto" w:fill="auto"/>
            <w:vAlign w:val="center"/>
            <w:hideMark/>
          </w:tcPr>
          <w:p w14:paraId="7B01295D" w14:textId="77777777" w:rsidR="00A02A12" w:rsidRPr="00542F0D" w:rsidRDefault="00A02A12" w:rsidP="00707B85">
            <w:pPr>
              <w:jc w:val="both"/>
              <w:rPr>
                <w:rFonts w:ascii="Cambria" w:hAnsi="Cambria" w:cs="Tahoma"/>
                <w:color w:val="000000"/>
                <w:sz w:val="28"/>
                <w:szCs w:val="28"/>
              </w:rPr>
            </w:pPr>
            <w:r w:rsidRPr="00542F0D">
              <w:rPr>
                <w:rFonts w:ascii="Cambria" w:hAnsi="Cambria" w:cs="Tahoma"/>
                <w:color w:val="000000"/>
                <w:sz w:val="28"/>
                <w:szCs w:val="28"/>
              </w:rPr>
              <w:t>Na página de abertura, o professor tem a possibilidade de investigar os conhecimentos prévios dos alunos sobre os assuntos que serão estudados, questionando-os sobre o que já sabem e também o que gostariam de aprender desse conteúdo.</w:t>
            </w:r>
          </w:p>
        </w:tc>
        <w:tc>
          <w:tcPr>
            <w:tcW w:w="1132" w:type="dxa"/>
            <w:tcBorders>
              <w:top w:val="nil"/>
              <w:left w:val="nil"/>
              <w:bottom w:val="single" w:sz="8" w:space="0" w:color="A6A6A6"/>
              <w:right w:val="single" w:sz="4" w:space="0" w:color="A6A6A6"/>
            </w:tcBorders>
            <w:shd w:val="clear" w:color="auto" w:fill="auto"/>
            <w:vAlign w:val="center"/>
            <w:hideMark/>
          </w:tcPr>
          <w:p w14:paraId="769CE11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8" w:space="0" w:color="A6A6A6"/>
              <w:right w:val="single" w:sz="4" w:space="0" w:color="A6A6A6"/>
            </w:tcBorders>
            <w:shd w:val="clear" w:color="auto" w:fill="auto"/>
            <w:vAlign w:val="center"/>
            <w:hideMark/>
          </w:tcPr>
          <w:p w14:paraId="7B756AB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8" w:space="0" w:color="A6A6A6"/>
              <w:right w:val="single" w:sz="8" w:space="0" w:color="A6A6A6"/>
            </w:tcBorders>
            <w:shd w:val="clear" w:color="auto" w:fill="auto"/>
            <w:vAlign w:val="center"/>
            <w:hideMark/>
          </w:tcPr>
          <w:p w14:paraId="628B72C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bl>
    <w:p w14:paraId="098DDFFE" w14:textId="77777777" w:rsidR="00A02A12" w:rsidRPr="00542F0D" w:rsidRDefault="00A02A12" w:rsidP="00A02A12">
      <w:pPr>
        <w:spacing w:after="120" w:line="276" w:lineRule="auto"/>
        <w:rPr>
          <w:rFonts w:ascii="Cambria" w:hAnsi="Cambria" w:cs="Tahoma"/>
          <w:noProof/>
          <w:sz w:val="28"/>
          <w:szCs w:val="28"/>
        </w:rPr>
      </w:pPr>
    </w:p>
    <w:tbl>
      <w:tblPr>
        <w:tblW w:w="9709" w:type="dxa"/>
        <w:jc w:val="center"/>
        <w:tblCellMar>
          <w:left w:w="70" w:type="dxa"/>
          <w:right w:w="70" w:type="dxa"/>
        </w:tblCellMar>
        <w:tblLook w:val="04A0" w:firstRow="1" w:lastRow="0" w:firstColumn="1" w:lastColumn="0" w:noHBand="0" w:noVBand="1"/>
      </w:tblPr>
      <w:tblGrid>
        <w:gridCol w:w="473"/>
        <w:gridCol w:w="5842"/>
        <w:gridCol w:w="1132"/>
        <w:gridCol w:w="1132"/>
        <w:gridCol w:w="1130"/>
      </w:tblGrid>
      <w:tr w:rsidR="00A02A12" w:rsidRPr="00542F0D" w14:paraId="08217FCE" w14:textId="77777777" w:rsidTr="000B1A19">
        <w:trPr>
          <w:trHeight w:val="399"/>
          <w:jc w:val="center"/>
        </w:trPr>
        <w:tc>
          <w:tcPr>
            <w:tcW w:w="473" w:type="dxa"/>
            <w:tcBorders>
              <w:top w:val="nil"/>
              <w:left w:val="nil"/>
              <w:bottom w:val="nil"/>
              <w:right w:val="nil"/>
            </w:tcBorders>
            <w:shd w:val="clear" w:color="auto" w:fill="DDD9C3" w:themeFill="background2" w:themeFillShade="E6"/>
            <w:vAlign w:val="center"/>
            <w:hideMark/>
          </w:tcPr>
          <w:p w14:paraId="22D6D789" w14:textId="77777777" w:rsidR="00A02A12" w:rsidRPr="00542F0D" w:rsidRDefault="00A02A12" w:rsidP="00D05B7F">
            <w:pPr>
              <w:jc w:val="center"/>
              <w:rPr>
                <w:rFonts w:ascii="Cambria" w:hAnsi="Cambria"/>
                <w:sz w:val="28"/>
                <w:szCs w:val="28"/>
              </w:rPr>
            </w:pPr>
          </w:p>
        </w:tc>
        <w:tc>
          <w:tcPr>
            <w:tcW w:w="5842" w:type="dxa"/>
            <w:tcBorders>
              <w:top w:val="single" w:sz="8" w:space="0" w:color="A6A6A6"/>
              <w:left w:val="single" w:sz="8" w:space="0" w:color="A6A6A6"/>
              <w:bottom w:val="nil"/>
              <w:right w:val="single" w:sz="4" w:space="0" w:color="A6A6A6"/>
            </w:tcBorders>
            <w:shd w:val="clear" w:color="auto" w:fill="DDD9C3" w:themeFill="background2" w:themeFillShade="E6"/>
            <w:vAlign w:val="center"/>
            <w:hideMark/>
          </w:tcPr>
          <w:p w14:paraId="27176874" w14:textId="77777777" w:rsidR="00A02A12" w:rsidRPr="00542F0D" w:rsidRDefault="00A02A12" w:rsidP="00D05B7F">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Avaliação das Proposições</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480F0122"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AT</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02AB4AC6"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AP</w:t>
            </w:r>
          </w:p>
        </w:tc>
        <w:tc>
          <w:tcPr>
            <w:tcW w:w="1130" w:type="dxa"/>
            <w:tcBorders>
              <w:top w:val="single" w:sz="8" w:space="0" w:color="A6A6A6"/>
              <w:left w:val="nil"/>
              <w:bottom w:val="nil"/>
              <w:right w:val="single" w:sz="8" w:space="0" w:color="A6A6A6"/>
            </w:tcBorders>
            <w:shd w:val="clear" w:color="auto" w:fill="DDD9C3" w:themeFill="background2" w:themeFillShade="E6"/>
            <w:vAlign w:val="center"/>
            <w:hideMark/>
          </w:tcPr>
          <w:p w14:paraId="0060441B"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NA</w:t>
            </w:r>
          </w:p>
        </w:tc>
      </w:tr>
      <w:tr w:rsidR="00A02A12" w:rsidRPr="00542F0D" w14:paraId="45E41214" w14:textId="77777777" w:rsidTr="000B1A19">
        <w:trPr>
          <w:trHeight w:val="399"/>
          <w:jc w:val="center"/>
        </w:trPr>
        <w:tc>
          <w:tcPr>
            <w:tcW w:w="473" w:type="dxa"/>
            <w:tcBorders>
              <w:top w:val="nil"/>
              <w:left w:val="nil"/>
              <w:bottom w:val="nil"/>
              <w:right w:val="nil"/>
            </w:tcBorders>
            <w:shd w:val="clear" w:color="auto" w:fill="DDD9C3" w:themeFill="background2" w:themeFillShade="E6"/>
            <w:vAlign w:val="center"/>
            <w:hideMark/>
          </w:tcPr>
          <w:p w14:paraId="0830AA98" w14:textId="77777777" w:rsidR="00A02A12" w:rsidRPr="00542F0D" w:rsidRDefault="00A02A12" w:rsidP="00D05B7F">
            <w:pPr>
              <w:jc w:val="center"/>
              <w:rPr>
                <w:rFonts w:ascii="Cambria" w:hAnsi="Cambria" w:cs="Tahoma"/>
                <w:b/>
                <w:bCs/>
                <w:color w:val="000000"/>
                <w:sz w:val="28"/>
                <w:szCs w:val="28"/>
              </w:rPr>
            </w:pPr>
          </w:p>
        </w:tc>
        <w:tc>
          <w:tcPr>
            <w:tcW w:w="5842" w:type="dxa"/>
            <w:tcBorders>
              <w:top w:val="nil"/>
              <w:left w:val="single" w:sz="8" w:space="0" w:color="A6A6A6"/>
              <w:bottom w:val="nil"/>
              <w:right w:val="nil"/>
            </w:tcBorders>
            <w:shd w:val="clear" w:color="auto" w:fill="DDD9C3" w:themeFill="background2" w:themeFillShade="E6"/>
            <w:vAlign w:val="center"/>
            <w:hideMark/>
          </w:tcPr>
          <w:p w14:paraId="4E0D4B9D" w14:textId="77777777" w:rsidR="00A02A12" w:rsidRPr="00542F0D" w:rsidRDefault="00A02A12" w:rsidP="00D05B7F">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Material PROFESSOR - Ensino Fundamental</w:t>
            </w:r>
          </w:p>
        </w:tc>
        <w:tc>
          <w:tcPr>
            <w:tcW w:w="1132" w:type="dxa"/>
            <w:tcBorders>
              <w:top w:val="nil"/>
              <w:left w:val="single" w:sz="4" w:space="0" w:color="A6A6A6"/>
              <w:bottom w:val="single" w:sz="8" w:space="0" w:color="A6A6A6"/>
              <w:right w:val="single" w:sz="4" w:space="0" w:color="A6A6A6"/>
            </w:tcBorders>
            <w:shd w:val="clear" w:color="auto" w:fill="DDD9C3" w:themeFill="background2" w:themeFillShade="E6"/>
            <w:vAlign w:val="center"/>
            <w:hideMark/>
          </w:tcPr>
          <w:p w14:paraId="6F1AAC95"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20 pontos</w:t>
            </w:r>
          </w:p>
        </w:tc>
        <w:tc>
          <w:tcPr>
            <w:tcW w:w="1132" w:type="dxa"/>
            <w:tcBorders>
              <w:top w:val="nil"/>
              <w:left w:val="nil"/>
              <w:bottom w:val="single" w:sz="8" w:space="0" w:color="A6A6A6"/>
              <w:right w:val="single" w:sz="4" w:space="0" w:color="A6A6A6"/>
            </w:tcBorders>
            <w:shd w:val="clear" w:color="auto" w:fill="DDD9C3" w:themeFill="background2" w:themeFillShade="E6"/>
            <w:vAlign w:val="center"/>
            <w:hideMark/>
          </w:tcPr>
          <w:p w14:paraId="6D5BBC19"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10 pontos</w:t>
            </w:r>
          </w:p>
        </w:tc>
        <w:tc>
          <w:tcPr>
            <w:tcW w:w="1130" w:type="dxa"/>
            <w:tcBorders>
              <w:top w:val="nil"/>
              <w:left w:val="nil"/>
              <w:bottom w:val="single" w:sz="8" w:space="0" w:color="A6A6A6"/>
              <w:right w:val="single" w:sz="8" w:space="0" w:color="A6A6A6"/>
            </w:tcBorders>
            <w:shd w:val="clear" w:color="auto" w:fill="DDD9C3" w:themeFill="background2" w:themeFillShade="E6"/>
            <w:vAlign w:val="center"/>
            <w:hideMark/>
          </w:tcPr>
          <w:p w14:paraId="734C018A"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0 ponto</w:t>
            </w:r>
          </w:p>
        </w:tc>
      </w:tr>
      <w:tr w:rsidR="00A02A12" w:rsidRPr="00542F0D" w14:paraId="2FF43E7E" w14:textId="77777777" w:rsidTr="00D05B7F">
        <w:trPr>
          <w:trHeight w:val="828"/>
          <w:jc w:val="center"/>
        </w:trPr>
        <w:tc>
          <w:tcPr>
            <w:tcW w:w="473"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5996685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w:t>
            </w:r>
          </w:p>
        </w:tc>
        <w:tc>
          <w:tcPr>
            <w:tcW w:w="5842" w:type="dxa"/>
            <w:tcBorders>
              <w:top w:val="single" w:sz="8" w:space="0" w:color="A6A6A6"/>
              <w:left w:val="nil"/>
              <w:bottom w:val="single" w:sz="4" w:space="0" w:color="A6A6A6"/>
              <w:right w:val="single" w:sz="4" w:space="0" w:color="A6A6A6"/>
            </w:tcBorders>
            <w:shd w:val="clear" w:color="auto" w:fill="auto"/>
            <w:vAlign w:val="center"/>
            <w:hideMark/>
          </w:tcPr>
          <w:p w14:paraId="7A2E0B6D"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O Manual do Professor valoriza o papel do professor mediador das aprendizagens dos alunos e, não, como um simples facilitador ou monitor de atividades.</w:t>
            </w:r>
          </w:p>
        </w:tc>
        <w:tc>
          <w:tcPr>
            <w:tcW w:w="1132" w:type="dxa"/>
            <w:tcBorders>
              <w:top w:val="nil"/>
              <w:left w:val="nil"/>
              <w:bottom w:val="single" w:sz="4" w:space="0" w:color="A6A6A6"/>
              <w:right w:val="single" w:sz="4" w:space="0" w:color="A6A6A6"/>
            </w:tcBorders>
            <w:shd w:val="clear" w:color="auto" w:fill="auto"/>
            <w:vAlign w:val="center"/>
            <w:hideMark/>
          </w:tcPr>
          <w:p w14:paraId="5379406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DA9316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ED8D87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3429991"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480E40A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w:t>
            </w:r>
          </w:p>
        </w:tc>
        <w:tc>
          <w:tcPr>
            <w:tcW w:w="5842" w:type="dxa"/>
            <w:tcBorders>
              <w:top w:val="nil"/>
              <w:left w:val="nil"/>
              <w:bottom w:val="single" w:sz="4" w:space="0" w:color="A6A6A6"/>
              <w:right w:val="single" w:sz="4" w:space="0" w:color="A6A6A6"/>
            </w:tcBorders>
            <w:shd w:val="clear" w:color="auto" w:fill="auto"/>
            <w:vAlign w:val="center"/>
            <w:hideMark/>
          </w:tcPr>
          <w:p w14:paraId="65D29763"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O manual do professor traz mapas de conteúdo, objetivos e sugestões de recursos e atividades, divididos por Bimestres.</w:t>
            </w:r>
          </w:p>
        </w:tc>
        <w:tc>
          <w:tcPr>
            <w:tcW w:w="1132" w:type="dxa"/>
            <w:tcBorders>
              <w:top w:val="nil"/>
              <w:left w:val="nil"/>
              <w:bottom w:val="single" w:sz="4" w:space="0" w:color="A6A6A6"/>
              <w:right w:val="single" w:sz="4" w:space="0" w:color="A6A6A6"/>
            </w:tcBorders>
            <w:shd w:val="clear" w:color="auto" w:fill="auto"/>
            <w:vAlign w:val="center"/>
            <w:hideMark/>
          </w:tcPr>
          <w:p w14:paraId="5B06999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73E190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4531B1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A38C4EC"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3D0A3E9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w:t>
            </w:r>
          </w:p>
        </w:tc>
        <w:tc>
          <w:tcPr>
            <w:tcW w:w="5842" w:type="dxa"/>
            <w:tcBorders>
              <w:top w:val="nil"/>
              <w:left w:val="nil"/>
              <w:bottom w:val="single" w:sz="4" w:space="0" w:color="A6A6A6"/>
              <w:right w:val="single" w:sz="4" w:space="0" w:color="A6A6A6"/>
            </w:tcBorders>
            <w:shd w:val="clear" w:color="auto" w:fill="auto"/>
            <w:vAlign w:val="center"/>
            <w:hideMark/>
          </w:tcPr>
          <w:p w14:paraId="4D0F3A49" w14:textId="34E6B92B"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O livro de orientações metodológicas para o professor de Educação Física, considera as relações com a cultura dos alunos.</w:t>
            </w:r>
          </w:p>
        </w:tc>
        <w:tc>
          <w:tcPr>
            <w:tcW w:w="1132" w:type="dxa"/>
            <w:tcBorders>
              <w:top w:val="nil"/>
              <w:left w:val="nil"/>
              <w:bottom w:val="single" w:sz="4" w:space="0" w:color="A6A6A6"/>
              <w:right w:val="single" w:sz="4" w:space="0" w:color="A6A6A6"/>
            </w:tcBorders>
            <w:shd w:val="clear" w:color="auto" w:fill="auto"/>
            <w:vAlign w:val="center"/>
            <w:hideMark/>
          </w:tcPr>
          <w:p w14:paraId="5C3BD4C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E5F342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560B62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56BE195" w14:textId="77777777" w:rsidTr="00D05B7F">
        <w:trPr>
          <w:trHeight w:val="139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3EE7418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w:t>
            </w:r>
          </w:p>
        </w:tc>
        <w:tc>
          <w:tcPr>
            <w:tcW w:w="5842" w:type="dxa"/>
            <w:tcBorders>
              <w:top w:val="nil"/>
              <w:left w:val="nil"/>
              <w:bottom w:val="single" w:sz="4" w:space="0" w:color="A6A6A6"/>
              <w:right w:val="single" w:sz="4" w:space="0" w:color="A6A6A6"/>
            </w:tcBorders>
            <w:shd w:val="clear" w:color="auto" w:fill="auto"/>
            <w:vAlign w:val="center"/>
            <w:hideMark/>
          </w:tcPr>
          <w:p w14:paraId="48CA20A0"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 xml:space="preserve"> A proposta pedagógica de Educação Física, tem por base democratizar, humanizar e diversificar a prática pedagógica da área, buscando ampliar a visão apenas biológica da disciplina para um trabalho que incorpore dimensões afetivas, cognitivas, motoras, sociais e culturais dos alunos. </w:t>
            </w:r>
          </w:p>
        </w:tc>
        <w:tc>
          <w:tcPr>
            <w:tcW w:w="1132" w:type="dxa"/>
            <w:tcBorders>
              <w:top w:val="nil"/>
              <w:left w:val="nil"/>
              <w:bottom w:val="single" w:sz="4" w:space="0" w:color="A6A6A6"/>
              <w:right w:val="single" w:sz="4" w:space="0" w:color="A6A6A6"/>
            </w:tcBorders>
            <w:shd w:val="clear" w:color="auto" w:fill="auto"/>
            <w:vAlign w:val="center"/>
            <w:hideMark/>
          </w:tcPr>
          <w:p w14:paraId="0D527DA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0AA6BB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14F350B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9DAA59C" w14:textId="77777777" w:rsidTr="00D05B7F">
        <w:trPr>
          <w:trHeight w:val="552"/>
          <w:jc w:val="center"/>
        </w:trPr>
        <w:tc>
          <w:tcPr>
            <w:tcW w:w="473"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26B9E2F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w:t>
            </w:r>
          </w:p>
        </w:tc>
        <w:tc>
          <w:tcPr>
            <w:tcW w:w="5842" w:type="dxa"/>
            <w:tcBorders>
              <w:top w:val="nil"/>
              <w:left w:val="nil"/>
              <w:bottom w:val="single" w:sz="4" w:space="0" w:color="A6A6A6"/>
              <w:right w:val="single" w:sz="4" w:space="0" w:color="A6A6A6"/>
            </w:tcBorders>
            <w:shd w:val="clear" w:color="auto" w:fill="auto"/>
            <w:vAlign w:val="center"/>
            <w:hideMark/>
          </w:tcPr>
          <w:p w14:paraId="44446B9B"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Os cartazes apresentados possuem cunho pedagógico e podem ser tratados com mais uma ferramenta para o aprendizado.</w:t>
            </w:r>
          </w:p>
        </w:tc>
        <w:tc>
          <w:tcPr>
            <w:tcW w:w="1132" w:type="dxa"/>
            <w:tcBorders>
              <w:top w:val="nil"/>
              <w:left w:val="nil"/>
              <w:bottom w:val="single" w:sz="4" w:space="0" w:color="A6A6A6"/>
              <w:right w:val="single" w:sz="4" w:space="0" w:color="A6A6A6"/>
            </w:tcBorders>
            <w:shd w:val="clear" w:color="auto" w:fill="auto"/>
            <w:vAlign w:val="center"/>
            <w:hideMark/>
          </w:tcPr>
          <w:p w14:paraId="0FE0DF4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0E30CC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16CE6A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5EEF440"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441029F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lastRenderedPageBreak/>
              <w:t>6</w:t>
            </w:r>
          </w:p>
        </w:tc>
        <w:tc>
          <w:tcPr>
            <w:tcW w:w="5842" w:type="dxa"/>
            <w:tcBorders>
              <w:top w:val="nil"/>
              <w:left w:val="nil"/>
              <w:bottom w:val="single" w:sz="4" w:space="0" w:color="A6A6A6"/>
              <w:right w:val="single" w:sz="4" w:space="0" w:color="A6A6A6"/>
            </w:tcBorders>
            <w:shd w:val="clear" w:color="auto" w:fill="auto"/>
            <w:vAlign w:val="center"/>
            <w:hideMark/>
          </w:tcPr>
          <w:p w14:paraId="3B25B4FA"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 xml:space="preserve">Apresenta explicitamente os direitos de aprendizagem propostos pela BNCC no desenvolvimento das atividades. </w:t>
            </w:r>
          </w:p>
        </w:tc>
        <w:tc>
          <w:tcPr>
            <w:tcW w:w="1132" w:type="dxa"/>
            <w:tcBorders>
              <w:top w:val="nil"/>
              <w:left w:val="nil"/>
              <w:bottom w:val="single" w:sz="4" w:space="0" w:color="A6A6A6"/>
              <w:right w:val="single" w:sz="4" w:space="0" w:color="A6A6A6"/>
            </w:tcBorders>
            <w:shd w:val="clear" w:color="auto" w:fill="auto"/>
            <w:vAlign w:val="center"/>
            <w:hideMark/>
          </w:tcPr>
          <w:p w14:paraId="309CBE0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0832D8E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1B7DEE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CF486D5" w14:textId="77777777" w:rsidTr="00D05B7F">
        <w:trPr>
          <w:trHeight w:val="693"/>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5B1CF4C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7</w:t>
            </w:r>
          </w:p>
        </w:tc>
        <w:tc>
          <w:tcPr>
            <w:tcW w:w="5842" w:type="dxa"/>
            <w:tcBorders>
              <w:top w:val="nil"/>
              <w:left w:val="nil"/>
              <w:bottom w:val="single" w:sz="4" w:space="0" w:color="A6A6A6"/>
              <w:right w:val="single" w:sz="4" w:space="0" w:color="A6A6A6"/>
            </w:tcBorders>
            <w:shd w:val="clear" w:color="auto" w:fill="auto"/>
            <w:vAlign w:val="center"/>
            <w:hideMark/>
          </w:tcPr>
          <w:p w14:paraId="00E7FCC5" w14:textId="329D9BF5"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O Material do Professor apresenta material complementar de suporte aos livros de literatura, trazendo projetos interdisciplinares e encaminhamentos que extrapolam a simples leitura do material.</w:t>
            </w:r>
          </w:p>
        </w:tc>
        <w:tc>
          <w:tcPr>
            <w:tcW w:w="1132" w:type="dxa"/>
            <w:tcBorders>
              <w:top w:val="nil"/>
              <w:left w:val="nil"/>
              <w:bottom w:val="single" w:sz="4" w:space="0" w:color="A6A6A6"/>
              <w:right w:val="single" w:sz="4" w:space="0" w:color="A6A6A6"/>
            </w:tcBorders>
            <w:shd w:val="clear" w:color="auto" w:fill="auto"/>
            <w:vAlign w:val="center"/>
            <w:hideMark/>
          </w:tcPr>
          <w:p w14:paraId="5ED8D00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3EB295A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64243AE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5942D62A" w14:textId="77777777" w:rsidTr="00D05B7F">
        <w:trPr>
          <w:trHeight w:val="1944"/>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2BE58E3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8</w:t>
            </w:r>
          </w:p>
        </w:tc>
        <w:tc>
          <w:tcPr>
            <w:tcW w:w="5842" w:type="dxa"/>
            <w:tcBorders>
              <w:top w:val="nil"/>
              <w:left w:val="nil"/>
              <w:bottom w:val="single" w:sz="4" w:space="0" w:color="A6A6A6"/>
              <w:right w:val="single" w:sz="4" w:space="0" w:color="A6A6A6"/>
            </w:tcBorders>
            <w:shd w:val="clear" w:color="auto" w:fill="auto"/>
            <w:vAlign w:val="center"/>
            <w:hideMark/>
          </w:tcPr>
          <w:p w14:paraId="208CCE76"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O material promove situações de ensino-aprendizagem que auxiliam a criança a desenvolver as competências e habilidades necessárias para esta fase dos estudos. O material oferece ferramentas que viabilizam a integração entre os conhecimentos adquiridos e a sua aplicação. Para o docente, é uma ferramenta ativa que colabora para o sucesso das aulas e na obtenção de resultados satisfatórios</w:t>
            </w:r>
          </w:p>
        </w:tc>
        <w:tc>
          <w:tcPr>
            <w:tcW w:w="1132" w:type="dxa"/>
            <w:tcBorders>
              <w:top w:val="nil"/>
              <w:left w:val="nil"/>
              <w:bottom w:val="single" w:sz="4" w:space="0" w:color="A6A6A6"/>
              <w:right w:val="single" w:sz="4" w:space="0" w:color="A6A6A6"/>
            </w:tcBorders>
            <w:shd w:val="clear" w:color="auto" w:fill="auto"/>
            <w:vAlign w:val="center"/>
            <w:hideMark/>
          </w:tcPr>
          <w:p w14:paraId="54D9447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2E2504B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D31C44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0C827CAA" w14:textId="77777777" w:rsidTr="00D05B7F">
        <w:trPr>
          <w:trHeight w:val="1656"/>
          <w:jc w:val="center"/>
        </w:trPr>
        <w:tc>
          <w:tcPr>
            <w:tcW w:w="473"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741F005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9</w:t>
            </w:r>
          </w:p>
        </w:tc>
        <w:tc>
          <w:tcPr>
            <w:tcW w:w="5842" w:type="dxa"/>
            <w:tcBorders>
              <w:top w:val="nil"/>
              <w:left w:val="nil"/>
              <w:bottom w:val="single" w:sz="4" w:space="0" w:color="A6A6A6"/>
              <w:right w:val="single" w:sz="4" w:space="0" w:color="A6A6A6"/>
            </w:tcBorders>
            <w:shd w:val="clear" w:color="auto" w:fill="auto"/>
            <w:vAlign w:val="center"/>
            <w:hideMark/>
          </w:tcPr>
          <w:p w14:paraId="645C1551"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No Material Didático apresentado o conteúdo principal a ser desenvolvido no capítulo, são indicadas algumas atividades para resolução em sala de aula, com o objetivo de explorar o que foi exposto no capítulo. Isso possibilita ao professor enfatizar o que se pretende ensinar, permitindo que o aluno discuta o assunto em sala de aula na sequência da exposição</w:t>
            </w:r>
          </w:p>
        </w:tc>
        <w:tc>
          <w:tcPr>
            <w:tcW w:w="1132" w:type="dxa"/>
            <w:tcBorders>
              <w:top w:val="nil"/>
              <w:left w:val="nil"/>
              <w:bottom w:val="single" w:sz="4" w:space="0" w:color="A6A6A6"/>
              <w:right w:val="single" w:sz="4" w:space="0" w:color="A6A6A6"/>
            </w:tcBorders>
            <w:shd w:val="clear" w:color="auto" w:fill="auto"/>
            <w:vAlign w:val="center"/>
            <w:hideMark/>
          </w:tcPr>
          <w:p w14:paraId="3BAAA1D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C10622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B92DF0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B8852C5" w14:textId="77777777" w:rsidTr="00D05B7F">
        <w:trPr>
          <w:trHeight w:val="1104"/>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04F541E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w:t>
            </w:r>
          </w:p>
        </w:tc>
        <w:tc>
          <w:tcPr>
            <w:tcW w:w="5842" w:type="dxa"/>
            <w:tcBorders>
              <w:top w:val="nil"/>
              <w:left w:val="nil"/>
              <w:bottom w:val="single" w:sz="4" w:space="0" w:color="A6A6A6"/>
              <w:right w:val="single" w:sz="4" w:space="0" w:color="A6A6A6"/>
            </w:tcBorders>
            <w:shd w:val="clear" w:color="auto" w:fill="auto"/>
            <w:vAlign w:val="center"/>
            <w:hideMark/>
          </w:tcPr>
          <w:p w14:paraId="4FEEF577"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sz w:val="28"/>
                <w:szCs w:val="28"/>
              </w:rPr>
              <w:t>No material apresentado a   Educação Física é apresentada como prática pedagógica e deve ser capaz de promover o desenvolvimento da consciência corporal e das competências necessárias à realização voluntária e consciente das práticas corporais, propiciando a compreensão e a explicitação da realidade do aluno, bem como a atuação dele como sujeito responsável pela construção e transformação da realidade.</w:t>
            </w:r>
          </w:p>
        </w:tc>
        <w:tc>
          <w:tcPr>
            <w:tcW w:w="1132" w:type="dxa"/>
            <w:tcBorders>
              <w:top w:val="nil"/>
              <w:left w:val="nil"/>
              <w:bottom w:val="single" w:sz="4" w:space="0" w:color="A6A6A6"/>
              <w:right w:val="single" w:sz="4" w:space="0" w:color="A6A6A6"/>
            </w:tcBorders>
            <w:shd w:val="clear" w:color="auto" w:fill="auto"/>
            <w:vAlign w:val="center"/>
            <w:hideMark/>
          </w:tcPr>
          <w:p w14:paraId="1D4BC44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EB6914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CF0C37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bl>
    <w:p w14:paraId="37DC50E5" w14:textId="4395F659" w:rsidR="00A02A12" w:rsidRDefault="00A02A12" w:rsidP="00A02A12">
      <w:pPr>
        <w:spacing w:after="120" w:line="276" w:lineRule="auto"/>
        <w:rPr>
          <w:rFonts w:ascii="Cambria" w:hAnsi="Cambria" w:cs="Tahoma"/>
          <w:noProof/>
          <w:sz w:val="28"/>
          <w:szCs w:val="28"/>
        </w:rPr>
      </w:pPr>
    </w:p>
    <w:p w14:paraId="6B1899EF" w14:textId="77777777" w:rsidR="000B1A19" w:rsidRPr="00542F0D" w:rsidRDefault="000B1A19" w:rsidP="00A02A12">
      <w:pPr>
        <w:spacing w:after="120" w:line="276" w:lineRule="auto"/>
        <w:rPr>
          <w:rFonts w:ascii="Cambria" w:hAnsi="Cambria" w:cs="Tahoma"/>
          <w:noProof/>
          <w:sz w:val="28"/>
          <w:szCs w:val="28"/>
        </w:rPr>
      </w:pPr>
    </w:p>
    <w:tbl>
      <w:tblPr>
        <w:tblW w:w="9709" w:type="dxa"/>
        <w:jc w:val="center"/>
        <w:tblCellMar>
          <w:left w:w="70" w:type="dxa"/>
          <w:right w:w="70" w:type="dxa"/>
        </w:tblCellMar>
        <w:tblLook w:val="04A0" w:firstRow="1" w:lastRow="0" w:firstColumn="1" w:lastColumn="0" w:noHBand="0" w:noVBand="1"/>
      </w:tblPr>
      <w:tblGrid>
        <w:gridCol w:w="473"/>
        <w:gridCol w:w="5842"/>
        <w:gridCol w:w="1132"/>
        <w:gridCol w:w="1132"/>
        <w:gridCol w:w="1130"/>
      </w:tblGrid>
      <w:tr w:rsidR="00A02A12" w:rsidRPr="00542F0D" w14:paraId="5583AA9D" w14:textId="77777777" w:rsidTr="000B1A19">
        <w:trPr>
          <w:trHeight w:val="399"/>
          <w:jc w:val="center"/>
        </w:trPr>
        <w:tc>
          <w:tcPr>
            <w:tcW w:w="473" w:type="dxa"/>
            <w:tcBorders>
              <w:top w:val="nil"/>
              <w:left w:val="nil"/>
              <w:bottom w:val="nil"/>
              <w:right w:val="nil"/>
            </w:tcBorders>
            <w:shd w:val="clear" w:color="auto" w:fill="DDD9C3" w:themeFill="background2" w:themeFillShade="E6"/>
            <w:vAlign w:val="center"/>
            <w:hideMark/>
          </w:tcPr>
          <w:p w14:paraId="1A182873" w14:textId="77777777" w:rsidR="00A02A12" w:rsidRPr="00542F0D" w:rsidRDefault="00A02A12" w:rsidP="00D05B7F">
            <w:pPr>
              <w:jc w:val="center"/>
              <w:rPr>
                <w:rFonts w:ascii="Cambria" w:hAnsi="Cambria"/>
                <w:sz w:val="28"/>
                <w:szCs w:val="28"/>
              </w:rPr>
            </w:pPr>
          </w:p>
        </w:tc>
        <w:tc>
          <w:tcPr>
            <w:tcW w:w="5842" w:type="dxa"/>
            <w:tcBorders>
              <w:top w:val="single" w:sz="8" w:space="0" w:color="A6A6A6"/>
              <w:left w:val="single" w:sz="8" w:space="0" w:color="A6A6A6"/>
              <w:bottom w:val="nil"/>
              <w:right w:val="single" w:sz="4" w:space="0" w:color="A6A6A6"/>
            </w:tcBorders>
            <w:shd w:val="clear" w:color="auto" w:fill="DDD9C3" w:themeFill="background2" w:themeFillShade="E6"/>
            <w:vAlign w:val="center"/>
            <w:hideMark/>
          </w:tcPr>
          <w:p w14:paraId="2BD493A7" w14:textId="77777777" w:rsidR="00A02A12" w:rsidRPr="00542F0D" w:rsidRDefault="00A02A12" w:rsidP="00D05B7F">
            <w:pPr>
              <w:ind w:firstLineChars="100" w:firstLine="281"/>
              <w:jc w:val="center"/>
              <w:rPr>
                <w:rFonts w:ascii="Cambria" w:hAnsi="Cambria" w:cs="Tahoma"/>
                <w:b/>
                <w:bCs/>
                <w:color w:val="000000"/>
                <w:sz w:val="28"/>
                <w:szCs w:val="28"/>
              </w:rPr>
            </w:pPr>
            <w:r w:rsidRPr="00542F0D">
              <w:rPr>
                <w:rFonts w:ascii="Cambria" w:hAnsi="Cambria" w:cs="Tahoma"/>
                <w:b/>
                <w:bCs/>
                <w:color w:val="000000"/>
                <w:sz w:val="28"/>
                <w:szCs w:val="28"/>
              </w:rPr>
              <w:t>Avaliação das Proposições</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15313946"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AT</w:t>
            </w:r>
          </w:p>
        </w:tc>
        <w:tc>
          <w:tcPr>
            <w:tcW w:w="1132" w:type="dxa"/>
            <w:tcBorders>
              <w:top w:val="single" w:sz="8" w:space="0" w:color="A6A6A6"/>
              <w:left w:val="nil"/>
              <w:bottom w:val="nil"/>
              <w:right w:val="single" w:sz="4" w:space="0" w:color="A6A6A6"/>
            </w:tcBorders>
            <w:shd w:val="clear" w:color="auto" w:fill="DDD9C3" w:themeFill="background2" w:themeFillShade="E6"/>
            <w:vAlign w:val="center"/>
            <w:hideMark/>
          </w:tcPr>
          <w:p w14:paraId="1C6EF079"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AP</w:t>
            </w:r>
          </w:p>
        </w:tc>
        <w:tc>
          <w:tcPr>
            <w:tcW w:w="1130" w:type="dxa"/>
            <w:tcBorders>
              <w:top w:val="single" w:sz="8" w:space="0" w:color="A6A6A6"/>
              <w:left w:val="nil"/>
              <w:bottom w:val="nil"/>
              <w:right w:val="single" w:sz="8" w:space="0" w:color="A6A6A6"/>
            </w:tcBorders>
            <w:shd w:val="clear" w:color="auto" w:fill="DDD9C3" w:themeFill="background2" w:themeFillShade="E6"/>
            <w:vAlign w:val="center"/>
            <w:hideMark/>
          </w:tcPr>
          <w:p w14:paraId="670C14B7"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NA</w:t>
            </w:r>
          </w:p>
        </w:tc>
      </w:tr>
      <w:tr w:rsidR="00A02A12" w:rsidRPr="00542F0D" w14:paraId="3B62D4DC" w14:textId="77777777" w:rsidTr="000B1A19">
        <w:trPr>
          <w:trHeight w:val="399"/>
          <w:jc w:val="center"/>
        </w:trPr>
        <w:tc>
          <w:tcPr>
            <w:tcW w:w="473" w:type="dxa"/>
            <w:tcBorders>
              <w:top w:val="nil"/>
              <w:left w:val="nil"/>
              <w:bottom w:val="nil"/>
              <w:right w:val="nil"/>
            </w:tcBorders>
            <w:shd w:val="clear" w:color="auto" w:fill="DDD9C3" w:themeFill="background2" w:themeFillShade="E6"/>
            <w:vAlign w:val="center"/>
            <w:hideMark/>
          </w:tcPr>
          <w:p w14:paraId="373525B9" w14:textId="77777777" w:rsidR="00A02A12" w:rsidRPr="00542F0D" w:rsidRDefault="00A02A12" w:rsidP="00D05B7F">
            <w:pPr>
              <w:jc w:val="center"/>
              <w:rPr>
                <w:rFonts w:ascii="Cambria" w:hAnsi="Cambria" w:cs="Tahoma"/>
                <w:b/>
                <w:bCs/>
                <w:color w:val="000000"/>
                <w:sz w:val="28"/>
                <w:szCs w:val="28"/>
              </w:rPr>
            </w:pPr>
          </w:p>
        </w:tc>
        <w:tc>
          <w:tcPr>
            <w:tcW w:w="5842" w:type="dxa"/>
            <w:tcBorders>
              <w:top w:val="nil"/>
              <w:left w:val="single" w:sz="8" w:space="0" w:color="A6A6A6"/>
              <w:bottom w:val="nil"/>
              <w:right w:val="nil"/>
            </w:tcBorders>
            <w:shd w:val="clear" w:color="auto" w:fill="DDD9C3" w:themeFill="background2" w:themeFillShade="E6"/>
            <w:vAlign w:val="center"/>
            <w:hideMark/>
          </w:tcPr>
          <w:p w14:paraId="2969D1AF" w14:textId="5113EC46" w:rsidR="00A02A12" w:rsidRPr="00542F0D" w:rsidRDefault="00A02A12" w:rsidP="00D05B7F">
            <w:pPr>
              <w:ind w:firstLineChars="100" w:firstLine="271"/>
              <w:jc w:val="center"/>
              <w:rPr>
                <w:rFonts w:ascii="Cambria" w:hAnsi="Cambria" w:cs="Tahoma"/>
                <w:b/>
                <w:bCs/>
                <w:color w:val="000000"/>
                <w:sz w:val="28"/>
                <w:szCs w:val="28"/>
              </w:rPr>
            </w:pPr>
            <w:r w:rsidRPr="00542F0D">
              <w:rPr>
                <w:rFonts w:ascii="Cambria" w:hAnsi="Cambria" w:cs="Tahoma"/>
                <w:b/>
                <w:spacing w:val="-10"/>
                <w:sz w:val="28"/>
                <w:szCs w:val="28"/>
              </w:rPr>
              <w:t>Plataforma Digital, Avalições, Simulados,</w:t>
            </w:r>
            <w:r w:rsidR="00D05B7F">
              <w:rPr>
                <w:rFonts w:ascii="Cambria" w:hAnsi="Cambria" w:cs="Tahoma"/>
                <w:b/>
                <w:spacing w:val="-10"/>
                <w:sz w:val="28"/>
                <w:szCs w:val="28"/>
              </w:rPr>
              <w:t xml:space="preserve"> </w:t>
            </w:r>
            <w:r w:rsidRPr="00542F0D">
              <w:rPr>
                <w:rFonts w:ascii="Cambria" w:hAnsi="Cambria" w:cs="Tahoma"/>
                <w:b/>
                <w:spacing w:val="-10"/>
                <w:sz w:val="28"/>
                <w:szCs w:val="28"/>
              </w:rPr>
              <w:t>Assessoria Pedagógica, Formação Continuada e</w:t>
            </w:r>
            <w:r w:rsidR="00D05B7F">
              <w:rPr>
                <w:rFonts w:ascii="Cambria" w:hAnsi="Cambria" w:cs="Tahoma"/>
                <w:b/>
                <w:spacing w:val="-10"/>
                <w:sz w:val="28"/>
                <w:szCs w:val="28"/>
              </w:rPr>
              <w:t xml:space="preserve"> </w:t>
            </w:r>
            <w:r w:rsidRPr="00542F0D">
              <w:rPr>
                <w:rFonts w:ascii="Cambria" w:hAnsi="Cambria" w:cs="Tahoma"/>
                <w:b/>
                <w:spacing w:val="-10"/>
                <w:sz w:val="28"/>
                <w:szCs w:val="28"/>
              </w:rPr>
              <w:t>Propostas de Redação.</w:t>
            </w:r>
          </w:p>
        </w:tc>
        <w:tc>
          <w:tcPr>
            <w:tcW w:w="1132" w:type="dxa"/>
            <w:tcBorders>
              <w:top w:val="nil"/>
              <w:left w:val="single" w:sz="4" w:space="0" w:color="A6A6A6"/>
              <w:bottom w:val="single" w:sz="8" w:space="0" w:color="A6A6A6"/>
              <w:right w:val="single" w:sz="4" w:space="0" w:color="A6A6A6"/>
            </w:tcBorders>
            <w:shd w:val="clear" w:color="auto" w:fill="DDD9C3" w:themeFill="background2" w:themeFillShade="E6"/>
            <w:vAlign w:val="center"/>
            <w:hideMark/>
          </w:tcPr>
          <w:p w14:paraId="5B9DDF98"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20 pontos</w:t>
            </w:r>
          </w:p>
        </w:tc>
        <w:tc>
          <w:tcPr>
            <w:tcW w:w="1132" w:type="dxa"/>
            <w:tcBorders>
              <w:top w:val="nil"/>
              <w:left w:val="nil"/>
              <w:bottom w:val="single" w:sz="8" w:space="0" w:color="A6A6A6"/>
              <w:right w:val="single" w:sz="4" w:space="0" w:color="A6A6A6"/>
            </w:tcBorders>
            <w:shd w:val="clear" w:color="auto" w:fill="DDD9C3" w:themeFill="background2" w:themeFillShade="E6"/>
            <w:vAlign w:val="center"/>
            <w:hideMark/>
          </w:tcPr>
          <w:p w14:paraId="5297ACD3"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10 pontos</w:t>
            </w:r>
          </w:p>
        </w:tc>
        <w:tc>
          <w:tcPr>
            <w:tcW w:w="1130" w:type="dxa"/>
            <w:tcBorders>
              <w:top w:val="nil"/>
              <w:left w:val="nil"/>
              <w:bottom w:val="single" w:sz="8" w:space="0" w:color="A6A6A6"/>
              <w:right w:val="single" w:sz="8" w:space="0" w:color="A6A6A6"/>
            </w:tcBorders>
            <w:shd w:val="clear" w:color="auto" w:fill="DDD9C3" w:themeFill="background2" w:themeFillShade="E6"/>
            <w:vAlign w:val="center"/>
            <w:hideMark/>
          </w:tcPr>
          <w:p w14:paraId="1FCDF5FE" w14:textId="77777777" w:rsidR="00A02A12" w:rsidRPr="00542F0D" w:rsidRDefault="00A02A12" w:rsidP="00D05B7F">
            <w:pPr>
              <w:jc w:val="center"/>
              <w:rPr>
                <w:rFonts w:ascii="Cambria" w:hAnsi="Cambria" w:cs="Tahoma"/>
                <w:b/>
                <w:bCs/>
                <w:color w:val="000000"/>
                <w:sz w:val="28"/>
                <w:szCs w:val="28"/>
              </w:rPr>
            </w:pPr>
            <w:r w:rsidRPr="00542F0D">
              <w:rPr>
                <w:rFonts w:ascii="Cambria" w:hAnsi="Cambria" w:cs="Tahoma"/>
                <w:b/>
                <w:bCs/>
                <w:color w:val="000000"/>
                <w:sz w:val="28"/>
                <w:szCs w:val="28"/>
              </w:rPr>
              <w:t>0 ponto</w:t>
            </w:r>
          </w:p>
        </w:tc>
      </w:tr>
      <w:tr w:rsidR="00A02A12" w:rsidRPr="00542F0D" w14:paraId="4E81A034" w14:textId="77777777" w:rsidTr="00D05B7F">
        <w:trPr>
          <w:trHeight w:val="552"/>
          <w:jc w:val="center"/>
        </w:trPr>
        <w:tc>
          <w:tcPr>
            <w:tcW w:w="473" w:type="dxa"/>
            <w:tcBorders>
              <w:top w:val="single" w:sz="8" w:space="0" w:color="A6A6A6"/>
              <w:left w:val="single" w:sz="8" w:space="0" w:color="A6A6A6"/>
              <w:bottom w:val="single" w:sz="4" w:space="0" w:color="A6A6A6"/>
              <w:right w:val="single" w:sz="4" w:space="0" w:color="A6A6A6"/>
            </w:tcBorders>
            <w:shd w:val="clear" w:color="auto" w:fill="auto"/>
            <w:vAlign w:val="center"/>
            <w:hideMark/>
          </w:tcPr>
          <w:p w14:paraId="598CCF9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w:t>
            </w:r>
          </w:p>
        </w:tc>
        <w:tc>
          <w:tcPr>
            <w:tcW w:w="5842" w:type="dxa"/>
            <w:tcBorders>
              <w:top w:val="single" w:sz="8" w:space="0" w:color="A6A6A6"/>
              <w:left w:val="nil"/>
              <w:bottom w:val="single" w:sz="4" w:space="0" w:color="A6A6A6"/>
              <w:right w:val="single" w:sz="4" w:space="0" w:color="A6A6A6"/>
            </w:tcBorders>
            <w:shd w:val="clear" w:color="auto" w:fill="auto"/>
            <w:vAlign w:val="center"/>
            <w:hideMark/>
          </w:tcPr>
          <w:p w14:paraId="0A05B61F"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A plataforma apresentada, possui interatividade entre alunos, pais, professores e gestores.</w:t>
            </w:r>
          </w:p>
        </w:tc>
        <w:tc>
          <w:tcPr>
            <w:tcW w:w="1132" w:type="dxa"/>
            <w:tcBorders>
              <w:top w:val="nil"/>
              <w:left w:val="nil"/>
              <w:bottom w:val="single" w:sz="4" w:space="0" w:color="A6A6A6"/>
              <w:right w:val="single" w:sz="4" w:space="0" w:color="A6A6A6"/>
            </w:tcBorders>
            <w:shd w:val="clear" w:color="auto" w:fill="auto"/>
            <w:vAlign w:val="center"/>
            <w:hideMark/>
          </w:tcPr>
          <w:p w14:paraId="18286EF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62350FC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28AB4BA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BF47598" w14:textId="77777777" w:rsidTr="00D05B7F">
        <w:trPr>
          <w:trHeight w:val="828"/>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5DEBCB9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w:t>
            </w:r>
          </w:p>
        </w:tc>
        <w:tc>
          <w:tcPr>
            <w:tcW w:w="5842" w:type="dxa"/>
            <w:tcBorders>
              <w:top w:val="nil"/>
              <w:left w:val="nil"/>
              <w:bottom w:val="single" w:sz="4" w:space="0" w:color="A6A6A6"/>
              <w:right w:val="single" w:sz="4" w:space="0" w:color="A6A6A6"/>
            </w:tcBorders>
            <w:shd w:val="clear" w:color="auto" w:fill="auto"/>
            <w:vAlign w:val="center"/>
            <w:hideMark/>
          </w:tcPr>
          <w:p w14:paraId="39EF7FB5"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Oferece os acessos de professores, coordenadores e diretores, que são realizados através de senha pessoal, sendo dividido em níveis de utilização para cada função.</w:t>
            </w:r>
          </w:p>
        </w:tc>
        <w:tc>
          <w:tcPr>
            <w:tcW w:w="1132" w:type="dxa"/>
            <w:tcBorders>
              <w:top w:val="nil"/>
              <w:left w:val="nil"/>
              <w:bottom w:val="single" w:sz="4" w:space="0" w:color="A6A6A6"/>
              <w:right w:val="single" w:sz="4" w:space="0" w:color="A6A6A6"/>
            </w:tcBorders>
            <w:shd w:val="clear" w:color="auto" w:fill="auto"/>
            <w:vAlign w:val="center"/>
            <w:hideMark/>
          </w:tcPr>
          <w:p w14:paraId="340320A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707FDE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8A48E5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C976CB8" w14:textId="77777777" w:rsidTr="00D05B7F">
        <w:trPr>
          <w:trHeight w:val="828"/>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5C501C9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3</w:t>
            </w:r>
          </w:p>
        </w:tc>
        <w:tc>
          <w:tcPr>
            <w:tcW w:w="5842" w:type="dxa"/>
            <w:tcBorders>
              <w:top w:val="nil"/>
              <w:left w:val="nil"/>
              <w:bottom w:val="single" w:sz="4" w:space="0" w:color="A6A6A6"/>
              <w:right w:val="single" w:sz="4" w:space="0" w:color="A6A6A6"/>
            </w:tcBorders>
            <w:shd w:val="clear" w:color="auto" w:fill="auto"/>
            <w:vAlign w:val="center"/>
            <w:hideMark/>
          </w:tcPr>
          <w:p w14:paraId="08659491"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Apresenta sugestões de atividades extras relacionadas ao conteúdo trabalhado no livro didático, para utilização em sala de aula.</w:t>
            </w:r>
          </w:p>
        </w:tc>
        <w:tc>
          <w:tcPr>
            <w:tcW w:w="1132" w:type="dxa"/>
            <w:tcBorders>
              <w:top w:val="nil"/>
              <w:left w:val="nil"/>
              <w:bottom w:val="single" w:sz="4" w:space="0" w:color="A6A6A6"/>
              <w:right w:val="single" w:sz="4" w:space="0" w:color="A6A6A6"/>
            </w:tcBorders>
            <w:shd w:val="clear" w:color="auto" w:fill="auto"/>
            <w:vAlign w:val="center"/>
            <w:hideMark/>
          </w:tcPr>
          <w:p w14:paraId="3C012BA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3F3BF1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8F6BC0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4B57C5B"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5832C06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4</w:t>
            </w:r>
          </w:p>
        </w:tc>
        <w:tc>
          <w:tcPr>
            <w:tcW w:w="5842" w:type="dxa"/>
            <w:tcBorders>
              <w:top w:val="nil"/>
              <w:left w:val="nil"/>
              <w:bottom w:val="single" w:sz="4" w:space="0" w:color="A6A6A6"/>
              <w:right w:val="single" w:sz="4" w:space="0" w:color="A6A6A6"/>
            </w:tcBorders>
            <w:shd w:val="clear" w:color="auto" w:fill="auto"/>
            <w:vAlign w:val="center"/>
            <w:hideMark/>
          </w:tcPr>
          <w:p w14:paraId="2E0D4A40"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A plataforma digital apresenta além dos livros digitais, diversos recursos que permitem enriquecer o dia a dia dos professores e gestores.</w:t>
            </w:r>
          </w:p>
        </w:tc>
        <w:tc>
          <w:tcPr>
            <w:tcW w:w="1132" w:type="dxa"/>
            <w:tcBorders>
              <w:top w:val="nil"/>
              <w:left w:val="nil"/>
              <w:bottom w:val="single" w:sz="4" w:space="0" w:color="A6A6A6"/>
              <w:right w:val="single" w:sz="4" w:space="0" w:color="A6A6A6"/>
            </w:tcBorders>
            <w:shd w:val="clear" w:color="auto" w:fill="auto"/>
            <w:vAlign w:val="center"/>
            <w:hideMark/>
          </w:tcPr>
          <w:p w14:paraId="4EE6509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74AF8F4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E191E8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9603228" w14:textId="77777777" w:rsidTr="00D05B7F">
        <w:trPr>
          <w:trHeight w:val="276"/>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7170A24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5</w:t>
            </w:r>
          </w:p>
        </w:tc>
        <w:tc>
          <w:tcPr>
            <w:tcW w:w="5842" w:type="dxa"/>
            <w:tcBorders>
              <w:top w:val="nil"/>
              <w:left w:val="nil"/>
              <w:bottom w:val="single" w:sz="4" w:space="0" w:color="A6A6A6"/>
              <w:right w:val="single" w:sz="4" w:space="0" w:color="A6A6A6"/>
            </w:tcBorders>
            <w:shd w:val="clear" w:color="auto" w:fill="auto"/>
            <w:vAlign w:val="center"/>
            <w:hideMark/>
          </w:tcPr>
          <w:p w14:paraId="090F258A"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Permite que o professor monte seu próprio planejamento de aula.</w:t>
            </w:r>
          </w:p>
        </w:tc>
        <w:tc>
          <w:tcPr>
            <w:tcW w:w="1132" w:type="dxa"/>
            <w:tcBorders>
              <w:top w:val="nil"/>
              <w:left w:val="nil"/>
              <w:bottom w:val="single" w:sz="4" w:space="0" w:color="A6A6A6"/>
              <w:right w:val="single" w:sz="4" w:space="0" w:color="A6A6A6"/>
            </w:tcBorders>
            <w:shd w:val="clear" w:color="auto" w:fill="auto"/>
            <w:vAlign w:val="center"/>
            <w:hideMark/>
          </w:tcPr>
          <w:p w14:paraId="251FD03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083807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FE4D8D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5EF3BA2" w14:textId="77777777" w:rsidTr="00D05B7F">
        <w:trPr>
          <w:trHeight w:val="276"/>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2A71184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6</w:t>
            </w:r>
          </w:p>
        </w:tc>
        <w:tc>
          <w:tcPr>
            <w:tcW w:w="5842" w:type="dxa"/>
            <w:tcBorders>
              <w:top w:val="nil"/>
              <w:left w:val="nil"/>
              <w:bottom w:val="single" w:sz="4" w:space="0" w:color="A6A6A6"/>
              <w:right w:val="single" w:sz="4" w:space="0" w:color="A6A6A6"/>
            </w:tcBorders>
            <w:shd w:val="clear" w:color="auto" w:fill="auto"/>
            <w:vAlign w:val="center"/>
            <w:hideMark/>
          </w:tcPr>
          <w:p w14:paraId="4FBC226B" w14:textId="77777777" w:rsidR="00A02A12" w:rsidRPr="00542F0D" w:rsidRDefault="00A02A12" w:rsidP="00D05B7F">
            <w:pPr>
              <w:jc w:val="both"/>
              <w:rPr>
                <w:rFonts w:ascii="Cambria" w:hAnsi="Cambria" w:cs="Tahoma"/>
                <w:color w:val="1F1F1F"/>
                <w:sz w:val="28"/>
                <w:szCs w:val="28"/>
              </w:rPr>
            </w:pPr>
            <w:r w:rsidRPr="00542F0D">
              <w:rPr>
                <w:rFonts w:ascii="Cambria" w:hAnsi="Cambria" w:cs="Tahoma"/>
                <w:color w:val="1F1F1F"/>
                <w:sz w:val="28"/>
                <w:szCs w:val="28"/>
              </w:rPr>
              <w:t>A plataforma digital fornece tradutor de idiomas.</w:t>
            </w:r>
          </w:p>
        </w:tc>
        <w:tc>
          <w:tcPr>
            <w:tcW w:w="1132" w:type="dxa"/>
            <w:tcBorders>
              <w:top w:val="nil"/>
              <w:left w:val="nil"/>
              <w:bottom w:val="single" w:sz="4" w:space="0" w:color="A6A6A6"/>
              <w:right w:val="single" w:sz="4" w:space="0" w:color="A6A6A6"/>
            </w:tcBorders>
            <w:shd w:val="clear" w:color="auto" w:fill="auto"/>
            <w:vAlign w:val="center"/>
            <w:hideMark/>
          </w:tcPr>
          <w:p w14:paraId="7F815489"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1F94FAA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31611F0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6B8C304B"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75CFA09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7</w:t>
            </w:r>
          </w:p>
        </w:tc>
        <w:tc>
          <w:tcPr>
            <w:tcW w:w="5842" w:type="dxa"/>
            <w:tcBorders>
              <w:top w:val="nil"/>
              <w:left w:val="nil"/>
              <w:bottom w:val="single" w:sz="4" w:space="0" w:color="A6A6A6"/>
              <w:right w:val="single" w:sz="4" w:space="0" w:color="A6A6A6"/>
            </w:tcBorders>
            <w:shd w:val="clear" w:color="auto" w:fill="auto"/>
            <w:vAlign w:val="center"/>
            <w:hideMark/>
          </w:tcPr>
          <w:p w14:paraId="3951EDD2"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A plataforma digital fornece ferramentas colaborativas para produção de texto.</w:t>
            </w:r>
          </w:p>
        </w:tc>
        <w:tc>
          <w:tcPr>
            <w:tcW w:w="1132" w:type="dxa"/>
            <w:tcBorders>
              <w:top w:val="nil"/>
              <w:left w:val="nil"/>
              <w:bottom w:val="single" w:sz="4" w:space="0" w:color="A6A6A6"/>
              <w:right w:val="single" w:sz="4" w:space="0" w:color="A6A6A6"/>
            </w:tcBorders>
            <w:shd w:val="clear" w:color="auto" w:fill="auto"/>
            <w:vAlign w:val="center"/>
            <w:hideMark/>
          </w:tcPr>
          <w:p w14:paraId="171D671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5E0869A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3C9B0B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34D241B1"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7C259DB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8</w:t>
            </w:r>
          </w:p>
        </w:tc>
        <w:tc>
          <w:tcPr>
            <w:tcW w:w="5842" w:type="dxa"/>
            <w:tcBorders>
              <w:top w:val="nil"/>
              <w:left w:val="nil"/>
              <w:bottom w:val="single" w:sz="4" w:space="0" w:color="A6A6A6"/>
              <w:right w:val="single" w:sz="4" w:space="0" w:color="A6A6A6"/>
            </w:tcBorders>
            <w:shd w:val="clear" w:color="auto" w:fill="auto"/>
            <w:vAlign w:val="center"/>
            <w:hideMark/>
          </w:tcPr>
          <w:p w14:paraId="4A2041AF"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A plataforma digital fornece ferramenta para compartilhamento de arquivos entre professores e alunos.</w:t>
            </w:r>
          </w:p>
        </w:tc>
        <w:tc>
          <w:tcPr>
            <w:tcW w:w="1132" w:type="dxa"/>
            <w:tcBorders>
              <w:top w:val="nil"/>
              <w:left w:val="nil"/>
              <w:bottom w:val="single" w:sz="4" w:space="0" w:color="A6A6A6"/>
              <w:right w:val="single" w:sz="4" w:space="0" w:color="A6A6A6"/>
            </w:tcBorders>
            <w:shd w:val="clear" w:color="auto" w:fill="auto"/>
            <w:vAlign w:val="center"/>
            <w:hideMark/>
          </w:tcPr>
          <w:p w14:paraId="5284A61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5E3F607"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55623D3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2FDB4BE2" w14:textId="77777777" w:rsidTr="00D05B7F">
        <w:trPr>
          <w:trHeight w:val="552"/>
          <w:jc w:val="center"/>
        </w:trPr>
        <w:tc>
          <w:tcPr>
            <w:tcW w:w="473" w:type="dxa"/>
            <w:tcBorders>
              <w:top w:val="nil"/>
              <w:left w:val="single" w:sz="8" w:space="0" w:color="A6A6A6"/>
              <w:bottom w:val="single" w:sz="4" w:space="0" w:color="auto"/>
              <w:right w:val="single" w:sz="4" w:space="0" w:color="A6A6A6"/>
            </w:tcBorders>
            <w:shd w:val="clear" w:color="auto" w:fill="auto"/>
            <w:vAlign w:val="center"/>
            <w:hideMark/>
          </w:tcPr>
          <w:p w14:paraId="012EE25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9</w:t>
            </w:r>
          </w:p>
        </w:tc>
        <w:tc>
          <w:tcPr>
            <w:tcW w:w="5842" w:type="dxa"/>
            <w:tcBorders>
              <w:top w:val="nil"/>
              <w:left w:val="nil"/>
              <w:bottom w:val="single" w:sz="4" w:space="0" w:color="auto"/>
              <w:right w:val="single" w:sz="4" w:space="0" w:color="A6A6A6"/>
            </w:tcBorders>
            <w:shd w:val="clear" w:color="auto" w:fill="auto"/>
            <w:vAlign w:val="center"/>
            <w:hideMark/>
          </w:tcPr>
          <w:p w14:paraId="7EAD0E0C"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A plataforma apresenta ferramenta com banco de questões para elaboração de atividades ou provas.</w:t>
            </w:r>
          </w:p>
        </w:tc>
        <w:tc>
          <w:tcPr>
            <w:tcW w:w="1132" w:type="dxa"/>
            <w:tcBorders>
              <w:top w:val="nil"/>
              <w:left w:val="nil"/>
              <w:bottom w:val="single" w:sz="4" w:space="0" w:color="auto"/>
              <w:right w:val="single" w:sz="4" w:space="0" w:color="A6A6A6"/>
            </w:tcBorders>
            <w:shd w:val="clear" w:color="auto" w:fill="auto"/>
            <w:vAlign w:val="center"/>
            <w:hideMark/>
          </w:tcPr>
          <w:p w14:paraId="5000CD4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uto"/>
              <w:right w:val="single" w:sz="4" w:space="0" w:color="A6A6A6"/>
            </w:tcBorders>
            <w:shd w:val="clear" w:color="auto" w:fill="auto"/>
            <w:vAlign w:val="center"/>
            <w:hideMark/>
          </w:tcPr>
          <w:p w14:paraId="49D03054"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uto"/>
              <w:right w:val="single" w:sz="8" w:space="0" w:color="A6A6A6"/>
            </w:tcBorders>
            <w:shd w:val="clear" w:color="auto" w:fill="auto"/>
            <w:vAlign w:val="center"/>
            <w:hideMark/>
          </w:tcPr>
          <w:p w14:paraId="52DAD2F1"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5ADA081" w14:textId="77777777" w:rsidTr="00D05B7F">
        <w:trPr>
          <w:trHeight w:val="590"/>
          <w:jc w:val="center"/>
        </w:trPr>
        <w:tc>
          <w:tcPr>
            <w:tcW w:w="473" w:type="dxa"/>
            <w:tcBorders>
              <w:top w:val="single" w:sz="4" w:space="0" w:color="auto"/>
              <w:left w:val="single" w:sz="8" w:space="0" w:color="A6A6A6"/>
              <w:bottom w:val="single" w:sz="4" w:space="0" w:color="auto"/>
              <w:right w:val="single" w:sz="4" w:space="0" w:color="A6A6A6"/>
            </w:tcBorders>
            <w:shd w:val="clear" w:color="auto" w:fill="auto"/>
            <w:vAlign w:val="center"/>
            <w:hideMark/>
          </w:tcPr>
          <w:p w14:paraId="0AFAD8E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10</w:t>
            </w:r>
          </w:p>
        </w:tc>
        <w:tc>
          <w:tcPr>
            <w:tcW w:w="5842" w:type="dxa"/>
            <w:tcBorders>
              <w:top w:val="single" w:sz="4" w:space="0" w:color="auto"/>
              <w:left w:val="nil"/>
              <w:bottom w:val="single" w:sz="4" w:space="0" w:color="auto"/>
              <w:right w:val="single" w:sz="4" w:space="0" w:color="A6A6A6"/>
            </w:tcBorders>
            <w:shd w:val="clear" w:color="auto" w:fill="auto"/>
            <w:vAlign w:val="center"/>
            <w:hideMark/>
          </w:tcPr>
          <w:p w14:paraId="545FA115"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 plataforma digital apresenta objetos educacionais, mapas interativos e animações e infográficos.</w:t>
            </w:r>
          </w:p>
        </w:tc>
        <w:tc>
          <w:tcPr>
            <w:tcW w:w="1132" w:type="dxa"/>
            <w:tcBorders>
              <w:top w:val="single" w:sz="4" w:space="0" w:color="auto"/>
              <w:left w:val="nil"/>
              <w:bottom w:val="single" w:sz="4" w:space="0" w:color="auto"/>
              <w:right w:val="single" w:sz="4" w:space="0" w:color="A6A6A6"/>
            </w:tcBorders>
            <w:shd w:val="clear" w:color="auto" w:fill="auto"/>
            <w:vAlign w:val="center"/>
            <w:hideMark/>
          </w:tcPr>
          <w:p w14:paraId="73B37EF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single" w:sz="4" w:space="0" w:color="auto"/>
              <w:left w:val="nil"/>
              <w:bottom w:val="single" w:sz="4" w:space="0" w:color="auto"/>
              <w:right w:val="single" w:sz="4" w:space="0" w:color="A6A6A6"/>
            </w:tcBorders>
            <w:shd w:val="clear" w:color="auto" w:fill="auto"/>
            <w:vAlign w:val="center"/>
            <w:hideMark/>
          </w:tcPr>
          <w:p w14:paraId="4819B4FF"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single" w:sz="4" w:space="0" w:color="auto"/>
              <w:left w:val="nil"/>
              <w:bottom w:val="single" w:sz="4" w:space="0" w:color="auto"/>
              <w:right w:val="single" w:sz="8" w:space="0" w:color="A6A6A6"/>
            </w:tcBorders>
            <w:shd w:val="clear" w:color="auto" w:fill="auto"/>
            <w:vAlign w:val="center"/>
            <w:hideMark/>
          </w:tcPr>
          <w:p w14:paraId="1D418590"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1ADA1B20" w14:textId="77777777" w:rsidTr="00D05B7F">
        <w:trPr>
          <w:trHeight w:val="227"/>
          <w:jc w:val="center"/>
        </w:trPr>
        <w:tc>
          <w:tcPr>
            <w:tcW w:w="473" w:type="dxa"/>
            <w:tcBorders>
              <w:top w:val="single" w:sz="4" w:space="0" w:color="auto"/>
              <w:left w:val="single" w:sz="8" w:space="0" w:color="A6A6A6"/>
              <w:bottom w:val="nil"/>
              <w:right w:val="single" w:sz="4" w:space="0" w:color="A6A6A6"/>
            </w:tcBorders>
            <w:shd w:val="clear" w:color="auto" w:fill="auto"/>
            <w:vAlign w:val="center"/>
          </w:tcPr>
          <w:p w14:paraId="20F361BC"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11</w:t>
            </w:r>
          </w:p>
        </w:tc>
        <w:tc>
          <w:tcPr>
            <w:tcW w:w="5842" w:type="dxa"/>
            <w:tcBorders>
              <w:top w:val="single" w:sz="4" w:space="0" w:color="auto"/>
              <w:left w:val="nil"/>
              <w:bottom w:val="nil"/>
              <w:right w:val="single" w:sz="4" w:space="0" w:color="A6A6A6"/>
            </w:tcBorders>
            <w:shd w:val="clear" w:color="auto" w:fill="auto"/>
            <w:vAlign w:val="center"/>
          </w:tcPr>
          <w:p w14:paraId="33F9404A"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 plataforma digital possui o recurso de transmissão de aulas online integradas ao ambiente digital utilizado.</w:t>
            </w:r>
          </w:p>
        </w:tc>
        <w:tc>
          <w:tcPr>
            <w:tcW w:w="1132" w:type="dxa"/>
            <w:tcBorders>
              <w:top w:val="single" w:sz="4" w:space="0" w:color="auto"/>
              <w:left w:val="nil"/>
              <w:bottom w:val="nil"/>
              <w:right w:val="single" w:sz="4" w:space="0" w:color="A6A6A6"/>
            </w:tcBorders>
            <w:shd w:val="clear" w:color="auto" w:fill="auto"/>
            <w:vAlign w:val="center"/>
          </w:tcPr>
          <w:p w14:paraId="7C242C4C" w14:textId="77777777" w:rsidR="00A02A12" w:rsidRPr="00542F0D" w:rsidRDefault="00A02A12" w:rsidP="00707B85">
            <w:pPr>
              <w:jc w:val="center"/>
              <w:rPr>
                <w:rFonts w:ascii="Cambria" w:hAnsi="Cambria" w:cs="Tahoma"/>
                <w:b/>
                <w:bCs/>
                <w:color w:val="000000"/>
                <w:sz w:val="28"/>
                <w:szCs w:val="28"/>
              </w:rPr>
            </w:pPr>
          </w:p>
        </w:tc>
        <w:tc>
          <w:tcPr>
            <w:tcW w:w="1132" w:type="dxa"/>
            <w:tcBorders>
              <w:top w:val="single" w:sz="4" w:space="0" w:color="auto"/>
              <w:left w:val="nil"/>
              <w:bottom w:val="nil"/>
              <w:right w:val="single" w:sz="4" w:space="0" w:color="A6A6A6"/>
            </w:tcBorders>
            <w:shd w:val="clear" w:color="auto" w:fill="auto"/>
            <w:vAlign w:val="center"/>
          </w:tcPr>
          <w:p w14:paraId="12C46283" w14:textId="77777777" w:rsidR="00A02A12" w:rsidRPr="00542F0D" w:rsidRDefault="00A02A12" w:rsidP="00707B85">
            <w:pPr>
              <w:jc w:val="center"/>
              <w:rPr>
                <w:rFonts w:ascii="Cambria" w:hAnsi="Cambria" w:cs="Tahoma"/>
                <w:b/>
                <w:bCs/>
                <w:color w:val="000000"/>
                <w:sz w:val="28"/>
                <w:szCs w:val="28"/>
              </w:rPr>
            </w:pPr>
          </w:p>
        </w:tc>
        <w:tc>
          <w:tcPr>
            <w:tcW w:w="1130" w:type="dxa"/>
            <w:tcBorders>
              <w:top w:val="single" w:sz="4" w:space="0" w:color="auto"/>
              <w:left w:val="nil"/>
              <w:bottom w:val="nil"/>
              <w:right w:val="single" w:sz="8" w:space="0" w:color="A6A6A6"/>
            </w:tcBorders>
            <w:shd w:val="clear" w:color="auto" w:fill="auto"/>
            <w:vAlign w:val="center"/>
          </w:tcPr>
          <w:p w14:paraId="1303FBA8" w14:textId="77777777" w:rsidR="00A02A12" w:rsidRPr="00542F0D" w:rsidRDefault="00A02A12" w:rsidP="00707B85">
            <w:pPr>
              <w:jc w:val="center"/>
              <w:rPr>
                <w:rFonts w:ascii="Cambria" w:hAnsi="Cambria" w:cs="Tahoma"/>
                <w:b/>
                <w:bCs/>
                <w:color w:val="000000"/>
                <w:sz w:val="28"/>
                <w:szCs w:val="28"/>
              </w:rPr>
            </w:pPr>
          </w:p>
        </w:tc>
      </w:tr>
      <w:tr w:rsidR="00A02A12" w:rsidRPr="00542F0D" w14:paraId="23D283E2" w14:textId="77777777" w:rsidTr="00D05B7F">
        <w:trPr>
          <w:trHeight w:val="227"/>
          <w:jc w:val="center"/>
        </w:trPr>
        <w:tc>
          <w:tcPr>
            <w:tcW w:w="473" w:type="dxa"/>
            <w:tcBorders>
              <w:top w:val="single" w:sz="4" w:space="0" w:color="auto"/>
              <w:left w:val="single" w:sz="8" w:space="0" w:color="A6A6A6"/>
              <w:bottom w:val="nil"/>
              <w:right w:val="single" w:sz="4" w:space="0" w:color="A6A6A6"/>
            </w:tcBorders>
            <w:shd w:val="clear" w:color="auto" w:fill="auto"/>
            <w:vAlign w:val="center"/>
          </w:tcPr>
          <w:p w14:paraId="3C4F4BDA" w14:textId="77777777" w:rsidR="00A02A12" w:rsidRPr="00542F0D" w:rsidRDefault="00A02A12" w:rsidP="00707B85">
            <w:pPr>
              <w:jc w:val="center"/>
              <w:rPr>
                <w:rFonts w:ascii="Cambria" w:hAnsi="Cambria" w:cs="Tahoma"/>
                <w:b/>
                <w:bCs/>
                <w:color w:val="000000"/>
                <w:sz w:val="28"/>
                <w:szCs w:val="28"/>
              </w:rPr>
            </w:pPr>
          </w:p>
        </w:tc>
        <w:tc>
          <w:tcPr>
            <w:tcW w:w="5842" w:type="dxa"/>
            <w:tcBorders>
              <w:top w:val="single" w:sz="4" w:space="0" w:color="auto"/>
              <w:left w:val="nil"/>
              <w:bottom w:val="nil"/>
              <w:right w:val="single" w:sz="4" w:space="0" w:color="A6A6A6"/>
            </w:tcBorders>
            <w:shd w:val="clear" w:color="auto" w:fill="auto"/>
            <w:vAlign w:val="center"/>
          </w:tcPr>
          <w:p w14:paraId="491DD0FF" w14:textId="77777777" w:rsidR="00A02A12" w:rsidRPr="00542F0D" w:rsidRDefault="00A02A12" w:rsidP="00D05B7F">
            <w:pPr>
              <w:jc w:val="both"/>
              <w:rPr>
                <w:rFonts w:ascii="Cambria" w:hAnsi="Cambria" w:cs="Tahoma"/>
                <w:color w:val="000000"/>
                <w:sz w:val="28"/>
                <w:szCs w:val="28"/>
              </w:rPr>
            </w:pPr>
          </w:p>
        </w:tc>
        <w:tc>
          <w:tcPr>
            <w:tcW w:w="1132" w:type="dxa"/>
            <w:tcBorders>
              <w:top w:val="single" w:sz="4" w:space="0" w:color="auto"/>
              <w:left w:val="nil"/>
              <w:bottom w:val="nil"/>
              <w:right w:val="single" w:sz="4" w:space="0" w:color="A6A6A6"/>
            </w:tcBorders>
            <w:shd w:val="clear" w:color="auto" w:fill="auto"/>
            <w:vAlign w:val="center"/>
          </w:tcPr>
          <w:p w14:paraId="17E7A892" w14:textId="77777777" w:rsidR="00A02A12" w:rsidRPr="00542F0D" w:rsidRDefault="00A02A12" w:rsidP="00707B85">
            <w:pPr>
              <w:jc w:val="center"/>
              <w:rPr>
                <w:rFonts w:ascii="Cambria" w:hAnsi="Cambria" w:cs="Tahoma"/>
                <w:b/>
                <w:bCs/>
                <w:color w:val="000000"/>
                <w:sz w:val="28"/>
                <w:szCs w:val="28"/>
              </w:rPr>
            </w:pPr>
          </w:p>
        </w:tc>
        <w:tc>
          <w:tcPr>
            <w:tcW w:w="1132" w:type="dxa"/>
            <w:tcBorders>
              <w:top w:val="single" w:sz="4" w:space="0" w:color="auto"/>
              <w:left w:val="nil"/>
              <w:bottom w:val="nil"/>
              <w:right w:val="single" w:sz="4" w:space="0" w:color="A6A6A6"/>
            </w:tcBorders>
            <w:shd w:val="clear" w:color="auto" w:fill="auto"/>
            <w:vAlign w:val="center"/>
          </w:tcPr>
          <w:p w14:paraId="2D3AAC07" w14:textId="77777777" w:rsidR="00A02A12" w:rsidRPr="00542F0D" w:rsidRDefault="00A02A12" w:rsidP="00707B85">
            <w:pPr>
              <w:jc w:val="center"/>
              <w:rPr>
                <w:rFonts w:ascii="Cambria" w:hAnsi="Cambria" w:cs="Tahoma"/>
                <w:b/>
                <w:bCs/>
                <w:color w:val="000000"/>
                <w:sz w:val="28"/>
                <w:szCs w:val="28"/>
              </w:rPr>
            </w:pPr>
          </w:p>
        </w:tc>
        <w:tc>
          <w:tcPr>
            <w:tcW w:w="1130" w:type="dxa"/>
            <w:tcBorders>
              <w:top w:val="single" w:sz="4" w:space="0" w:color="auto"/>
              <w:left w:val="nil"/>
              <w:bottom w:val="nil"/>
              <w:right w:val="single" w:sz="8" w:space="0" w:color="A6A6A6"/>
            </w:tcBorders>
            <w:shd w:val="clear" w:color="auto" w:fill="auto"/>
            <w:vAlign w:val="center"/>
          </w:tcPr>
          <w:p w14:paraId="3EE64ADB" w14:textId="77777777" w:rsidR="00A02A12" w:rsidRPr="00542F0D" w:rsidRDefault="00A02A12" w:rsidP="00707B85">
            <w:pPr>
              <w:jc w:val="center"/>
              <w:rPr>
                <w:rFonts w:ascii="Cambria" w:hAnsi="Cambria" w:cs="Tahoma"/>
                <w:b/>
                <w:bCs/>
                <w:color w:val="000000"/>
                <w:sz w:val="28"/>
                <w:szCs w:val="28"/>
              </w:rPr>
            </w:pPr>
          </w:p>
        </w:tc>
      </w:tr>
      <w:tr w:rsidR="00A02A12" w:rsidRPr="00542F0D" w14:paraId="6CF86397"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tcPr>
          <w:p w14:paraId="5E1A442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12</w:t>
            </w:r>
          </w:p>
        </w:tc>
        <w:tc>
          <w:tcPr>
            <w:tcW w:w="5842" w:type="dxa"/>
            <w:tcBorders>
              <w:top w:val="nil"/>
              <w:left w:val="nil"/>
              <w:bottom w:val="single" w:sz="4" w:space="0" w:color="A6A6A6"/>
              <w:right w:val="single" w:sz="4" w:space="0" w:color="A6A6A6"/>
            </w:tcBorders>
            <w:shd w:val="clear" w:color="auto" w:fill="auto"/>
            <w:vAlign w:val="center"/>
          </w:tcPr>
          <w:p w14:paraId="30B557D9"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 xml:space="preserve">A plataforma digital possui recurso para gravação e armazenamento das aulas </w:t>
            </w:r>
            <w:r w:rsidRPr="00542F0D">
              <w:rPr>
                <w:rFonts w:ascii="Cambria" w:hAnsi="Cambria" w:cs="Tahoma"/>
                <w:color w:val="212123"/>
                <w:sz w:val="28"/>
                <w:szCs w:val="28"/>
              </w:rPr>
              <w:lastRenderedPageBreak/>
              <w:t>transmitidas integrado ao ambiente digital utilizado.</w:t>
            </w:r>
          </w:p>
        </w:tc>
        <w:tc>
          <w:tcPr>
            <w:tcW w:w="1132" w:type="dxa"/>
            <w:tcBorders>
              <w:top w:val="nil"/>
              <w:left w:val="nil"/>
              <w:bottom w:val="single" w:sz="4" w:space="0" w:color="A6A6A6"/>
              <w:right w:val="single" w:sz="4" w:space="0" w:color="A6A6A6"/>
            </w:tcBorders>
            <w:shd w:val="clear" w:color="auto" w:fill="auto"/>
            <w:vAlign w:val="center"/>
          </w:tcPr>
          <w:p w14:paraId="37F7E4D8"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4" w:space="0" w:color="A6A6A6"/>
              <w:right w:val="single" w:sz="4" w:space="0" w:color="A6A6A6"/>
            </w:tcBorders>
            <w:shd w:val="clear" w:color="auto" w:fill="auto"/>
            <w:vAlign w:val="center"/>
          </w:tcPr>
          <w:p w14:paraId="3C12F11C"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4" w:space="0" w:color="A6A6A6"/>
              <w:right w:val="single" w:sz="8" w:space="0" w:color="A6A6A6"/>
            </w:tcBorders>
            <w:shd w:val="clear" w:color="auto" w:fill="auto"/>
            <w:vAlign w:val="center"/>
          </w:tcPr>
          <w:p w14:paraId="3DB89351" w14:textId="77777777" w:rsidR="00A02A12" w:rsidRPr="00542F0D" w:rsidRDefault="00A02A12" w:rsidP="00707B85">
            <w:pPr>
              <w:jc w:val="center"/>
              <w:rPr>
                <w:rFonts w:ascii="Cambria" w:hAnsi="Cambria" w:cs="Tahoma"/>
                <w:b/>
                <w:bCs/>
                <w:color w:val="000000"/>
                <w:sz w:val="28"/>
                <w:szCs w:val="28"/>
              </w:rPr>
            </w:pPr>
          </w:p>
        </w:tc>
      </w:tr>
      <w:tr w:rsidR="00A02A12" w:rsidRPr="00542F0D" w14:paraId="1BC628DE"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hideMark/>
          </w:tcPr>
          <w:p w14:paraId="1011778B"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13</w:t>
            </w:r>
          </w:p>
        </w:tc>
        <w:tc>
          <w:tcPr>
            <w:tcW w:w="5842" w:type="dxa"/>
            <w:tcBorders>
              <w:top w:val="nil"/>
              <w:left w:val="nil"/>
              <w:bottom w:val="single" w:sz="4" w:space="0" w:color="A6A6A6"/>
              <w:right w:val="single" w:sz="4" w:space="0" w:color="A6A6A6"/>
            </w:tcBorders>
            <w:shd w:val="clear" w:color="auto" w:fill="auto"/>
            <w:vAlign w:val="center"/>
            <w:hideMark/>
          </w:tcPr>
          <w:p w14:paraId="0923C154"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A Proposta de formação continuada apresentada atende as necessidades dos professores e gestores, contribuindo para melhoria da educação do município.</w:t>
            </w:r>
          </w:p>
        </w:tc>
        <w:tc>
          <w:tcPr>
            <w:tcW w:w="1132" w:type="dxa"/>
            <w:tcBorders>
              <w:top w:val="nil"/>
              <w:left w:val="nil"/>
              <w:bottom w:val="single" w:sz="4" w:space="0" w:color="A6A6A6"/>
              <w:right w:val="single" w:sz="4" w:space="0" w:color="A6A6A6"/>
            </w:tcBorders>
            <w:shd w:val="clear" w:color="auto" w:fill="auto"/>
            <w:vAlign w:val="center"/>
            <w:hideMark/>
          </w:tcPr>
          <w:p w14:paraId="3BBC5EFA"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2" w:type="dxa"/>
            <w:tcBorders>
              <w:top w:val="nil"/>
              <w:left w:val="nil"/>
              <w:bottom w:val="single" w:sz="4" w:space="0" w:color="A6A6A6"/>
              <w:right w:val="single" w:sz="4" w:space="0" w:color="A6A6A6"/>
            </w:tcBorders>
            <w:shd w:val="clear" w:color="auto" w:fill="auto"/>
            <w:vAlign w:val="center"/>
            <w:hideMark/>
          </w:tcPr>
          <w:p w14:paraId="44945DC8"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c>
          <w:tcPr>
            <w:tcW w:w="1130" w:type="dxa"/>
            <w:tcBorders>
              <w:top w:val="nil"/>
              <w:left w:val="nil"/>
              <w:bottom w:val="single" w:sz="4" w:space="0" w:color="A6A6A6"/>
              <w:right w:val="single" w:sz="8" w:space="0" w:color="A6A6A6"/>
            </w:tcBorders>
            <w:shd w:val="clear" w:color="auto" w:fill="auto"/>
            <w:vAlign w:val="center"/>
            <w:hideMark/>
          </w:tcPr>
          <w:p w14:paraId="0ADEAE02"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 </w:t>
            </w:r>
          </w:p>
        </w:tc>
      </w:tr>
      <w:tr w:rsidR="00A02A12" w:rsidRPr="00542F0D" w14:paraId="72CEF7D4" w14:textId="77777777" w:rsidTr="00D05B7F">
        <w:trPr>
          <w:trHeight w:val="552"/>
          <w:jc w:val="center"/>
        </w:trPr>
        <w:tc>
          <w:tcPr>
            <w:tcW w:w="473" w:type="dxa"/>
            <w:tcBorders>
              <w:top w:val="nil"/>
              <w:left w:val="single" w:sz="8" w:space="0" w:color="A6A6A6"/>
              <w:bottom w:val="single" w:sz="4" w:space="0" w:color="A6A6A6"/>
              <w:right w:val="single" w:sz="4" w:space="0" w:color="A6A6A6"/>
            </w:tcBorders>
            <w:shd w:val="clear" w:color="auto" w:fill="auto"/>
            <w:vAlign w:val="center"/>
          </w:tcPr>
          <w:p w14:paraId="1C1A919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14</w:t>
            </w:r>
          </w:p>
        </w:tc>
        <w:tc>
          <w:tcPr>
            <w:tcW w:w="5842" w:type="dxa"/>
            <w:tcBorders>
              <w:top w:val="nil"/>
              <w:left w:val="nil"/>
              <w:bottom w:val="single" w:sz="4" w:space="0" w:color="A6A6A6"/>
              <w:right w:val="single" w:sz="4" w:space="0" w:color="A6A6A6"/>
            </w:tcBorders>
            <w:shd w:val="clear" w:color="auto" w:fill="auto"/>
            <w:vAlign w:val="center"/>
          </w:tcPr>
          <w:p w14:paraId="424FDF2A" w14:textId="77777777" w:rsidR="00A02A12" w:rsidRPr="00542F0D" w:rsidRDefault="00A02A12" w:rsidP="00D05B7F">
            <w:pPr>
              <w:jc w:val="both"/>
              <w:rPr>
                <w:rFonts w:ascii="Cambria" w:hAnsi="Cambria" w:cs="Tahoma"/>
                <w:color w:val="212123"/>
                <w:sz w:val="28"/>
                <w:szCs w:val="28"/>
              </w:rPr>
            </w:pPr>
            <w:r w:rsidRPr="00542F0D">
              <w:rPr>
                <w:rFonts w:ascii="Cambria" w:hAnsi="Cambria" w:cs="Tahoma"/>
                <w:color w:val="212123"/>
                <w:sz w:val="28"/>
                <w:szCs w:val="28"/>
              </w:rPr>
              <w:t>A Proposta de formação continuada apresentada, disponibiliza certificação aos participantes.</w:t>
            </w:r>
          </w:p>
        </w:tc>
        <w:tc>
          <w:tcPr>
            <w:tcW w:w="1132" w:type="dxa"/>
            <w:tcBorders>
              <w:top w:val="nil"/>
              <w:left w:val="nil"/>
              <w:bottom w:val="single" w:sz="4" w:space="0" w:color="A6A6A6"/>
              <w:right w:val="single" w:sz="4" w:space="0" w:color="A6A6A6"/>
            </w:tcBorders>
            <w:shd w:val="clear" w:color="auto" w:fill="auto"/>
            <w:vAlign w:val="center"/>
          </w:tcPr>
          <w:p w14:paraId="0D312687"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4" w:space="0" w:color="A6A6A6"/>
              <w:right w:val="single" w:sz="4" w:space="0" w:color="A6A6A6"/>
            </w:tcBorders>
            <w:shd w:val="clear" w:color="auto" w:fill="auto"/>
            <w:vAlign w:val="center"/>
          </w:tcPr>
          <w:p w14:paraId="319FBB79"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4" w:space="0" w:color="A6A6A6"/>
              <w:right w:val="single" w:sz="8" w:space="0" w:color="A6A6A6"/>
            </w:tcBorders>
            <w:shd w:val="clear" w:color="auto" w:fill="auto"/>
            <w:vAlign w:val="center"/>
          </w:tcPr>
          <w:p w14:paraId="57E7CDCC" w14:textId="77777777" w:rsidR="00A02A12" w:rsidRPr="00542F0D" w:rsidRDefault="00A02A12" w:rsidP="00707B85">
            <w:pPr>
              <w:jc w:val="center"/>
              <w:rPr>
                <w:rFonts w:ascii="Cambria" w:hAnsi="Cambria" w:cs="Tahoma"/>
                <w:b/>
                <w:bCs/>
                <w:color w:val="000000"/>
                <w:sz w:val="28"/>
                <w:szCs w:val="28"/>
              </w:rPr>
            </w:pPr>
          </w:p>
        </w:tc>
      </w:tr>
      <w:tr w:rsidR="00A02A12" w:rsidRPr="00542F0D" w14:paraId="47FAA9A3" w14:textId="77777777" w:rsidTr="00D05B7F">
        <w:trPr>
          <w:trHeight w:val="564"/>
          <w:jc w:val="center"/>
        </w:trPr>
        <w:tc>
          <w:tcPr>
            <w:tcW w:w="473" w:type="dxa"/>
            <w:tcBorders>
              <w:top w:val="nil"/>
              <w:left w:val="single" w:sz="8" w:space="0" w:color="A6A6A6"/>
              <w:bottom w:val="single" w:sz="8" w:space="0" w:color="A6A6A6"/>
              <w:right w:val="single" w:sz="4" w:space="0" w:color="A6A6A6"/>
            </w:tcBorders>
            <w:shd w:val="clear" w:color="auto" w:fill="auto"/>
            <w:vAlign w:val="center"/>
          </w:tcPr>
          <w:p w14:paraId="09066F5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15</w:t>
            </w:r>
          </w:p>
        </w:tc>
        <w:tc>
          <w:tcPr>
            <w:tcW w:w="5842" w:type="dxa"/>
            <w:tcBorders>
              <w:top w:val="nil"/>
              <w:left w:val="nil"/>
              <w:bottom w:val="single" w:sz="8" w:space="0" w:color="A6A6A6"/>
              <w:right w:val="single" w:sz="4" w:space="0" w:color="A6A6A6"/>
            </w:tcBorders>
            <w:shd w:val="clear" w:color="auto" w:fill="auto"/>
            <w:vAlign w:val="center"/>
          </w:tcPr>
          <w:p w14:paraId="56EAF343"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 Proposta de Assessoria Pedagógica apresentada proporciona que o corpo docente e gestores utilizem o material didático e os recursos disponibilizados pelo Sistema de Ensino de forma a garantir o desenvolvimento do trabalho durante o ano letivo.</w:t>
            </w:r>
          </w:p>
        </w:tc>
        <w:tc>
          <w:tcPr>
            <w:tcW w:w="1132" w:type="dxa"/>
            <w:tcBorders>
              <w:top w:val="nil"/>
              <w:left w:val="nil"/>
              <w:bottom w:val="single" w:sz="8" w:space="0" w:color="A6A6A6"/>
              <w:right w:val="single" w:sz="4" w:space="0" w:color="A6A6A6"/>
            </w:tcBorders>
            <w:shd w:val="clear" w:color="auto" w:fill="auto"/>
            <w:vAlign w:val="center"/>
          </w:tcPr>
          <w:p w14:paraId="0E833F30"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8" w:space="0" w:color="A6A6A6"/>
              <w:right w:val="single" w:sz="4" w:space="0" w:color="A6A6A6"/>
            </w:tcBorders>
            <w:shd w:val="clear" w:color="auto" w:fill="auto"/>
            <w:vAlign w:val="center"/>
          </w:tcPr>
          <w:p w14:paraId="5C1BD2DA"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8" w:space="0" w:color="A6A6A6"/>
              <w:right w:val="single" w:sz="8" w:space="0" w:color="A6A6A6"/>
            </w:tcBorders>
            <w:shd w:val="clear" w:color="auto" w:fill="auto"/>
            <w:vAlign w:val="center"/>
          </w:tcPr>
          <w:p w14:paraId="3274DACD" w14:textId="77777777" w:rsidR="00A02A12" w:rsidRPr="00542F0D" w:rsidRDefault="00A02A12" w:rsidP="00707B85">
            <w:pPr>
              <w:jc w:val="center"/>
              <w:rPr>
                <w:rFonts w:ascii="Cambria" w:hAnsi="Cambria" w:cs="Tahoma"/>
                <w:b/>
                <w:bCs/>
                <w:color w:val="000000"/>
                <w:sz w:val="28"/>
                <w:szCs w:val="28"/>
              </w:rPr>
            </w:pPr>
          </w:p>
        </w:tc>
      </w:tr>
      <w:tr w:rsidR="00A02A12" w:rsidRPr="00542F0D" w14:paraId="0AD24D47" w14:textId="77777777" w:rsidTr="00D05B7F">
        <w:trPr>
          <w:trHeight w:val="564"/>
          <w:jc w:val="center"/>
        </w:trPr>
        <w:tc>
          <w:tcPr>
            <w:tcW w:w="473" w:type="dxa"/>
            <w:tcBorders>
              <w:top w:val="nil"/>
              <w:left w:val="single" w:sz="8" w:space="0" w:color="A6A6A6"/>
              <w:bottom w:val="single" w:sz="8" w:space="0" w:color="A6A6A6"/>
              <w:right w:val="single" w:sz="4" w:space="0" w:color="A6A6A6"/>
            </w:tcBorders>
            <w:shd w:val="clear" w:color="auto" w:fill="auto"/>
            <w:vAlign w:val="center"/>
          </w:tcPr>
          <w:p w14:paraId="764AB0C5"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16</w:t>
            </w:r>
          </w:p>
        </w:tc>
        <w:tc>
          <w:tcPr>
            <w:tcW w:w="5842" w:type="dxa"/>
            <w:tcBorders>
              <w:top w:val="nil"/>
              <w:left w:val="nil"/>
              <w:bottom w:val="single" w:sz="8" w:space="0" w:color="A6A6A6"/>
              <w:right w:val="single" w:sz="4" w:space="0" w:color="A6A6A6"/>
            </w:tcBorders>
            <w:shd w:val="clear" w:color="auto" w:fill="auto"/>
            <w:vAlign w:val="center"/>
          </w:tcPr>
          <w:p w14:paraId="2A6C7E9D"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 Proposta de fornecimento de simulados atende as necessidades do município de acordo com o descritivo solicitado.</w:t>
            </w:r>
          </w:p>
        </w:tc>
        <w:tc>
          <w:tcPr>
            <w:tcW w:w="1132" w:type="dxa"/>
            <w:tcBorders>
              <w:top w:val="nil"/>
              <w:left w:val="nil"/>
              <w:bottom w:val="single" w:sz="8" w:space="0" w:color="A6A6A6"/>
              <w:right w:val="single" w:sz="4" w:space="0" w:color="A6A6A6"/>
            </w:tcBorders>
            <w:shd w:val="clear" w:color="auto" w:fill="auto"/>
            <w:vAlign w:val="center"/>
          </w:tcPr>
          <w:p w14:paraId="1F42090E"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8" w:space="0" w:color="A6A6A6"/>
              <w:right w:val="single" w:sz="4" w:space="0" w:color="A6A6A6"/>
            </w:tcBorders>
            <w:shd w:val="clear" w:color="auto" w:fill="auto"/>
            <w:vAlign w:val="center"/>
          </w:tcPr>
          <w:p w14:paraId="43622485"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8" w:space="0" w:color="A6A6A6"/>
              <w:right w:val="single" w:sz="8" w:space="0" w:color="A6A6A6"/>
            </w:tcBorders>
            <w:shd w:val="clear" w:color="auto" w:fill="auto"/>
            <w:vAlign w:val="center"/>
          </w:tcPr>
          <w:p w14:paraId="271FD244" w14:textId="77777777" w:rsidR="00A02A12" w:rsidRPr="00542F0D" w:rsidRDefault="00A02A12" w:rsidP="00707B85">
            <w:pPr>
              <w:jc w:val="center"/>
              <w:rPr>
                <w:rFonts w:ascii="Cambria" w:hAnsi="Cambria" w:cs="Tahoma"/>
                <w:b/>
                <w:bCs/>
                <w:color w:val="000000"/>
                <w:sz w:val="28"/>
                <w:szCs w:val="28"/>
              </w:rPr>
            </w:pPr>
          </w:p>
        </w:tc>
      </w:tr>
      <w:tr w:rsidR="00A02A12" w:rsidRPr="00542F0D" w14:paraId="2C686AEA" w14:textId="77777777" w:rsidTr="00D05B7F">
        <w:trPr>
          <w:trHeight w:val="564"/>
          <w:jc w:val="center"/>
        </w:trPr>
        <w:tc>
          <w:tcPr>
            <w:tcW w:w="473" w:type="dxa"/>
            <w:tcBorders>
              <w:top w:val="nil"/>
              <w:left w:val="single" w:sz="8" w:space="0" w:color="A6A6A6"/>
              <w:bottom w:val="single" w:sz="8" w:space="0" w:color="A6A6A6"/>
              <w:right w:val="single" w:sz="4" w:space="0" w:color="A6A6A6"/>
            </w:tcBorders>
            <w:shd w:val="clear" w:color="auto" w:fill="auto"/>
            <w:vAlign w:val="center"/>
          </w:tcPr>
          <w:p w14:paraId="40EB56B6"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17</w:t>
            </w:r>
          </w:p>
        </w:tc>
        <w:tc>
          <w:tcPr>
            <w:tcW w:w="5842" w:type="dxa"/>
            <w:tcBorders>
              <w:top w:val="nil"/>
              <w:left w:val="nil"/>
              <w:bottom w:val="single" w:sz="8" w:space="0" w:color="A6A6A6"/>
              <w:right w:val="single" w:sz="4" w:space="0" w:color="A6A6A6"/>
            </w:tcBorders>
            <w:shd w:val="clear" w:color="auto" w:fill="auto"/>
            <w:vAlign w:val="center"/>
          </w:tcPr>
          <w:p w14:paraId="1F6A6D9E"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 Proposta de fornecimento de avaliações atende as necessidades do município de acordo com o descritivo solicitado.</w:t>
            </w:r>
          </w:p>
        </w:tc>
        <w:tc>
          <w:tcPr>
            <w:tcW w:w="1132" w:type="dxa"/>
            <w:tcBorders>
              <w:top w:val="nil"/>
              <w:left w:val="nil"/>
              <w:bottom w:val="single" w:sz="8" w:space="0" w:color="A6A6A6"/>
              <w:right w:val="single" w:sz="4" w:space="0" w:color="A6A6A6"/>
            </w:tcBorders>
            <w:shd w:val="clear" w:color="auto" w:fill="auto"/>
            <w:vAlign w:val="center"/>
          </w:tcPr>
          <w:p w14:paraId="50FC16A5"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8" w:space="0" w:color="A6A6A6"/>
              <w:right w:val="single" w:sz="4" w:space="0" w:color="A6A6A6"/>
            </w:tcBorders>
            <w:shd w:val="clear" w:color="auto" w:fill="auto"/>
            <w:vAlign w:val="center"/>
          </w:tcPr>
          <w:p w14:paraId="71FDA662"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8" w:space="0" w:color="A6A6A6"/>
              <w:right w:val="single" w:sz="8" w:space="0" w:color="A6A6A6"/>
            </w:tcBorders>
            <w:shd w:val="clear" w:color="auto" w:fill="auto"/>
            <w:vAlign w:val="center"/>
          </w:tcPr>
          <w:p w14:paraId="2AE4F3C4" w14:textId="77777777" w:rsidR="00A02A12" w:rsidRPr="00542F0D" w:rsidRDefault="00A02A12" w:rsidP="00707B85">
            <w:pPr>
              <w:jc w:val="center"/>
              <w:rPr>
                <w:rFonts w:ascii="Cambria" w:hAnsi="Cambria" w:cs="Tahoma"/>
                <w:b/>
                <w:bCs/>
                <w:color w:val="000000"/>
                <w:sz w:val="28"/>
                <w:szCs w:val="28"/>
              </w:rPr>
            </w:pPr>
          </w:p>
        </w:tc>
      </w:tr>
      <w:tr w:rsidR="00A02A12" w:rsidRPr="00542F0D" w14:paraId="1EEBCDC4" w14:textId="77777777" w:rsidTr="00D05B7F">
        <w:trPr>
          <w:trHeight w:val="564"/>
          <w:jc w:val="center"/>
        </w:trPr>
        <w:tc>
          <w:tcPr>
            <w:tcW w:w="473" w:type="dxa"/>
            <w:tcBorders>
              <w:top w:val="nil"/>
              <w:left w:val="single" w:sz="8" w:space="0" w:color="A6A6A6"/>
              <w:bottom w:val="single" w:sz="8" w:space="0" w:color="A6A6A6"/>
              <w:right w:val="single" w:sz="4" w:space="0" w:color="A6A6A6"/>
            </w:tcBorders>
            <w:shd w:val="clear" w:color="auto" w:fill="auto"/>
            <w:vAlign w:val="center"/>
          </w:tcPr>
          <w:p w14:paraId="3CDA5C23"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18</w:t>
            </w:r>
          </w:p>
        </w:tc>
        <w:tc>
          <w:tcPr>
            <w:tcW w:w="5842" w:type="dxa"/>
            <w:tcBorders>
              <w:top w:val="nil"/>
              <w:left w:val="nil"/>
              <w:bottom w:val="single" w:sz="8" w:space="0" w:color="A6A6A6"/>
              <w:right w:val="single" w:sz="4" w:space="0" w:color="A6A6A6"/>
            </w:tcBorders>
            <w:shd w:val="clear" w:color="auto" w:fill="auto"/>
            <w:vAlign w:val="center"/>
          </w:tcPr>
          <w:p w14:paraId="200D8F59"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 Proposta de fornecimento de avaliações apresenta um plano de intervenções pedagógicas, após reuniões pedagógicas de análise de resultados.</w:t>
            </w:r>
          </w:p>
        </w:tc>
        <w:tc>
          <w:tcPr>
            <w:tcW w:w="1132" w:type="dxa"/>
            <w:tcBorders>
              <w:top w:val="nil"/>
              <w:left w:val="nil"/>
              <w:bottom w:val="single" w:sz="8" w:space="0" w:color="A6A6A6"/>
              <w:right w:val="single" w:sz="4" w:space="0" w:color="A6A6A6"/>
            </w:tcBorders>
            <w:shd w:val="clear" w:color="auto" w:fill="auto"/>
            <w:vAlign w:val="center"/>
          </w:tcPr>
          <w:p w14:paraId="4340FAA3"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8" w:space="0" w:color="A6A6A6"/>
              <w:right w:val="single" w:sz="4" w:space="0" w:color="A6A6A6"/>
            </w:tcBorders>
            <w:shd w:val="clear" w:color="auto" w:fill="auto"/>
            <w:vAlign w:val="center"/>
          </w:tcPr>
          <w:p w14:paraId="2EDC069F"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8" w:space="0" w:color="A6A6A6"/>
              <w:right w:val="single" w:sz="8" w:space="0" w:color="A6A6A6"/>
            </w:tcBorders>
            <w:shd w:val="clear" w:color="auto" w:fill="auto"/>
            <w:vAlign w:val="center"/>
          </w:tcPr>
          <w:p w14:paraId="49F6DF92" w14:textId="77777777" w:rsidR="00A02A12" w:rsidRPr="00542F0D" w:rsidRDefault="00A02A12" w:rsidP="00707B85">
            <w:pPr>
              <w:jc w:val="center"/>
              <w:rPr>
                <w:rFonts w:ascii="Cambria" w:hAnsi="Cambria" w:cs="Tahoma"/>
                <w:b/>
                <w:bCs/>
                <w:color w:val="000000"/>
                <w:sz w:val="28"/>
                <w:szCs w:val="28"/>
              </w:rPr>
            </w:pPr>
          </w:p>
        </w:tc>
      </w:tr>
      <w:tr w:rsidR="00A02A12" w:rsidRPr="00542F0D" w14:paraId="1A33841E" w14:textId="77777777" w:rsidTr="00D05B7F">
        <w:trPr>
          <w:trHeight w:val="564"/>
          <w:jc w:val="center"/>
        </w:trPr>
        <w:tc>
          <w:tcPr>
            <w:tcW w:w="473" w:type="dxa"/>
            <w:tcBorders>
              <w:top w:val="nil"/>
              <w:left w:val="single" w:sz="8" w:space="0" w:color="A6A6A6"/>
              <w:bottom w:val="single" w:sz="8" w:space="0" w:color="A6A6A6"/>
              <w:right w:val="single" w:sz="4" w:space="0" w:color="A6A6A6"/>
            </w:tcBorders>
            <w:shd w:val="clear" w:color="auto" w:fill="auto"/>
            <w:vAlign w:val="center"/>
          </w:tcPr>
          <w:p w14:paraId="574196FE"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19</w:t>
            </w:r>
          </w:p>
        </w:tc>
        <w:tc>
          <w:tcPr>
            <w:tcW w:w="5842" w:type="dxa"/>
            <w:tcBorders>
              <w:top w:val="nil"/>
              <w:left w:val="nil"/>
              <w:bottom w:val="single" w:sz="8" w:space="0" w:color="A6A6A6"/>
              <w:right w:val="single" w:sz="4" w:space="0" w:color="A6A6A6"/>
            </w:tcBorders>
            <w:shd w:val="clear" w:color="auto" w:fill="auto"/>
            <w:vAlign w:val="center"/>
          </w:tcPr>
          <w:p w14:paraId="0A4A705C"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As propostas de redação apresentadas trabalham com diversidade de gêneros textuais e desenvolvem a competência escritora dos alunos.</w:t>
            </w:r>
          </w:p>
        </w:tc>
        <w:tc>
          <w:tcPr>
            <w:tcW w:w="1132" w:type="dxa"/>
            <w:tcBorders>
              <w:top w:val="nil"/>
              <w:left w:val="nil"/>
              <w:bottom w:val="single" w:sz="8" w:space="0" w:color="A6A6A6"/>
              <w:right w:val="single" w:sz="4" w:space="0" w:color="A6A6A6"/>
            </w:tcBorders>
            <w:shd w:val="clear" w:color="auto" w:fill="auto"/>
            <w:vAlign w:val="center"/>
          </w:tcPr>
          <w:p w14:paraId="64C523FB"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8" w:space="0" w:color="A6A6A6"/>
              <w:right w:val="single" w:sz="4" w:space="0" w:color="A6A6A6"/>
            </w:tcBorders>
            <w:shd w:val="clear" w:color="auto" w:fill="auto"/>
            <w:vAlign w:val="center"/>
          </w:tcPr>
          <w:p w14:paraId="7A02349D"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8" w:space="0" w:color="A6A6A6"/>
              <w:right w:val="single" w:sz="8" w:space="0" w:color="A6A6A6"/>
            </w:tcBorders>
            <w:shd w:val="clear" w:color="auto" w:fill="auto"/>
            <w:vAlign w:val="center"/>
          </w:tcPr>
          <w:p w14:paraId="41A96279" w14:textId="77777777" w:rsidR="00A02A12" w:rsidRPr="00542F0D" w:rsidRDefault="00A02A12" w:rsidP="00707B85">
            <w:pPr>
              <w:jc w:val="center"/>
              <w:rPr>
                <w:rFonts w:ascii="Cambria" w:hAnsi="Cambria" w:cs="Tahoma"/>
                <w:b/>
                <w:bCs/>
                <w:color w:val="000000"/>
                <w:sz w:val="28"/>
                <w:szCs w:val="28"/>
              </w:rPr>
            </w:pPr>
          </w:p>
        </w:tc>
      </w:tr>
      <w:tr w:rsidR="00A02A12" w:rsidRPr="00542F0D" w14:paraId="106D44B8" w14:textId="77777777" w:rsidTr="00D05B7F">
        <w:trPr>
          <w:trHeight w:val="564"/>
          <w:jc w:val="center"/>
        </w:trPr>
        <w:tc>
          <w:tcPr>
            <w:tcW w:w="473" w:type="dxa"/>
            <w:tcBorders>
              <w:top w:val="nil"/>
              <w:left w:val="single" w:sz="8" w:space="0" w:color="A6A6A6"/>
              <w:bottom w:val="single" w:sz="8" w:space="0" w:color="A6A6A6"/>
              <w:right w:val="single" w:sz="4" w:space="0" w:color="A6A6A6"/>
            </w:tcBorders>
            <w:shd w:val="clear" w:color="auto" w:fill="auto"/>
            <w:vAlign w:val="center"/>
          </w:tcPr>
          <w:p w14:paraId="4560234D" w14:textId="77777777" w:rsidR="00A02A12" w:rsidRPr="00542F0D" w:rsidRDefault="00A02A12" w:rsidP="00707B85">
            <w:pPr>
              <w:jc w:val="center"/>
              <w:rPr>
                <w:rFonts w:ascii="Cambria" w:hAnsi="Cambria" w:cs="Tahoma"/>
                <w:b/>
                <w:bCs/>
                <w:color w:val="000000"/>
                <w:sz w:val="28"/>
                <w:szCs w:val="28"/>
              </w:rPr>
            </w:pPr>
            <w:r w:rsidRPr="00542F0D">
              <w:rPr>
                <w:rFonts w:ascii="Cambria" w:hAnsi="Cambria" w:cs="Tahoma"/>
                <w:b/>
                <w:bCs/>
                <w:color w:val="000000"/>
                <w:sz w:val="28"/>
                <w:szCs w:val="28"/>
              </w:rPr>
              <w:t>20</w:t>
            </w:r>
          </w:p>
        </w:tc>
        <w:tc>
          <w:tcPr>
            <w:tcW w:w="5842" w:type="dxa"/>
            <w:tcBorders>
              <w:top w:val="nil"/>
              <w:left w:val="nil"/>
              <w:bottom w:val="single" w:sz="8" w:space="0" w:color="A6A6A6"/>
              <w:right w:val="single" w:sz="4" w:space="0" w:color="A6A6A6"/>
            </w:tcBorders>
            <w:shd w:val="clear" w:color="auto" w:fill="auto"/>
            <w:vAlign w:val="center"/>
          </w:tcPr>
          <w:p w14:paraId="143727DA" w14:textId="77777777" w:rsidR="00A02A12" w:rsidRPr="00542F0D" w:rsidRDefault="00A02A12" w:rsidP="00D05B7F">
            <w:pPr>
              <w:jc w:val="both"/>
              <w:rPr>
                <w:rFonts w:ascii="Cambria" w:hAnsi="Cambria" w:cs="Tahoma"/>
                <w:color w:val="000000"/>
                <w:sz w:val="28"/>
                <w:szCs w:val="28"/>
              </w:rPr>
            </w:pPr>
            <w:r w:rsidRPr="00542F0D">
              <w:rPr>
                <w:rFonts w:ascii="Cambria" w:hAnsi="Cambria" w:cs="Tahoma"/>
                <w:color w:val="000000"/>
                <w:sz w:val="28"/>
                <w:szCs w:val="28"/>
              </w:rPr>
              <w:t xml:space="preserve">As propostas de redação estão diretamente ligadas ao conteúdo do material didático apresentado </w:t>
            </w:r>
            <w:proofErr w:type="gramStart"/>
            <w:r w:rsidRPr="00542F0D">
              <w:rPr>
                <w:rFonts w:ascii="Cambria" w:hAnsi="Cambria" w:cs="Tahoma"/>
                <w:color w:val="000000"/>
                <w:sz w:val="28"/>
                <w:szCs w:val="28"/>
              </w:rPr>
              <w:t>aos  alunos</w:t>
            </w:r>
            <w:proofErr w:type="gramEnd"/>
            <w:r w:rsidRPr="00542F0D">
              <w:rPr>
                <w:rFonts w:ascii="Cambria" w:hAnsi="Cambria" w:cs="Tahoma"/>
                <w:color w:val="000000"/>
                <w:sz w:val="28"/>
                <w:szCs w:val="28"/>
              </w:rPr>
              <w:t>, tornando a prática da redação uma atividade   significativa para a comunidade escolar.</w:t>
            </w:r>
          </w:p>
        </w:tc>
        <w:tc>
          <w:tcPr>
            <w:tcW w:w="1132" w:type="dxa"/>
            <w:tcBorders>
              <w:top w:val="nil"/>
              <w:left w:val="nil"/>
              <w:bottom w:val="single" w:sz="8" w:space="0" w:color="A6A6A6"/>
              <w:right w:val="single" w:sz="4" w:space="0" w:color="A6A6A6"/>
            </w:tcBorders>
            <w:shd w:val="clear" w:color="auto" w:fill="auto"/>
            <w:vAlign w:val="center"/>
          </w:tcPr>
          <w:p w14:paraId="230098BC" w14:textId="77777777" w:rsidR="00A02A12" w:rsidRPr="00542F0D" w:rsidRDefault="00A02A12" w:rsidP="00707B85">
            <w:pPr>
              <w:jc w:val="center"/>
              <w:rPr>
                <w:rFonts w:ascii="Cambria" w:hAnsi="Cambria" w:cs="Tahoma"/>
                <w:b/>
                <w:bCs/>
                <w:color w:val="000000"/>
                <w:sz w:val="28"/>
                <w:szCs w:val="28"/>
              </w:rPr>
            </w:pPr>
          </w:p>
        </w:tc>
        <w:tc>
          <w:tcPr>
            <w:tcW w:w="1132" w:type="dxa"/>
            <w:tcBorders>
              <w:top w:val="nil"/>
              <w:left w:val="nil"/>
              <w:bottom w:val="single" w:sz="8" w:space="0" w:color="A6A6A6"/>
              <w:right w:val="single" w:sz="4" w:space="0" w:color="A6A6A6"/>
            </w:tcBorders>
            <w:shd w:val="clear" w:color="auto" w:fill="auto"/>
            <w:vAlign w:val="center"/>
          </w:tcPr>
          <w:p w14:paraId="68F02329" w14:textId="77777777" w:rsidR="00A02A12" w:rsidRPr="00542F0D" w:rsidRDefault="00A02A12" w:rsidP="00707B85">
            <w:pPr>
              <w:jc w:val="center"/>
              <w:rPr>
                <w:rFonts w:ascii="Cambria" w:hAnsi="Cambria" w:cs="Tahoma"/>
                <w:b/>
                <w:bCs/>
                <w:color w:val="000000"/>
                <w:sz w:val="28"/>
                <w:szCs w:val="28"/>
              </w:rPr>
            </w:pPr>
          </w:p>
        </w:tc>
        <w:tc>
          <w:tcPr>
            <w:tcW w:w="1130" w:type="dxa"/>
            <w:tcBorders>
              <w:top w:val="nil"/>
              <w:left w:val="nil"/>
              <w:bottom w:val="single" w:sz="8" w:space="0" w:color="A6A6A6"/>
              <w:right w:val="single" w:sz="8" w:space="0" w:color="A6A6A6"/>
            </w:tcBorders>
            <w:shd w:val="clear" w:color="auto" w:fill="auto"/>
            <w:vAlign w:val="center"/>
          </w:tcPr>
          <w:p w14:paraId="5F81C4F1" w14:textId="77777777" w:rsidR="00A02A12" w:rsidRPr="00542F0D" w:rsidRDefault="00A02A12" w:rsidP="00707B85">
            <w:pPr>
              <w:jc w:val="center"/>
              <w:rPr>
                <w:rFonts w:ascii="Cambria" w:hAnsi="Cambria" w:cs="Tahoma"/>
                <w:b/>
                <w:bCs/>
                <w:color w:val="000000"/>
                <w:sz w:val="28"/>
                <w:szCs w:val="28"/>
              </w:rPr>
            </w:pPr>
          </w:p>
        </w:tc>
      </w:tr>
    </w:tbl>
    <w:p w14:paraId="17CADADC" w14:textId="29D64B5B" w:rsidR="00016F23" w:rsidRDefault="00016F23" w:rsidP="00D05B7F">
      <w:pPr>
        <w:jc w:val="both"/>
        <w:rPr>
          <w:rFonts w:ascii="Cambria" w:eastAsia="MS Mincho" w:hAnsi="Cambria" w:cs="Tahoma"/>
          <w:bCs/>
          <w:spacing w:val="-10"/>
          <w:sz w:val="28"/>
          <w:szCs w:val="28"/>
        </w:rPr>
      </w:pPr>
    </w:p>
    <w:p w14:paraId="1D159A55" w14:textId="60CE722A" w:rsidR="000B1A19" w:rsidRDefault="000B1A19" w:rsidP="00D05B7F">
      <w:pPr>
        <w:jc w:val="both"/>
        <w:rPr>
          <w:rFonts w:ascii="Cambria" w:eastAsia="MS Mincho" w:hAnsi="Cambria" w:cs="Tahoma"/>
          <w:bCs/>
          <w:spacing w:val="-10"/>
          <w:sz w:val="28"/>
          <w:szCs w:val="28"/>
        </w:rPr>
      </w:pPr>
    </w:p>
    <w:p w14:paraId="6AFE9371" w14:textId="77777777" w:rsidR="000B1A19" w:rsidRPr="00542F0D" w:rsidRDefault="000B1A19" w:rsidP="00D05B7F">
      <w:pPr>
        <w:jc w:val="both"/>
        <w:rPr>
          <w:rFonts w:ascii="Cambria" w:eastAsia="MS Mincho" w:hAnsi="Cambria" w:cs="Tahoma"/>
          <w:bCs/>
          <w:spacing w:val="-10"/>
          <w:sz w:val="28"/>
          <w:szCs w:val="28"/>
        </w:rPr>
      </w:pPr>
    </w:p>
    <w:p w14:paraId="3746E6F6" w14:textId="6C085C53" w:rsidR="00A02A12" w:rsidRPr="000B1A19" w:rsidRDefault="00A02A12" w:rsidP="000B1A19">
      <w:pPr>
        <w:jc w:val="both"/>
        <w:rPr>
          <w:rFonts w:ascii="Cambria" w:eastAsia="MS Mincho" w:hAnsi="Cambria"/>
          <w:sz w:val="28"/>
          <w:szCs w:val="28"/>
        </w:rPr>
      </w:pPr>
      <w:r w:rsidRPr="000B1A19">
        <w:rPr>
          <w:rFonts w:ascii="Cambria" w:eastAsia="MS Mincho" w:hAnsi="Cambria"/>
          <w:sz w:val="28"/>
          <w:szCs w:val="28"/>
        </w:rPr>
        <w:lastRenderedPageBreak/>
        <w:t>A falta de apresentação de qualquer dos documentos e materiais mencionados no item I deste Anexo implicará na desclassificação do concorrente pela Comissão Julgadora, tendo em vista a impossibilidade de avaliação integral do projeto pedagógico e técnico oferecido pelo concorrente.</w:t>
      </w:r>
    </w:p>
    <w:p w14:paraId="7506BF20" w14:textId="77777777" w:rsidR="00652488" w:rsidRDefault="00652488" w:rsidP="0013778D">
      <w:pPr>
        <w:tabs>
          <w:tab w:val="left" w:pos="-1701"/>
        </w:tabs>
        <w:autoSpaceDE w:val="0"/>
        <w:autoSpaceDN w:val="0"/>
        <w:adjustRightInd w:val="0"/>
        <w:jc w:val="center"/>
        <w:rPr>
          <w:rFonts w:ascii="Cambria" w:eastAsia="Calibri" w:hAnsi="Cambria" w:cs="Consolas"/>
          <w:b/>
          <w:iCs/>
          <w:sz w:val="28"/>
          <w:szCs w:val="28"/>
        </w:rPr>
      </w:pPr>
    </w:p>
    <w:p w14:paraId="7E059677" w14:textId="77777777" w:rsidR="00D05B7F" w:rsidRDefault="00D05B7F">
      <w:pPr>
        <w:rPr>
          <w:rFonts w:ascii="Cambria" w:hAnsi="Cambria" w:cs="Consolas"/>
          <w:b/>
          <w:bCs/>
          <w:sz w:val="28"/>
          <w:szCs w:val="28"/>
        </w:rPr>
      </w:pPr>
      <w:r>
        <w:rPr>
          <w:rFonts w:ascii="Cambria" w:hAnsi="Cambria" w:cs="Consolas"/>
          <w:b/>
          <w:bCs/>
          <w:sz w:val="28"/>
          <w:szCs w:val="28"/>
        </w:rPr>
        <w:br w:type="page"/>
      </w:r>
    </w:p>
    <w:p w14:paraId="0DD7D914" w14:textId="3B81CF97" w:rsidR="0013778D" w:rsidRPr="00542F0D" w:rsidRDefault="0013778D" w:rsidP="0013778D">
      <w:pPr>
        <w:tabs>
          <w:tab w:val="left" w:pos="-1701"/>
        </w:tabs>
        <w:autoSpaceDE w:val="0"/>
        <w:autoSpaceDN w:val="0"/>
        <w:adjustRightInd w:val="0"/>
        <w:jc w:val="center"/>
        <w:rPr>
          <w:rFonts w:ascii="Cambria" w:hAnsi="Cambria" w:cs="Consolas"/>
          <w:b/>
          <w:bCs/>
          <w:sz w:val="28"/>
          <w:szCs w:val="28"/>
        </w:rPr>
      </w:pPr>
      <w:r w:rsidRPr="00542F0D">
        <w:rPr>
          <w:rFonts w:ascii="Cambria" w:hAnsi="Cambria" w:cs="Consolas"/>
          <w:b/>
          <w:bCs/>
          <w:sz w:val="28"/>
          <w:szCs w:val="28"/>
        </w:rPr>
        <w:lastRenderedPageBreak/>
        <w:t>ANEXO I</w:t>
      </w:r>
      <w:r w:rsidR="00954B7F">
        <w:rPr>
          <w:rFonts w:ascii="Cambria" w:hAnsi="Cambria" w:cs="Consolas"/>
          <w:b/>
          <w:bCs/>
          <w:sz w:val="28"/>
          <w:szCs w:val="28"/>
        </w:rPr>
        <w:t>I</w:t>
      </w:r>
      <w:r w:rsidRPr="00542F0D">
        <w:rPr>
          <w:rFonts w:ascii="Cambria" w:hAnsi="Cambria" w:cs="Consolas"/>
          <w:b/>
          <w:bCs/>
          <w:sz w:val="28"/>
          <w:szCs w:val="28"/>
        </w:rPr>
        <w:t>I – PROPOSTA COMERCIAL</w:t>
      </w:r>
    </w:p>
    <w:p w14:paraId="2CAF9933" w14:textId="32F9C120" w:rsidR="0013778D" w:rsidRPr="00542F0D" w:rsidRDefault="0013778D" w:rsidP="0013778D">
      <w:pPr>
        <w:tabs>
          <w:tab w:val="left" w:pos="-1701"/>
        </w:tabs>
        <w:autoSpaceDE w:val="0"/>
        <w:autoSpaceDN w:val="0"/>
        <w:adjustRightInd w:val="0"/>
        <w:jc w:val="center"/>
        <w:rPr>
          <w:rFonts w:ascii="Cambria" w:hAnsi="Cambria" w:cs="Consolas"/>
          <w:b/>
          <w:bCs/>
          <w:sz w:val="28"/>
          <w:szCs w:val="28"/>
        </w:rPr>
      </w:pPr>
      <w:r w:rsidRPr="00542F0D">
        <w:rPr>
          <w:rFonts w:ascii="Cambria" w:hAnsi="Cambria" w:cs="Consolas"/>
          <w:b/>
          <w:sz w:val="28"/>
          <w:szCs w:val="28"/>
        </w:rPr>
        <w:t>TOMADA DE PREÇO Nº 002/2021</w:t>
      </w:r>
    </w:p>
    <w:p w14:paraId="6795178F" w14:textId="77777777" w:rsidR="0013778D" w:rsidRPr="00542F0D" w:rsidRDefault="0013778D" w:rsidP="0013778D">
      <w:pPr>
        <w:tabs>
          <w:tab w:val="left" w:pos="-1701"/>
        </w:tabs>
        <w:autoSpaceDE w:val="0"/>
        <w:autoSpaceDN w:val="0"/>
        <w:adjustRightInd w:val="0"/>
        <w:jc w:val="both"/>
        <w:rPr>
          <w:rFonts w:ascii="Cambria" w:hAnsi="Cambria" w:cs="Consolas"/>
          <w:b/>
          <w:bCs/>
          <w:i/>
          <w:iCs/>
          <w:sz w:val="28"/>
          <w:szCs w:val="28"/>
        </w:rPr>
      </w:pPr>
    </w:p>
    <w:p w14:paraId="5DB5C794" w14:textId="77777777" w:rsidR="0013778D" w:rsidRPr="00542F0D" w:rsidRDefault="0013778D" w:rsidP="0013778D">
      <w:pPr>
        <w:tabs>
          <w:tab w:val="left" w:pos="-1701"/>
        </w:tabs>
        <w:autoSpaceDE w:val="0"/>
        <w:autoSpaceDN w:val="0"/>
        <w:adjustRightInd w:val="0"/>
        <w:jc w:val="both"/>
        <w:rPr>
          <w:rFonts w:ascii="Cambria" w:hAnsi="Cambria" w:cs="Consolas"/>
          <w:b/>
          <w:bCs/>
          <w:i/>
          <w:iCs/>
          <w:sz w:val="28"/>
          <w:szCs w:val="28"/>
        </w:rPr>
      </w:pPr>
      <w:r w:rsidRPr="00542F0D">
        <w:rPr>
          <w:rFonts w:ascii="Cambria" w:hAnsi="Cambria" w:cs="Consolas"/>
          <w:sz w:val="28"/>
          <w:szCs w:val="28"/>
        </w:rPr>
        <w:t>A simples apresentação desta Proposta é considerada como indicação bastante de que inexistem fatos que impeçam a participação do licitante neste certame</w:t>
      </w:r>
    </w:p>
    <w:p w14:paraId="21B6518F" w14:textId="77777777" w:rsidR="0013778D" w:rsidRPr="00542F0D" w:rsidRDefault="0013778D" w:rsidP="0013778D">
      <w:pPr>
        <w:tabs>
          <w:tab w:val="left" w:pos="-1701"/>
        </w:tabs>
        <w:autoSpaceDE w:val="0"/>
        <w:autoSpaceDN w:val="0"/>
        <w:adjustRightInd w:val="0"/>
        <w:jc w:val="both"/>
        <w:rPr>
          <w:rFonts w:ascii="Cambria" w:hAnsi="Cambri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221"/>
        <w:gridCol w:w="3212"/>
      </w:tblGrid>
      <w:tr w:rsidR="0013778D" w:rsidRPr="00542F0D" w14:paraId="09C30D1B" w14:textId="77777777" w:rsidTr="00707B85">
        <w:trPr>
          <w:jc w:val="center"/>
        </w:trPr>
        <w:tc>
          <w:tcPr>
            <w:tcW w:w="1057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A6397CA" w14:textId="77777777" w:rsidR="0013778D" w:rsidRPr="00542F0D" w:rsidRDefault="0013778D" w:rsidP="00707B85">
            <w:pPr>
              <w:tabs>
                <w:tab w:val="left" w:pos="-1701"/>
              </w:tabs>
              <w:autoSpaceDE w:val="0"/>
              <w:autoSpaceDN w:val="0"/>
              <w:adjustRightInd w:val="0"/>
              <w:jc w:val="center"/>
              <w:rPr>
                <w:rFonts w:ascii="Cambria" w:hAnsi="Cambria" w:cs="Consolas"/>
                <w:b/>
                <w:bCs/>
                <w:iCs/>
                <w:sz w:val="28"/>
                <w:szCs w:val="28"/>
              </w:rPr>
            </w:pPr>
            <w:r w:rsidRPr="00542F0D">
              <w:rPr>
                <w:rFonts w:ascii="Cambria" w:hAnsi="Cambria" w:cs="Consolas"/>
                <w:b/>
                <w:bCs/>
                <w:iCs/>
                <w:sz w:val="28"/>
                <w:szCs w:val="28"/>
              </w:rPr>
              <w:t>DADOS DO LICITANTE</w:t>
            </w:r>
          </w:p>
        </w:tc>
      </w:tr>
      <w:tr w:rsidR="0013778D" w:rsidRPr="00542F0D" w14:paraId="4D7E5513" w14:textId="77777777" w:rsidTr="00707B85">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1ADA8DCB"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DENOMINAÇÃO:</w:t>
            </w:r>
          </w:p>
        </w:tc>
      </w:tr>
      <w:tr w:rsidR="0013778D" w:rsidRPr="00542F0D" w14:paraId="4D238738" w14:textId="77777777" w:rsidTr="00707B85">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029299D1"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ENDEREÇO:</w:t>
            </w:r>
          </w:p>
        </w:tc>
      </w:tr>
      <w:tr w:rsidR="0013778D" w:rsidRPr="00542F0D" w14:paraId="337E6BC2" w14:textId="77777777" w:rsidTr="00707B85">
        <w:trPr>
          <w:jc w:val="center"/>
        </w:trPr>
        <w:tc>
          <w:tcPr>
            <w:tcW w:w="3524" w:type="dxa"/>
            <w:tcBorders>
              <w:top w:val="single" w:sz="4" w:space="0" w:color="auto"/>
              <w:left w:val="single" w:sz="4" w:space="0" w:color="auto"/>
              <w:bottom w:val="single" w:sz="4" w:space="0" w:color="auto"/>
              <w:right w:val="single" w:sz="4" w:space="0" w:color="auto"/>
            </w:tcBorders>
            <w:hideMark/>
          </w:tcPr>
          <w:p w14:paraId="67075433"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CEP:</w:t>
            </w:r>
          </w:p>
        </w:tc>
        <w:tc>
          <w:tcPr>
            <w:tcW w:w="3524" w:type="dxa"/>
            <w:tcBorders>
              <w:top w:val="single" w:sz="4" w:space="0" w:color="auto"/>
              <w:left w:val="single" w:sz="4" w:space="0" w:color="auto"/>
              <w:bottom w:val="single" w:sz="4" w:space="0" w:color="auto"/>
              <w:right w:val="single" w:sz="4" w:space="0" w:color="auto"/>
            </w:tcBorders>
            <w:hideMark/>
          </w:tcPr>
          <w:p w14:paraId="1F3605BE"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FONE:</w:t>
            </w:r>
          </w:p>
        </w:tc>
        <w:tc>
          <w:tcPr>
            <w:tcW w:w="3525" w:type="dxa"/>
            <w:tcBorders>
              <w:top w:val="single" w:sz="4" w:space="0" w:color="auto"/>
              <w:left w:val="single" w:sz="4" w:space="0" w:color="auto"/>
              <w:bottom w:val="single" w:sz="4" w:space="0" w:color="auto"/>
              <w:right w:val="single" w:sz="4" w:space="0" w:color="auto"/>
            </w:tcBorders>
            <w:hideMark/>
          </w:tcPr>
          <w:p w14:paraId="7686FBFF"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FAX:</w:t>
            </w:r>
          </w:p>
        </w:tc>
      </w:tr>
      <w:tr w:rsidR="0013778D" w:rsidRPr="00542F0D" w14:paraId="7C83C499" w14:textId="77777777" w:rsidTr="00707B85">
        <w:trPr>
          <w:jc w:val="center"/>
        </w:trPr>
        <w:tc>
          <w:tcPr>
            <w:tcW w:w="7048" w:type="dxa"/>
            <w:gridSpan w:val="2"/>
            <w:tcBorders>
              <w:top w:val="single" w:sz="4" w:space="0" w:color="auto"/>
              <w:left w:val="single" w:sz="4" w:space="0" w:color="auto"/>
              <w:bottom w:val="single" w:sz="4" w:space="0" w:color="auto"/>
              <w:right w:val="single" w:sz="4" w:space="0" w:color="auto"/>
            </w:tcBorders>
            <w:hideMark/>
          </w:tcPr>
          <w:p w14:paraId="13F8D0B7"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E-MAIL:</w:t>
            </w:r>
          </w:p>
        </w:tc>
        <w:tc>
          <w:tcPr>
            <w:tcW w:w="3525" w:type="dxa"/>
            <w:tcBorders>
              <w:top w:val="single" w:sz="4" w:space="0" w:color="auto"/>
              <w:left w:val="single" w:sz="4" w:space="0" w:color="auto"/>
              <w:bottom w:val="single" w:sz="4" w:space="0" w:color="auto"/>
              <w:right w:val="single" w:sz="4" w:space="0" w:color="auto"/>
            </w:tcBorders>
            <w:hideMark/>
          </w:tcPr>
          <w:p w14:paraId="4B6BAAC9" w14:textId="77777777" w:rsidR="0013778D" w:rsidRPr="00542F0D" w:rsidRDefault="0013778D" w:rsidP="00707B85">
            <w:pPr>
              <w:tabs>
                <w:tab w:val="left" w:pos="-1701"/>
              </w:tabs>
              <w:autoSpaceDE w:val="0"/>
              <w:autoSpaceDN w:val="0"/>
              <w:adjustRightInd w:val="0"/>
              <w:jc w:val="both"/>
              <w:rPr>
                <w:rFonts w:ascii="Cambria" w:hAnsi="Cambria" w:cs="Consolas"/>
                <w:b/>
                <w:bCs/>
                <w:iCs/>
                <w:sz w:val="28"/>
                <w:szCs w:val="28"/>
              </w:rPr>
            </w:pPr>
            <w:r w:rsidRPr="00542F0D">
              <w:rPr>
                <w:rFonts w:ascii="Cambria" w:hAnsi="Cambria" w:cs="Consolas"/>
                <w:b/>
                <w:bCs/>
                <w:iCs/>
                <w:sz w:val="28"/>
                <w:szCs w:val="28"/>
              </w:rPr>
              <w:t>CNPJ:</w:t>
            </w:r>
          </w:p>
        </w:tc>
      </w:tr>
    </w:tbl>
    <w:p w14:paraId="661A0AC8" w14:textId="77777777" w:rsidR="0013778D" w:rsidRPr="00542F0D" w:rsidRDefault="0013778D" w:rsidP="0013778D">
      <w:pPr>
        <w:tabs>
          <w:tab w:val="left" w:pos="-1701"/>
        </w:tabs>
        <w:autoSpaceDE w:val="0"/>
        <w:autoSpaceDN w:val="0"/>
        <w:adjustRightInd w:val="0"/>
        <w:jc w:val="both"/>
        <w:rPr>
          <w:rFonts w:ascii="Cambria" w:eastAsia="Calibri" w:hAnsi="Cambria" w:cs="Consolas"/>
          <w:b/>
          <w:bCs/>
          <w:i/>
          <w:iCs/>
          <w:sz w:val="28"/>
          <w:szCs w:val="28"/>
          <w:lang w:eastAsia="en-US"/>
        </w:rPr>
      </w:pPr>
    </w:p>
    <w:p w14:paraId="101C7566" w14:textId="72EDC354" w:rsidR="0013778D" w:rsidRPr="00542F0D" w:rsidRDefault="0013778D" w:rsidP="0013778D">
      <w:pPr>
        <w:widowControl w:val="0"/>
        <w:jc w:val="both"/>
        <w:rPr>
          <w:rFonts w:ascii="Cambria" w:hAnsi="Cambria" w:cs="Consolas"/>
          <w:bCs/>
          <w:sz w:val="28"/>
          <w:szCs w:val="28"/>
        </w:rPr>
      </w:pPr>
      <w:r w:rsidRPr="00542F0D">
        <w:rPr>
          <w:rFonts w:ascii="Cambria" w:eastAsia="MS Mincho" w:hAnsi="Cambria" w:cs="Consolas"/>
          <w:b/>
          <w:bCs/>
          <w:sz w:val="28"/>
          <w:szCs w:val="28"/>
        </w:rPr>
        <w:t xml:space="preserve">OBJETO: </w:t>
      </w:r>
      <w:r w:rsidRPr="00542F0D">
        <w:rPr>
          <w:rFonts w:ascii="Cambria" w:hAnsi="Cambria"/>
          <w:sz w:val="28"/>
          <w:szCs w:val="28"/>
        </w:rPr>
        <w:t xml:space="preserve">A presente licitação tem por objeto, a </w:t>
      </w:r>
      <w:r w:rsidRPr="00542F0D">
        <w:rPr>
          <w:rFonts w:ascii="Cambria" w:hAnsi="Cambria" w:cs="Consolas"/>
          <w:sz w:val="28"/>
          <w:szCs w:val="28"/>
        </w:rPr>
        <w:t>C</w:t>
      </w:r>
      <w:r w:rsidRPr="00542F0D">
        <w:rPr>
          <w:rFonts w:ascii="Cambria" w:hAnsi="Cambria" w:cstheme="minorHAnsi"/>
          <w:sz w:val="28"/>
          <w:szCs w:val="28"/>
        </w:rPr>
        <w:t xml:space="preserve">ontratação de Sistema Estruturado de Ensino para Professores e Alunos do Ensino Infantil e Fundamental Anos Iniciais, </w:t>
      </w:r>
      <w:r w:rsidRPr="00542F0D">
        <w:rPr>
          <w:rFonts w:ascii="Cambria" w:hAnsi="Cambria" w:cs="Consolas"/>
          <w:sz w:val="28"/>
          <w:szCs w:val="28"/>
        </w:rPr>
        <w:t>conforme especificações constantes do Termo de Referência, que integra este Edital como Anexo II</w:t>
      </w:r>
      <w:r w:rsidRPr="00542F0D">
        <w:rPr>
          <w:rFonts w:ascii="Cambria" w:hAnsi="Cambria"/>
          <w:sz w:val="28"/>
          <w:szCs w:val="28"/>
        </w:rPr>
        <w:t>.</w:t>
      </w:r>
    </w:p>
    <w:p w14:paraId="2ED07C42" w14:textId="1AC835A1" w:rsidR="0013778D" w:rsidRDefault="0013778D" w:rsidP="0013778D">
      <w:pPr>
        <w:tabs>
          <w:tab w:val="left" w:pos="-1701"/>
        </w:tabs>
        <w:autoSpaceDE w:val="0"/>
        <w:autoSpaceDN w:val="0"/>
        <w:adjustRightInd w:val="0"/>
        <w:jc w:val="both"/>
        <w:rPr>
          <w:rFonts w:ascii="Cambria" w:hAnsi="Cambria" w:cs="Consolas"/>
          <w:b/>
          <w:sz w:val="28"/>
          <w:szCs w:val="28"/>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9"/>
        <w:gridCol w:w="1651"/>
        <w:gridCol w:w="2505"/>
        <w:gridCol w:w="1357"/>
        <w:gridCol w:w="1913"/>
        <w:gridCol w:w="1457"/>
        <w:gridCol w:w="11"/>
        <w:gridCol w:w="1019"/>
      </w:tblGrid>
      <w:tr w:rsidR="000B1A19" w:rsidRPr="00542F0D" w14:paraId="3C750073" w14:textId="77777777" w:rsidTr="000B1A19">
        <w:trPr>
          <w:cantSplit/>
          <w:trHeight w:val="845"/>
          <w:jc w:val="center"/>
        </w:trPr>
        <w:tc>
          <w:tcPr>
            <w:tcW w:w="1089" w:type="dxa"/>
            <w:shd w:val="clear" w:color="auto" w:fill="DDD9C3" w:themeFill="background2" w:themeFillShade="E6"/>
            <w:noWrap/>
            <w:vAlign w:val="bottom"/>
          </w:tcPr>
          <w:p w14:paraId="24DE10C2" w14:textId="77777777" w:rsidR="000B1A19" w:rsidRDefault="000B1A19" w:rsidP="000B1A19">
            <w:pPr>
              <w:jc w:val="center"/>
              <w:rPr>
                <w:rFonts w:ascii="Cambria" w:hAnsi="Cambria" w:cs="Arial"/>
                <w:b/>
                <w:bCs/>
                <w:color w:val="000000"/>
                <w:sz w:val="28"/>
                <w:szCs w:val="28"/>
              </w:rPr>
            </w:pPr>
            <w:r w:rsidRPr="00542F0D">
              <w:rPr>
                <w:rFonts w:ascii="Cambria" w:hAnsi="Cambria" w:cs="Arial"/>
                <w:b/>
                <w:bCs/>
                <w:color w:val="000000"/>
                <w:sz w:val="28"/>
                <w:szCs w:val="28"/>
              </w:rPr>
              <w:t>ITEM</w:t>
            </w:r>
          </w:p>
          <w:p w14:paraId="0313C8CE" w14:textId="77777777" w:rsidR="000B1A19" w:rsidRDefault="000B1A19" w:rsidP="000B1A19">
            <w:pPr>
              <w:jc w:val="center"/>
              <w:rPr>
                <w:rFonts w:ascii="Cambria" w:hAnsi="Cambria" w:cs="Arial"/>
                <w:b/>
                <w:bCs/>
                <w:color w:val="000000"/>
                <w:sz w:val="28"/>
                <w:szCs w:val="28"/>
              </w:rPr>
            </w:pPr>
          </w:p>
          <w:p w14:paraId="5CAAB0D2" w14:textId="77777777" w:rsidR="000B1A19" w:rsidRDefault="000B1A19" w:rsidP="000B1A19">
            <w:pPr>
              <w:jc w:val="center"/>
              <w:rPr>
                <w:rFonts w:ascii="Cambria" w:hAnsi="Cambria" w:cs="Arial"/>
                <w:b/>
                <w:bCs/>
                <w:color w:val="000000"/>
                <w:sz w:val="28"/>
                <w:szCs w:val="28"/>
              </w:rPr>
            </w:pPr>
          </w:p>
          <w:p w14:paraId="2FC0FB92" w14:textId="067F4C9C" w:rsidR="000B1A19" w:rsidRPr="00542F0D" w:rsidRDefault="000B1A19" w:rsidP="000B1A19">
            <w:pPr>
              <w:jc w:val="center"/>
              <w:rPr>
                <w:rFonts w:ascii="Cambria" w:hAnsi="Cambria" w:cs="Arial"/>
                <w:b/>
                <w:bCs/>
                <w:color w:val="000000"/>
                <w:sz w:val="28"/>
                <w:szCs w:val="28"/>
              </w:rPr>
            </w:pPr>
          </w:p>
        </w:tc>
        <w:tc>
          <w:tcPr>
            <w:tcW w:w="1651" w:type="dxa"/>
            <w:shd w:val="clear" w:color="auto" w:fill="DDD9C3" w:themeFill="background2" w:themeFillShade="E6"/>
            <w:vAlign w:val="bottom"/>
          </w:tcPr>
          <w:p w14:paraId="197FD50D" w14:textId="77777777" w:rsidR="000B1A19" w:rsidRPr="00542F0D" w:rsidRDefault="000B1A19" w:rsidP="000B1A19">
            <w:pPr>
              <w:jc w:val="center"/>
              <w:rPr>
                <w:rFonts w:ascii="Cambria" w:hAnsi="Cambria" w:cs="Arial"/>
                <w:b/>
                <w:bCs/>
                <w:color w:val="000000"/>
                <w:sz w:val="28"/>
                <w:szCs w:val="28"/>
              </w:rPr>
            </w:pPr>
            <w:r w:rsidRPr="00542F0D">
              <w:rPr>
                <w:rFonts w:ascii="Cambria" w:hAnsi="Cambria" w:cs="Arial"/>
                <w:b/>
                <w:bCs/>
                <w:color w:val="000000"/>
                <w:sz w:val="28"/>
                <w:szCs w:val="28"/>
              </w:rPr>
              <w:t>CÓDIGO</w:t>
            </w:r>
          </w:p>
          <w:p w14:paraId="2E9AE2CF" w14:textId="77777777" w:rsidR="000B1A19" w:rsidRDefault="000B1A19" w:rsidP="000B1A19">
            <w:pPr>
              <w:rPr>
                <w:rFonts w:ascii="Cambria" w:hAnsi="Cambria" w:cs="Arial"/>
                <w:b/>
                <w:bCs/>
                <w:color w:val="000000"/>
                <w:sz w:val="28"/>
                <w:szCs w:val="28"/>
              </w:rPr>
            </w:pPr>
          </w:p>
          <w:p w14:paraId="413417BC" w14:textId="77777777" w:rsidR="000B1A19" w:rsidRDefault="000B1A19" w:rsidP="000B1A19">
            <w:pPr>
              <w:rPr>
                <w:rFonts w:ascii="Cambria" w:hAnsi="Cambria" w:cs="Arial"/>
                <w:b/>
                <w:bCs/>
                <w:color w:val="000000"/>
                <w:sz w:val="28"/>
                <w:szCs w:val="28"/>
              </w:rPr>
            </w:pPr>
          </w:p>
          <w:p w14:paraId="7AD1E5F4" w14:textId="5F39A321" w:rsidR="000B1A19" w:rsidRPr="00542F0D" w:rsidRDefault="000B1A19" w:rsidP="000B1A19">
            <w:pPr>
              <w:rPr>
                <w:rFonts w:ascii="Cambria" w:hAnsi="Cambria" w:cs="Arial"/>
                <w:b/>
                <w:bCs/>
                <w:color w:val="000000"/>
                <w:sz w:val="28"/>
                <w:szCs w:val="28"/>
              </w:rPr>
            </w:pPr>
          </w:p>
        </w:tc>
        <w:tc>
          <w:tcPr>
            <w:tcW w:w="1933" w:type="dxa"/>
            <w:shd w:val="clear" w:color="auto" w:fill="DDD9C3" w:themeFill="background2" w:themeFillShade="E6"/>
            <w:noWrap/>
            <w:vAlign w:val="bottom"/>
          </w:tcPr>
          <w:p w14:paraId="616FCE21" w14:textId="77777777" w:rsidR="000B1A19" w:rsidRPr="00542F0D" w:rsidRDefault="000B1A19" w:rsidP="000B1A19">
            <w:pPr>
              <w:jc w:val="center"/>
              <w:rPr>
                <w:rFonts w:ascii="Cambria" w:hAnsi="Cambria" w:cs="Consolas"/>
                <w:b/>
                <w:bCs/>
                <w:sz w:val="28"/>
                <w:szCs w:val="28"/>
              </w:rPr>
            </w:pPr>
            <w:r w:rsidRPr="00542F0D">
              <w:rPr>
                <w:rFonts w:ascii="Cambria" w:hAnsi="Cambria" w:cs="Consolas"/>
                <w:b/>
                <w:bCs/>
                <w:sz w:val="28"/>
                <w:szCs w:val="28"/>
              </w:rPr>
              <w:t>DESCRIÇÃO</w:t>
            </w:r>
          </w:p>
          <w:p w14:paraId="07915438" w14:textId="77777777" w:rsidR="000B1A19" w:rsidRDefault="000B1A19" w:rsidP="000B1A19">
            <w:pPr>
              <w:rPr>
                <w:rFonts w:ascii="Cambria" w:hAnsi="Cambria" w:cs="Consolas"/>
                <w:b/>
                <w:bCs/>
                <w:sz w:val="28"/>
                <w:szCs w:val="28"/>
              </w:rPr>
            </w:pPr>
          </w:p>
          <w:p w14:paraId="1C3CB006" w14:textId="77777777" w:rsidR="000B1A19" w:rsidRDefault="000B1A19" w:rsidP="000B1A19">
            <w:pPr>
              <w:rPr>
                <w:rFonts w:ascii="Cambria" w:hAnsi="Cambria" w:cs="Consolas"/>
                <w:b/>
                <w:bCs/>
                <w:sz w:val="28"/>
                <w:szCs w:val="28"/>
              </w:rPr>
            </w:pPr>
          </w:p>
          <w:p w14:paraId="4CE5C0C2" w14:textId="43AB432B" w:rsidR="000B1A19" w:rsidRPr="00542F0D" w:rsidRDefault="000B1A19" w:rsidP="000B1A19">
            <w:pPr>
              <w:rPr>
                <w:rFonts w:ascii="Cambria" w:hAnsi="Cambria" w:cs="Consolas"/>
                <w:b/>
                <w:bCs/>
                <w:sz w:val="28"/>
                <w:szCs w:val="28"/>
              </w:rPr>
            </w:pPr>
          </w:p>
        </w:tc>
        <w:tc>
          <w:tcPr>
            <w:tcW w:w="1357" w:type="dxa"/>
            <w:shd w:val="clear" w:color="auto" w:fill="DDD9C3" w:themeFill="background2" w:themeFillShade="E6"/>
            <w:noWrap/>
            <w:vAlign w:val="bottom"/>
          </w:tcPr>
          <w:p w14:paraId="2520BE00" w14:textId="77777777" w:rsidR="000B1A19" w:rsidRPr="00542F0D" w:rsidRDefault="000B1A19" w:rsidP="000B1A19">
            <w:pPr>
              <w:jc w:val="center"/>
              <w:rPr>
                <w:rFonts w:ascii="Cambria" w:hAnsi="Cambria" w:cs="Arial"/>
                <w:b/>
                <w:bCs/>
                <w:color w:val="000000"/>
                <w:sz w:val="28"/>
                <w:szCs w:val="28"/>
              </w:rPr>
            </w:pPr>
            <w:r w:rsidRPr="00542F0D">
              <w:rPr>
                <w:rFonts w:ascii="Cambria" w:hAnsi="Cambria" w:cs="Arial"/>
                <w:b/>
                <w:bCs/>
                <w:color w:val="000000"/>
                <w:sz w:val="28"/>
                <w:szCs w:val="28"/>
              </w:rPr>
              <w:t>UNIDADE</w:t>
            </w:r>
          </w:p>
          <w:p w14:paraId="7C13B0CF" w14:textId="2DD0F8A3" w:rsidR="000B1A19" w:rsidRDefault="000B1A19" w:rsidP="000B1A19">
            <w:pPr>
              <w:rPr>
                <w:rFonts w:ascii="Cambria" w:hAnsi="Cambria" w:cs="Consolas"/>
                <w:b/>
                <w:bCs/>
                <w:color w:val="000000"/>
                <w:sz w:val="28"/>
                <w:szCs w:val="28"/>
              </w:rPr>
            </w:pPr>
          </w:p>
          <w:p w14:paraId="44DF401C" w14:textId="77777777" w:rsidR="000B1A19" w:rsidRDefault="000B1A19" w:rsidP="000B1A19">
            <w:pPr>
              <w:rPr>
                <w:rFonts w:ascii="Cambria" w:hAnsi="Cambria" w:cs="Consolas"/>
                <w:b/>
                <w:bCs/>
                <w:color w:val="000000"/>
                <w:sz w:val="28"/>
                <w:szCs w:val="28"/>
              </w:rPr>
            </w:pPr>
          </w:p>
          <w:p w14:paraId="7C3EFEC7" w14:textId="6D58A08A" w:rsidR="000B1A19" w:rsidRPr="00542F0D" w:rsidRDefault="000B1A19" w:rsidP="000B1A19">
            <w:pPr>
              <w:rPr>
                <w:rFonts w:ascii="Cambria" w:hAnsi="Cambria" w:cs="Consolas"/>
                <w:b/>
                <w:bCs/>
                <w:color w:val="000000"/>
                <w:sz w:val="28"/>
                <w:szCs w:val="28"/>
              </w:rPr>
            </w:pPr>
          </w:p>
        </w:tc>
        <w:tc>
          <w:tcPr>
            <w:tcW w:w="1913" w:type="dxa"/>
            <w:shd w:val="clear" w:color="auto" w:fill="DDD9C3" w:themeFill="background2" w:themeFillShade="E6"/>
          </w:tcPr>
          <w:p w14:paraId="17C10FCE" w14:textId="77777777" w:rsidR="000B1A19" w:rsidRPr="00542F0D" w:rsidRDefault="000B1A19" w:rsidP="000B1A19">
            <w:pPr>
              <w:jc w:val="center"/>
              <w:rPr>
                <w:rFonts w:ascii="Cambria" w:hAnsi="Cambria" w:cs="Consolas"/>
                <w:b/>
                <w:bCs/>
                <w:sz w:val="28"/>
                <w:szCs w:val="28"/>
              </w:rPr>
            </w:pPr>
            <w:r w:rsidRPr="00542F0D">
              <w:rPr>
                <w:rFonts w:ascii="Cambria" w:hAnsi="Cambria" w:cs="Consolas"/>
                <w:b/>
                <w:bCs/>
                <w:sz w:val="28"/>
                <w:szCs w:val="28"/>
              </w:rPr>
              <w:t>QUANTIDADE</w:t>
            </w:r>
          </w:p>
        </w:tc>
        <w:tc>
          <w:tcPr>
            <w:tcW w:w="1457" w:type="dxa"/>
            <w:shd w:val="clear" w:color="auto" w:fill="DDD9C3" w:themeFill="background2" w:themeFillShade="E6"/>
          </w:tcPr>
          <w:p w14:paraId="73EACA91" w14:textId="38EBAF9E" w:rsidR="000B1A19" w:rsidRPr="00542F0D" w:rsidRDefault="000B1A19" w:rsidP="000B1A19">
            <w:pPr>
              <w:jc w:val="center"/>
              <w:rPr>
                <w:rFonts w:ascii="Cambria" w:hAnsi="Cambria" w:cs="Consolas"/>
                <w:b/>
                <w:bCs/>
                <w:sz w:val="28"/>
                <w:szCs w:val="28"/>
              </w:rPr>
            </w:pPr>
            <w:r w:rsidRPr="00542F0D">
              <w:rPr>
                <w:rFonts w:ascii="Cambria" w:hAnsi="Cambria" w:cs="Consolas"/>
                <w:b/>
                <w:bCs/>
                <w:sz w:val="28"/>
                <w:szCs w:val="28"/>
              </w:rPr>
              <w:t>PREÇO UNITÁRIO</w:t>
            </w:r>
            <w:r>
              <w:rPr>
                <w:rFonts w:ascii="Cambria" w:hAnsi="Cambria" w:cs="Consolas"/>
                <w:b/>
                <w:bCs/>
                <w:sz w:val="28"/>
                <w:szCs w:val="28"/>
              </w:rPr>
              <w:t xml:space="preserve"> R$</w:t>
            </w:r>
          </w:p>
        </w:tc>
        <w:tc>
          <w:tcPr>
            <w:tcW w:w="1457" w:type="dxa"/>
            <w:gridSpan w:val="2"/>
            <w:shd w:val="clear" w:color="auto" w:fill="DDD9C3" w:themeFill="background2" w:themeFillShade="E6"/>
          </w:tcPr>
          <w:p w14:paraId="55627024" w14:textId="02895779" w:rsidR="000B1A19" w:rsidRPr="00542F0D" w:rsidRDefault="000B1A19" w:rsidP="000B1A19">
            <w:pPr>
              <w:jc w:val="center"/>
              <w:rPr>
                <w:rFonts w:ascii="Cambria" w:hAnsi="Cambria" w:cs="Consolas"/>
                <w:b/>
                <w:bCs/>
                <w:sz w:val="28"/>
                <w:szCs w:val="28"/>
              </w:rPr>
            </w:pPr>
            <w:r w:rsidRPr="00542F0D">
              <w:rPr>
                <w:rFonts w:ascii="Cambria" w:hAnsi="Cambria" w:cs="Consolas"/>
                <w:b/>
                <w:bCs/>
                <w:sz w:val="28"/>
                <w:szCs w:val="28"/>
              </w:rPr>
              <w:t xml:space="preserve">PREÇO </w:t>
            </w:r>
            <w:r>
              <w:rPr>
                <w:rFonts w:ascii="Cambria" w:hAnsi="Cambria" w:cs="Consolas"/>
                <w:b/>
                <w:bCs/>
                <w:sz w:val="28"/>
                <w:szCs w:val="28"/>
              </w:rPr>
              <w:t>TOTAL R$</w:t>
            </w:r>
          </w:p>
        </w:tc>
      </w:tr>
      <w:tr w:rsidR="000B1A19" w:rsidRPr="00542F0D" w14:paraId="20BA12EE" w14:textId="77777777" w:rsidTr="000B1A19">
        <w:trPr>
          <w:trHeight w:val="20"/>
          <w:jc w:val="center"/>
        </w:trPr>
        <w:tc>
          <w:tcPr>
            <w:tcW w:w="1089" w:type="dxa"/>
            <w:shd w:val="clear" w:color="auto" w:fill="auto"/>
            <w:noWrap/>
            <w:hideMark/>
          </w:tcPr>
          <w:p w14:paraId="6F9F20C7"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1</w:t>
            </w:r>
          </w:p>
        </w:tc>
        <w:tc>
          <w:tcPr>
            <w:tcW w:w="1651" w:type="dxa"/>
          </w:tcPr>
          <w:p w14:paraId="46B96CCD"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007.005.966</w:t>
            </w:r>
          </w:p>
        </w:tc>
        <w:tc>
          <w:tcPr>
            <w:tcW w:w="1933" w:type="dxa"/>
            <w:shd w:val="clear" w:color="auto" w:fill="auto"/>
            <w:noWrap/>
            <w:hideMark/>
          </w:tcPr>
          <w:p w14:paraId="528FCDB6"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ENSINO FUNDAMENTAL/1º ANO</w:t>
            </w:r>
          </w:p>
        </w:tc>
        <w:tc>
          <w:tcPr>
            <w:tcW w:w="1357" w:type="dxa"/>
            <w:shd w:val="clear" w:color="auto" w:fill="auto"/>
            <w:noWrap/>
            <w:hideMark/>
          </w:tcPr>
          <w:p w14:paraId="71D3A5C4"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5F8B4A8F"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100</w:t>
            </w:r>
          </w:p>
        </w:tc>
        <w:tc>
          <w:tcPr>
            <w:tcW w:w="1457" w:type="dxa"/>
          </w:tcPr>
          <w:p w14:paraId="2CE8CC3F" w14:textId="1DA5515B" w:rsidR="000B1A19" w:rsidRPr="00542F0D" w:rsidRDefault="000B1A19" w:rsidP="000B1A19">
            <w:pPr>
              <w:jc w:val="right"/>
              <w:rPr>
                <w:rFonts w:ascii="Cambria" w:hAnsi="Cambria" w:cs="Arial"/>
                <w:color w:val="000000"/>
                <w:sz w:val="28"/>
                <w:szCs w:val="28"/>
              </w:rPr>
            </w:pPr>
          </w:p>
        </w:tc>
        <w:tc>
          <w:tcPr>
            <w:tcW w:w="1457" w:type="dxa"/>
            <w:gridSpan w:val="2"/>
          </w:tcPr>
          <w:p w14:paraId="7DB8419D" w14:textId="3035DE7E" w:rsidR="000B1A19" w:rsidRPr="00542F0D" w:rsidRDefault="000B1A19" w:rsidP="000B1A19">
            <w:pPr>
              <w:jc w:val="right"/>
              <w:rPr>
                <w:rFonts w:ascii="Cambria" w:hAnsi="Cambria" w:cs="Arial"/>
                <w:color w:val="000000"/>
                <w:sz w:val="28"/>
                <w:szCs w:val="28"/>
              </w:rPr>
            </w:pPr>
          </w:p>
        </w:tc>
      </w:tr>
      <w:tr w:rsidR="000B1A19" w:rsidRPr="00542F0D" w14:paraId="22BEF02D" w14:textId="77777777" w:rsidTr="000B1A19">
        <w:trPr>
          <w:trHeight w:val="20"/>
          <w:jc w:val="center"/>
        </w:trPr>
        <w:tc>
          <w:tcPr>
            <w:tcW w:w="1089" w:type="dxa"/>
            <w:shd w:val="clear" w:color="auto" w:fill="auto"/>
            <w:noWrap/>
            <w:hideMark/>
          </w:tcPr>
          <w:p w14:paraId="1D7507B5"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2</w:t>
            </w:r>
          </w:p>
        </w:tc>
        <w:tc>
          <w:tcPr>
            <w:tcW w:w="1651" w:type="dxa"/>
          </w:tcPr>
          <w:p w14:paraId="2DB57D07"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007.005.967</w:t>
            </w:r>
          </w:p>
        </w:tc>
        <w:tc>
          <w:tcPr>
            <w:tcW w:w="1933" w:type="dxa"/>
            <w:shd w:val="clear" w:color="auto" w:fill="auto"/>
            <w:noWrap/>
            <w:hideMark/>
          </w:tcPr>
          <w:p w14:paraId="268A39F4"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ENSINO FUNDAMENTAL/2º ANO</w:t>
            </w:r>
          </w:p>
        </w:tc>
        <w:tc>
          <w:tcPr>
            <w:tcW w:w="1357" w:type="dxa"/>
            <w:shd w:val="clear" w:color="auto" w:fill="auto"/>
            <w:noWrap/>
            <w:hideMark/>
          </w:tcPr>
          <w:p w14:paraId="1FDE1943"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267BEE17"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100</w:t>
            </w:r>
          </w:p>
        </w:tc>
        <w:tc>
          <w:tcPr>
            <w:tcW w:w="1457" w:type="dxa"/>
          </w:tcPr>
          <w:p w14:paraId="1711DA34" w14:textId="213257DF" w:rsidR="000B1A19" w:rsidRPr="00542F0D" w:rsidRDefault="000B1A19" w:rsidP="000B1A19">
            <w:pPr>
              <w:jc w:val="right"/>
              <w:rPr>
                <w:rFonts w:ascii="Cambria" w:hAnsi="Cambria" w:cs="Arial"/>
                <w:color w:val="000000"/>
                <w:sz w:val="28"/>
                <w:szCs w:val="28"/>
              </w:rPr>
            </w:pPr>
          </w:p>
        </w:tc>
        <w:tc>
          <w:tcPr>
            <w:tcW w:w="1457" w:type="dxa"/>
            <w:gridSpan w:val="2"/>
          </w:tcPr>
          <w:p w14:paraId="7B69BE85" w14:textId="6A2ED1C5" w:rsidR="000B1A19" w:rsidRPr="00542F0D" w:rsidRDefault="000B1A19" w:rsidP="000B1A19">
            <w:pPr>
              <w:jc w:val="right"/>
              <w:rPr>
                <w:rFonts w:ascii="Cambria" w:hAnsi="Cambria" w:cs="Arial"/>
                <w:color w:val="000000"/>
                <w:sz w:val="28"/>
                <w:szCs w:val="28"/>
              </w:rPr>
            </w:pPr>
          </w:p>
        </w:tc>
      </w:tr>
      <w:tr w:rsidR="000B1A19" w:rsidRPr="00542F0D" w14:paraId="2A16D9EF" w14:textId="77777777" w:rsidTr="000B1A19">
        <w:trPr>
          <w:trHeight w:val="20"/>
          <w:jc w:val="center"/>
        </w:trPr>
        <w:tc>
          <w:tcPr>
            <w:tcW w:w="1089" w:type="dxa"/>
            <w:shd w:val="clear" w:color="auto" w:fill="auto"/>
            <w:noWrap/>
            <w:hideMark/>
          </w:tcPr>
          <w:p w14:paraId="1210AB91"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3</w:t>
            </w:r>
          </w:p>
        </w:tc>
        <w:tc>
          <w:tcPr>
            <w:tcW w:w="1651" w:type="dxa"/>
          </w:tcPr>
          <w:p w14:paraId="24929C84"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007.005.968</w:t>
            </w:r>
          </w:p>
        </w:tc>
        <w:tc>
          <w:tcPr>
            <w:tcW w:w="1933" w:type="dxa"/>
            <w:shd w:val="clear" w:color="auto" w:fill="auto"/>
            <w:noWrap/>
            <w:hideMark/>
          </w:tcPr>
          <w:p w14:paraId="278B2854"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ENSINO FUNDAMENTAL/3º ANO</w:t>
            </w:r>
          </w:p>
        </w:tc>
        <w:tc>
          <w:tcPr>
            <w:tcW w:w="1357" w:type="dxa"/>
            <w:shd w:val="clear" w:color="auto" w:fill="auto"/>
            <w:noWrap/>
            <w:hideMark/>
          </w:tcPr>
          <w:p w14:paraId="2096F715"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5A91AEED"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85</w:t>
            </w:r>
          </w:p>
        </w:tc>
        <w:tc>
          <w:tcPr>
            <w:tcW w:w="1457" w:type="dxa"/>
          </w:tcPr>
          <w:p w14:paraId="6C11A502" w14:textId="7A689BCC" w:rsidR="000B1A19" w:rsidRPr="00542F0D" w:rsidRDefault="000B1A19" w:rsidP="000B1A19">
            <w:pPr>
              <w:jc w:val="right"/>
              <w:rPr>
                <w:rFonts w:ascii="Cambria" w:hAnsi="Cambria" w:cs="Arial"/>
                <w:color w:val="000000"/>
                <w:sz w:val="28"/>
                <w:szCs w:val="28"/>
              </w:rPr>
            </w:pPr>
          </w:p>
        </w:tc>
        <w:tc>
          <w:tcPr>
            <w:tcW w:w="1457" w:type="dxa"/>
            <w:gridSpan w:val="2"/>
          </w:tcPr>
          <w:p w14:paraId="21F0B32F" w14:textId="2361CFAB" w:rsidR="000B1A19" w:rsidRPr="00542F0D" w:rsidRDefault="000B1A19" w:rsidP="000B1A19">
            <w:pPr>
              <w:jc w:val="right"/>
              <w:rPr>
                <w:rFonts w:ascii="Cambria" w:hAnsi="Cambria" w:cs="Arial"/>
                <w:color w:val="000000"/>
                <w:sz w:val="28"/>
                <w:szCs w:val="28"/>
              </w:rPr>
            </w:pPr>
          </w:p>
        </w:tc>
      </w:tr>
      <w:tr w:rsidR="000B1A19" w:rsidRPr="00542F0D" w14:paraId="5901E954" w14:textId="77777777" w:rsidTr="000B1A19">
        <w:trPr>
          <w:trHeight w:val="20"/>
          <w:jc w:val="center"/>
        </w:trPr>
        <w:tc>
          <w:tcPr>
            <w:tcW w:w="1089" w:type="dxa"/>
            <w:shd w:val="clear" w:color="auto" w:fill="auto"/>
            <w:noWrap/>
          </w:tcPr>
          <w:p w14:paraId="49B360B8"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4</w:t>
            </w:r>
          </w:p>
        </w:tc>
        <w:tc>
          <w:tcPr>
            <w:tcW w:w="1651" w:type="dxa"/>
          </w:tcPr>
          <w:p w14:paraId="019243D8"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007.005.969</w:t>
            </w:r>
          </w:p>
        </w:tc>
        <w:tc>
          <w:tcPr>
            <w:tcW w:w="1933" w:type="dxa"/>
            <w:shd w:val="clear" w:color="auto" w:fill="auto"/>
            <w:noWrap/>
          </w:tcPr>
          <w:p w14:paraId="63417681"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 xml:space="preserve">MATERIAL DIDÁTICO - </w:t>
            </w:r>
            <w:r w:rsidRPr="00542F0D">
              <w:rPr>
                <w:rFonts w:ascii="Cambria" w:hAnsi="Cambria" w:cs="Arial"/>
                <w:color w:val="000000"/>
                <w:sz w:val="28"/>
                <w:szCs w:val="28"/>
              </w:rPr>
              <w:lastRenderedPageBreak/>
              <w:t>ENSINO FUNDAMENTAL/4º ANO</w:t>
            </w:r>
          </w:p>
        </w:tc>
        <w:tc>
          <w:tcPr>
            <w:tcW w:w="1357" w:type="dxa"/>
            <w:shd w:val="clear" w:color="auto" w:fill="auto"/>
            <w:noWrap/>
          </w:tcPr>
          <w:p w14:paraId="616C262D"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lastRenderedPageBreak/>
              <w:t>UN</w:t>
            </w:r>
          </w:p>
        </w:tc>
        <w:tc>
          <w:tcPr>
            <w:tcW w:w="1913" w:type="dxa"/>
          </w:tcPr>
          <w:p w14:paraId="0D01868F"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95</w:t>
            </w:r>
          </w:p>
        </w:tc>
        <w:tc>
          <w:tcPr>
            <w:tcW w:w="1457" w:type="dxa"/>
          </w:tcPr>
          <w:p w14:paraId="63A828D4" w14:textId="6E433F22" w:rsidR="000B1A19" w:rsidRPr="00542F0D" w:rsidRDefault="000B1A19" w:rsidP="000B1A19">
            <w:pPr>
              <w:jc w:val="right"/>
              <w:rPr>
                <w:rFonts w:ascii="Cambria" w:hAnsi="Cambria" w:cs="Arial"/>
                <w:color w:val="000000"/>
                <w:sz w:val="28"/>
                <w:szCs w:val="28"/>
              </w:rPr>
            </w:pPr>
          </w:p>
        </w:tc>
        <w:tc>
          <w:tcPr>
            <w:tcW w:w="1457" w:type="dxa"/>
            <w:gridSpan w:val="2"/>
          </w:tcPr>
          <w:p w14:paraId="0E93D93E" w14:textId="1A2DE8A8" w:rsidR="000B1A19" w:rsidRPr="00542F0D" w:rsidRDefault="000B1A19" w:rsidP="000B1A19">
            <w:pPr>
              <w:jc w:val="right"/>
              <w:rPr>
                <w:rFonts w:ascii="Cambria" w:hAnsi="Cambria" w:cs="Arial"/>
                <w:color w:val="000000"/>
                <w:sz w:val="28"/>
                <w:szCs w:val="28"/>
              </w:rPr>
            </w:pPr>
          </w:p>
        </w:tc>
      </w:tr>
      <w:tr w:rsidR="000B1A19" w:rsidRPr="00542F0D" w14:paraId="1772C77E" w14:textId="77777777" w:rsidTr="000B1A19">
        <w:trPr>
          <w:trHeight w:val="20"/>
          <w:jc w:val="center"/>
        </w:trPr>
        <w:tc>
          <w:tcPr>
            <w:tcW w:w="1089" w:type="dxa"/>
            <w:shd w:val="clear" w:color="auto" w:fill="auto"/>
            <w:noWrap/>
          </w:tcPr>
          <w:p w14:paraId="39611222"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5</w:t>
            </w:r>
          </w:p>
        </w:tc>
        <w:tc>
          <w:tcPr>
            <w:tcW w:w="1651" w:type="dxa"/>
          </w:tcPr>
          <w:p w14:paraId="5C017B4A"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007.005.970</w:t>
            </w:r>
          </w:p>
        </w:tc>
        <w:tc>
          <w:tcPr>
            <w:tcW w:w="1933" w:type="dxa"/>
            <w:shd w:val="clear" w:color="auto" w:fill="auto"/>
            <w:noWrap/>
          </w:tcPr>
          <w:p w14:paraId="3FE3B706"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ENSINO FUNDAMENTAL/5º ANO</w:t>
            </w:r>
          </w:p>
        </w:tc>
        <w:tc>
          <w:tcPr>
            <w:tcW w:w="1357" w:type="dxa"/>
            <w:shd w:val="clear" w:color="auto" w:fill="auto"/>
            <w:noWrap/>
          </w:tcPr>
          <w:p w14:paraId="1DF145A9"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4C0A2E20"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95</w:t>
            </w:r>
          </w:p>
        </w:tc>
        <w:tc>
          <w:tcPr>
            <w:tcW w:w="1457" w:type="dxa"/>
          </w:tcPr>
          <w:p w14:paraId="576EE555" w14:textId="57863FEC" w:rsidR="000B1A19" w:rsidRPr="00542F0D" w:rsidRDefault="000B1A19" w:rsidP="000B1A19">
            <w:pPr>
              <w:jc w:val="right"/>
              <w:rPr>
                <w:rFonts w:ascii="Cambria" w:hAnsi="Cambria" w:cs="Arial"/>
                <w:color w:val="000000"/>
                <w:sz w:val="28"/>
                <w:szCs w:val="28"/>
              </w:rPr>
            </w:pPr>
          </w:p>
        </w:tc>
        <w:tc>
          <w:tcPr>
            <w:tcW w:w="1457" w:type="dxa"/>
            <w:gridSpan w:val="2"/>
          </w:tcPr>
          <w:p w14:paraId="3D985146" w14:textId="24D9EDD8" w:rsidR="000B1A19" w:rsidRPr="00542F0D" w:rsidRDefault="000B1A19" w:rsidP="000B1A19">
            <w:pPr>
              <w:jc w:val="right"/>
              <w:rPr>
                <w:rFonts w:ascii="Cambria" w:hAnsi="Cambria" w:cs="Arial"/>
                <w:color w:val="000000"/>
                <w:sz w:val="28"/>
                <w:szCs w:val="28"/>
              </w:rPr>
            </w:pPr>
          </w:p>
        </w:tc>
      </w:tr>
      <w:tr w:rsidR="000B1A19" w:rsidRPr="00542F0D" w14:paraId="7C0D9DC2" w14:textId="77777777" w:rsidTr="000B1A19">
        <w:trPr>
          <w:trHeight w:val="20"/>
          <w:jc w:val="center"/>
        </w:trPr>
        <w:tc>
          <w:tcPr>
            <w:tcW w:w="1089" w:type="dxa"/>
            <w:shd w:val="clear" w:color="auto" w:fill="auto"/>
            <w:noWrap/>
          </w:tcPr>
          <w:p w14:paraId="295BF72E"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6</w:t>
            </w:r>
          </w:p>
        </w:tc>
        <w:tc>
          <w:tcPr>
            <w:tcW w:w="1651" w:type="dxa"/>
          </w:tcPr>
          <w:p w14:paraId="48266159"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007.005.971</w:t>
            </w:r>
          </w:p>
        </w:tc>
        <w:tc>
          <w:tcPr>
            <w:tcW w:w="1933" w:type="dxa"/>
            <w:shd w:val="clear" w:color="auto" w:fill="auto"/>
            <w:noWrap/>
          </w:tcPr>
          <w:p w14:paraId="037171AC"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/2 ANOS</w:t>
            </w:r>
          </w:p>
        </w:tc>
        <w:tc>
          <w:tcPr>
            <w:tcW w:w="1357" w:type="dxa"/>
            <w:shd w:val="clear" w:color="auto" w:fill="auto"/>
            <w:noWrap/>
          </w:tcPr>
          <w:p w14:paraId="32227AE6"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6FD191DC"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47</w:t>
            </w:r>
          </w:p>
        </w:tc>
        <w:tc>
          <w:tcPr>
            <w:tcW w:w="1457" w:type="dxa"/>
          </w:tcPr>
          <w:p w14:paraId="2075E889" w14:textId="7D72C044" w:rsidR="000B1A19" w:rsidRPr="00542F0D" w:rsidRDefault="000B1A19" w:rsidP="000B1A19">
            <w:pPr>
              <w:jc w:val="right"/>
              <w:rPr>
                <w:rFonts w:ascii="Cambria" w:hAnsi="Cambria" w:cs="Arial"/>
                <w:color w:val="000000"/>
                <w:sz w:val="28"/>
                <w:szCs w:val="28"/>
              </w:rPr>
            </w:pPr>
          </w:p>
        </w:tc>
        <w:tc>
          <w:tcPr>
            <w:tcW w:w="1457" w:type="dxa"/>
            <w:gridSpan w:val="2"/>
          </w:tcPr>
          <w:p w14:paraId="55D589A0" w14:textId="544F3360" w:rsidR="000B1A19" w:rsidRPr="00542F0D" w:rsidRDefault="000B1A19" w:rsidP="000B1A19">
            <w:pPr>
              <w:jc w:val="right"/>
              <w:rPr>
                <w:rFonts w:ascii="Cambria" w:hAnsi="Cambria" w:cs="Arial"/>
                <w:color w:val="000000"/>
                <w:sz w:val="28"/>
                <w:szCs w:val="28"/>
              </w:rPr>
            </w:pPr>
          </w:p>
        </w:tc>
      </w:tr>
      <w:tr w:rsidR="000B1A19" w:rsidRPr="00542F0D" w14:paraId="1879B390" w14:textId="77777777" w:rsidTr="000B1A19">
        <w:trPr>
          <w:trHeight w:val="20"/>
          <w:jc w:val="center"/>
        </w:trPr>
        <w:tc>
          <w:tcPr>
            <w:tcW w:w="1089" w:type="dxa"/>
            <w:shd w:val="clear" w:color="auto" w:fill="auto"/>
            <w:noWrap/>
          </w:tcPr>
          <w:p w14:paraId="316A0520"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7</w:t>
            </w:r>
          </w:p>
        </w:tc>
        <w:tc>
          <w:tcPr>
            <w:tcW w:w="1651" w:type="dxa"/>
          </w:tcPr>
          <w:p w14:paraId="4B537AF6"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007.005.972</w:t>
            </w:r>
          </w:p>
        </w:tc>
        <w:tc>
          <w:tcPr>
            <w:tcW w:w="1933" w:type="dxa"/>
            <w:shd w:val="clear" w:color="auto" w:fill="auto"/>
            <w:noWrap/>
          </w:tcPr>
          <w:p w14:paraId="5CA0FD24"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/3 ANOS</w:t>
            </w:r>
          </w:p>
        </w:tc>
        <w:tc>
          <w:tcPr>
            <w:tcW w:w="1357" w:type="dxa"/>
            <w:shd w:val="clear" w:color="auto" w:fill="auto"/>
            <w:noWrap/>
          </w:tcPr>
          <w:p w14:paraId="271C3CC0"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01535018"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80</w:t>
            </w:r>
          </w:p>
        </w:tc>
        <w:tc>
          <w:tcPr>
            <w:tcW w:w="1457" w:type="dxa"/>
          </w:tcPr>
          <w:p w14:paraId="06D9CD26" w14:textId="57504B96" w:rsidR="000B1A19" w:rsidRPr="00542F0D" w:rsidRDefault="000B1A19" w:rsidP="000B1A19">
            <w:pPr>
              <w:jc w:val="right"/>
              <w:rPr>
                <w:rFonts w:ascii="Cambria" w:hAnsi="Cambria" w:cs="Arial"/>
                <w:color w:val="000000"/>
                <w:sz w:val="28"/>
                <w:szCs w:val="28"/>
              </w:rPr>
            </w:pPr>
          </w:p>
        </w:tc>
        <w:tc>
          <w:tcPr>
            <w:tcW w:w="1457" w:type="dxa"/>
            <w:gridSpan w:val="2"/>
          </w:tcPr>
          <w:p w14:paraId="743460FD" w14:textId="3646DB1A" w:rsidR="000B1A19" w:rsidRPr="00542F0D" w:rsidRDefault="000B1A19" w:rsidP="000B1A19">
            <w:pPr>
              <w:jc w:val="right"/>
              <w:rPr>
                <w:rFonts w:ascii="Cambria" w:hAnsi="Cambria" w:cs="Arial"/>
                <w:color w:val="000000"/>
                <w:sz w:val="28"/>
                <w:szCs w:val="28"/>
              </w:rPr>
            </w:pPr>
          </w:p>
        </w:tc>
      </w:tr>
      <w:tr w:rsidR="000B1A19" w:rsidRPr="00542F0D" w14:paraId="6DD9FAB7" w14:textId="77777777" w:rsidTr="000B1A19">
        <w:trPr>
          <w:trHeight w:val="20"/>
          <w:jc w:val="center"/>
        </w:trPr>
        <w:tc>
          <w:tcPr>
            <w:tcW w:w="1089" w:type="dxa"/>
            <w:shd w:val="clear" w:color="auto" w:fill="auto"/>
            <w:noWrap/>
            <w:vAlign w:val="bottom"/>
          </w:tcPr>
          <w:p w14:paraId="0FEA5EAD"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8</w:t>
            </w:r>
          </w:p>
        </w:tc>
        <w:tc>
          <w:tcPr>
            <w:tcW w:w="1651" w:type="dxa"/>
          </w:tcPr>
          <w:p w14:paraId="2D3ED1A4"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007.005.973</w:t>
            </w:r>
          </w:p>
        </w:tc>
        <w:tc>
          <w:tcPr>
            <w:tcW w:w="1933" w:type="dxa"/>
            <w:shd w:val="clear" w:color="auto" w:fill="auto"/>
            <w:noWrap/>
          </w:tcPr>
          <w:p w14:paraId="5DFD3C4B"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/4 ANOS</w:t>
            </w:r>
          </w:p>
        </w:tc>
        <w:tc>
          <w:tcPr>
            <w:tcW w:w="1357" w:type="dxa"/>
            <w:shd w:val="clear" w:color="auto" w:fill="auto"/>
            <w:noWrap/>
          </w:tcPr>
          <w:p w14:paraId="56FF0088"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0FC441D8"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65</w:t>
            </w:r>
          </w:p>
        </w:tc>
        <w:tc>
          <w:tcPr>
            <w:tcW w:w="1457" w:type="dxa"/>
          </w:tcPr>
          <w:p w14:paraId="4A42174C" w14:textId="013E0521" w:rsidR="000B1A19" w:rsidRPr="00542F0D" w:rsidRDefault="000B1A19" w:rsidP="000B1A19">
            <w:pPr>
              <w:jc w:val="right"/>
              <w:rPr>
                <w:rFonts w:ascii="Cambria" w:hAnsi="Cambria" w:cs="Arial"/>
                <w:color w:val="000000"/>
                <w:sz w:val="28"/>
                <w:szCs w:val="28"/>
              </w:rPr>
            </w:pPr>
          </w:p>
        </w:tc>
        <w:tc>
          <w:tcPr>
            <w:tcW w:w="1457" w:type="dxa"/>
            <w:gridSpan w:val="2"/>
          </w:tcPr>
          <w:p w14:paraId="771EA62D" w14:textId="3E709CD9" w:rsidR="000B1A19" w:rsidRPr="00542F0D" w:rsidRDefault="000B1A19" w:rsidP="000B1A19">
            <w:pPr>
              <w:jc w:val="right"/>
              <w:rPr>
                <w:rFonts w:ascii="Cambria" w:hAnsi="Cambria" w:cs="Arial"/>
                <w:color w:val="000000"/>
                <w:sz w:val="28"/>
                <w:szCs w:val="28"/>
              </w:rPr>
            </w:pPr>
          </w:p>
        </w:tc>
      </w:tr>
      <w:tr w:rsidR="000B1A19" w:rsidRPr="00542F0D" w14:paraId="7D1AF755" w14:textId="77777777" w:rsidTr="000B1A19">
        <w:trPr>
          <w:trHeight w:val="20"/>
          <w:jc w:val="center"/>
        </w:trPr>
        <w:tc>
          <w:tcPr>
            <w:tcW w:w="1089" w:type="dxa"/>
            <w:shd w:val="clear" w:color="auto" w:fill="auto"/>
            <w:noWrap/>
            <w:vAlign w:val="bottom"/>
          </w:tcPr>
          <w:p w14:paraId="5E742DBF"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9</w:t>
            </w:r>
          </w:p>
        </w:tc>
        <w:tc>
          <w:tcPr>
            <w:tcW w:w="1651" w:type="dxa"/>
          </w:tcPr>
          <w:p w14:paraId="2A0BEE8D"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007.005.974</w:t>
            </w:r>
          </w:p>
        </w:tc>
        <w:tc>
          <w:tcPr>
            <w:tcW w:w="1933" w:type="dxa"/>
            <w:shd w:val="clear" w:color="auto" w:fill="auto"/>
            <w:noWrap/>
          </w:tcPr>
          <w:p w14:paraId="26CB5BDC" w14:textId="77777777" w:rsidR="000B1A19" w:rsidRPr="00542F0D" w:rsidRDefault="000B1A19" w:rsidP="000B1A19">
            <w:pPr>
              <w:jc w:val="both"/>
              <w:rPr>
                <w:rFonts w:ascii="Cambria" w:hAnsi="Cambria" w:cs="Arial"/>
                <w:color w:val="000000"/>
                <w:sz w:val="28"/>
                <w:szCs w:val="28"/>
              </w:rPr>
            </w:pPr>
            <w:r w:rsidRPr="00542F0D">
              <w:rPr>
                <w:rFonts w:ascii="Cambria" w:hAnsi="Cambria" w:cs="Arial"/>
                <w:color w:val="000000"/>
                <w:sz w:val="28"/>
                <w:szCs w:val="28"/>
              </w:rPr>
              <w:t>MATERIAL DIDÁTICO - EDUCAÇÃO INFANTIL /5 ANOS</w:t>
            </w:r>
          </w:p>
        </w:tc>
        <w:tc>
          <w:tcPr>
            <w:tcW w:w="1357" w:type="dxa"/>
            <w:shd w:val="clear" w:color="auto" w:fill="auto"/>
            <w:noWrap/>
          </w:tcPr>
          <w:p w14:paraId="628FC915"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UN</w:t>
            </w:r>
          </w:p>
        </w:tc>
        <w:tc>
          <w:tcPr>
            <w:tcW w:w="1913" w:type="dxa"/>
          </w:tcPr>
          <w:p w14:paraId="41221361" w14:textId="77777777" w:rsidR="000B1A19" w:rsidRPr="00542F0D" w:rsidRDefault="000B1A19" w:rsidP="000B1A19">
            <w:pPr>
              <w:jc w:val="center"/>
              <w:rPr>
                <w:rFonts w:ascii="Cambria" w:hAnsi="Cambria" w:cs="Arial"/>
                <w:color w:val="000000"/>
                <w:sz w:val="28"/>
                <w:szCs w:val="28"/>
              </w:rPr>
            </w:pPr>
            <w:r w:rsidRPr="00542F0D">
              <w:rPr>
                <w:rFonts w:ascii="Cambria" w:hAnsi="Cambria" w:cs="Arial"/>
                <w:color w:val="000000"/>
                <w:sz w:val="28"/>
                <w:szCs w:val="28"/>
              </w:rPr>
              <w:t>70</w:t>
            </w:r>
          </w:p>
        </w:tc>
        <w:tc>
          <w:tcPr>
            <w:tcW w:w="1457" w:type="dxa"/>
          </w:tcPr>
          <w:p w14:paraId="4CD0D159" w14:textId="0F654E04" w:rsidR="000B1A19" w:rsidRPr="00542F0D" w:rsidRDefault="000B1A19" w:rsidP="000B1A19">
            <w:pPr>
              <w:jc w:val="right"/>
              <w:rPr>
                <w:rFonts w:ascii="Cambria" w:hAnsi="Cambria" w:cs="Arial"/>
                <w:color w:val="000000"/>
                <w:sz w:val="28"/>
                <w:szCs w:val="28"/>
              </w:rPr>
            </w:pPr>
          </w:p>
        </w:tc>
        <w:tc>
          <w:tcPr>
            <w:tcW w:w="1457" w:type="dxa"/>
            <w:gridSpan w:val="2"/>
          </w:tcPr>
          <w:p w14:paraId="534E4787" w14:textId="435783BA" w:rsidR="000B1A19" w:rsidRPr="00542F0D" w:rsidRDefault="000B1A19" w:rsidP="000B1A19">
            <w:pPr>
              <w:jc w:val="right"/>
              <w:rPr>
                <w:rFonts w:ascii="Cambria" w:hAnsi="Cambria" w:cs="Arial"/>
                <w:color w:val="000000"/>
                <w:sz w:val="28"/>
                <w:szCs w:val="28"/>
              </w:rPr>
            </w:pPr>
          </w:p>
        </w:tc>
      </w:tr>
      <w:tr w:rsidR="000B1A19" w:rsidRPr="00542F0D" w14:paraId="66D6A7C9" w14:textId="77777777" w:rsidTr="000B1A19">
        <w:trPr>
          <w:trHeight w:val="20"/>
          <w:jc w:val="center"/>
        </w:trPr>
        <w:tc>
          <w:tcPr>
            <w:tcW w:w="9411" w:type="dxa"/>
            <w:gridSpan w:val="7"/>
            <w:shd w:val="clear" w:color="auto" w:fill="DDD9C3" w:themeFill="background2" w:themeFillShade="E6"/>
            <w:noWrap/>
          </w:tcPr>
          <w:p w14:paraId="4B84E5D6" w14:textId="3315F162" w:rsidR="000B1A19" w:rsidRPr="00542F0D" w:rsidRDefault="000B1A19" w:rsidP="000B1A19">
            <w:pPr>
              <w:jc w:val="right"/>
              <w:rPr>
                <w:rFonts w:ascii="Cambria" w:hAnsi="Cambria" w:cs="Arial"/>
                <w:color w:val="000000"/>
                <w:sz w:val="28"/>
                <w:szCs w:val="28"/>
              </w:rPr>
            </w:pPr>
            <w:r w:rsidRPr="00542F0D">
              <w:rPr>
                <w:rFonts w:ascii="Cambria" w:hAnsi="Cambria" w:cs="Consolas"/>
                <w:b/>
                <w:bCs/>
                <w:iCs/>
                <w:sz w:val="28"/>
                <w:szCs w:val="28"/>
              </w:rPr>
              <w:t>PREÇO TOTAL R$</w:t>
            </w:r>
          </w:p>
        </w:tc>
        <w:tc>
          <w:tcPr>
            <w:tcW w:w="1457" w:type="dxa"/>
            <w:shd w:val="clear" w:color="auto" w:fill="DDD9C3" w:themeFill="background2" w:themeFillShade="E6"/>
          </w:tcPr>
          <w:p w14:paraId="44720FD8" w14:textId="77777777" w:rsidR="000B1A19" w:rsidRPr="00542F0D" w:rsidRDefault="000B1A19" w:rsidP="000B1A19">
            <w:pPr>
              <w:jc w:val="right"/>
              <w:rPr>
                <w:rFonts w:ascii="Cambria" w:hAnsi="Cambria" w:cs="Arial"/>
                <w:color w:val="000000"/>
                <w:sz w:val="28"/>
                <w:szCs w:val="28"/>
              </w:rPr>
            </w:pPr>
          </w:p>
        </w:tc>
      </w:tr>
      <w:tr w:rsidR="000B1A19" w:rsidRPr="00542F0D" w14:paraId="1B637492" w14:textId="77777777" w:rsidTr="000B1A19">
        <w:trPr>
          <w:trHeight w:val="20"/>
          <w:jc w:val="center"/>
        </w:trPr>
        <w:tc>
          <w:tcPr>
            <w:tcW w:w="10868" w:type="dxa"/>
            <w:gridSpan w:val="8"/>
            <w:shd w:val="clear" w:color="auto" w:fill="DDD9C3" w:themeFill="background2" w:themeFillShade="E6"/>
            <w:noWrap/>
          </w:tcPr>
          <w:p w14:paraId="7261576A" w14:textId="6BDA062E" w:rsidR="000B1A19" w:rsidRPr="00542F0D" w:rsidRDefault="000B1A19" w:rsidP="000B1A19">
            <w:pPr>
              <w:rPr>
                <w:rFonts w:ascii="Cambria" w:hAnsi="Cambria" w:cs="Arial"/>
                <w:color w:val="000000"/>
                <w:sz w:val="28"/>
                <w:szCs w:val="28"/>
              </w:rPr>
            </w:pPr>
            <w:r w:rsidRPr="00542F0D">
              <w:rPr>
                <w:rFonts w:ascii="Cambria" w:hAnsi="Cambria" w:cs="Consolas"/>
                <w:b/>
                <w:bCs/>
                <w:iCs/>
                <w:sz w:val="28"/>
                <w:szCs w:val="28"/>
              </w:rPr>
              <w:t>PREÇO TOTAL POR EXTENSO:</w:t>
            </w:r>
          </w:p>
        </w:tc>
      </w:tr>
    </w:tbl>
    <w:p w14:paraId="10DCC1D4" w14:textId="0040D667" w:rsidR="0013778D" w:rsidRPr="00542F0D" w:rsidRDefault="0013778D" w:rsidP="0013778D">
      <w:pPr>
        <w:tabs>
          <w:tab w:val="left" w:pos="-1701"/>
        </w:tabs>
        <w:autoSpaceDE w:val="0"/>
        <w:autoSpaceDN w:val="0"/>
        <w:adjustRightInd w:val="0"/>
        <w:jc w:val="both"/>
        <w:rPr>
          <w:rFonts w:ascii="Cambria" w:hAnsi="Cambria" w:cs="Consolas"/>
          <w:b/>
          <w:sz w:val="28"/>
          <w:szCs w:val="28"/>
        </w:rPr>
      </w:pPr>
    </w:p>
    <w:p w14:paraId="00049605" w14:textId="77777777" w:rsidR="0013778D" w:rsidRPr="00542F0D" w:rsidRDefault="0013778D" w:rsidP="0013778D">
      <w:pPr>
        <w:tabs>
          <w:tab w:val="left" w:pos="-1701"/>
        </w:tabs>
        <w:autoSpaceDE w:val="0"/>
        <w:autoSpaceDN w:val="0"/>
        <w:adjustRightInd w:val="0"/>
        <w:jc w:val="both"/>
        <w:rPr>
          <w:rFonts w:ascii="Cambria" w:hAnsi="Cambria" w:cs="Consolas"/>
          <w:sz w:val="28"/>
          <w:szCs w:val="28"/>
        </w:rPr>
      </w:pPr>
      <w:r w:rsidRPr="00542F0D">
        <w:rPr>
          <w:rFonts w:ascii="Cambria" w:hAnsi="Cambria" w:cs="Consolas"/>
          <w:b/>
          <w:bCs/>
          <w:sz w:val="28"/>
          <w:szCs w:val="28"/>
        </w:rPr>
        <w:t xml:space="preserve">PRAZO DE VALIDADE DA PROPOSTA: </w:t>
      </w:r>
      <w:r w:rsidRPr="00542F0D">
        <w:rPr>
          <w:rFonts w:ascii="Cambria" w:hAnsi="Cambria" w:cs="Consolas"/>
          <w:sz w:val="28"/>
          <w:szCs w:val="28"/>
        </w:rPr>
        <w:t xml:space="preserve">_____ dias (mínimo de </w:t>
      </w:r>
      <w:r w:rsidRPr="00542F0D">
        <w:rPr>
          <w:rFonts w:ascii="Cambria" w:hAnsi="Cambria" w:cs="Consolas"/>
          <w:b/>
          <w:sz w:val="28"/>
          <w:szCs w:val="28"/>
        </w:rPr>
        <w:t>60 dias</w:t>
      </w:r>
      <w:r w:rsidRPr="00542F0D">
        <w:rPr>
          <w:rFonts w:ascii="Cambria" w:hAnsi="Cambria" w:cs="Consolas"/>
          <w:sz w:val="28"/>
          <w:szCs w:val="28"/>
        </w:rPr>
        <w:t>), contados a partir da data de apresentação da proposta.</w:t>
      </w:r>
    </w:p>
    <w:p w14:paraId="4AFBF38A" w14:textId="77777777" w:rsidR="0013778D" w:rsidRPr="00542F0D" w:rsidRDefault="0013778D" w:rsidP="0013778D">
      <w:pPr>
        <w:tabs>
          <w:tab w:val="left" w:pos="-1701"/>
        </w:tabs>
        <w:autoSpaceDE w:val="0"/>
        <w:autoSpaceDN w:val="0"/>
        <w:adjustRightInd w:val="0"/>
        <w:jc w:val="both"/>
        <w:rPr>
          <w:rFonts w:ascii="Cambria" w:hAnsi="Cambria" w:cs="Consolas"/>
          <w:b/>
          <w:sz w:val="28"/>
          <w:szCs w:val="28"/>
        </w:rPr>
      </w:pPr>
    </w:p>
    <w:p w14:paraId="3EBAD80A" w14:textId="376110AE" w:rsidR="0013778D" w:rsidRPr="00542F0D" w:rsidRDefault="0013778D" w:rsidP="0013778D">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DECLARO</w:t>
      </w:r>
      <w:r w:rsidRPr="00542F0D">
        <w:rPr>
          <w:rFonts w:ascii="Cambria" w:hAnsi="Cambria" w:cs="Consolas"/>
          <w:sz w:val="28"/>
          <w:szCs w:val="28"/>
        </w:rPr>
        <w:t>, sob as penas da lei, que o objeto ofertado atende a todas as especificações exigidas no Termo de Referência – Anexo I</w:t>
      </w:r>
      <w:r w:rsidR="00C802D9">
        <w:rPr>
          <w:rFonts w:ascii="Cambria" w:hAnsi="Cambria" w:cs="Consolas"/>
          <w:sz w:val="28"/>
          <w:szCs w:val="28"/>
        </w:rPr>
        <w:t>I</w:t>
      </w:r>
      <w:r w:rsidRPr="00542F0D">
        <w:rPr>
          <w:rFonts w:ascii="Cambria" w:hAnsi="Cambria" w:cs="Consolas"/>
          <w:sz w:val="28"/>
          <w:szCs w:val="28"/>
        </w:rPr>
        <w:t xml:space="preserve"> do edital.</w:t>
      </w:r>
    </w:p>
    <w:p w14:paraId="20FED658" w14:textId="77777777" w:rsidR="0013778D" w:rsidRPr="00542F0D" w:rsidRDefault="0013778D" w:rsidP="0013778D">
      <w:pPr>
        <w:tabs>
          <w:tab w:val="left" w:pos="-1701"/>
        </w:tabs>
        <w:autoSpaceDE w:val="0"/>
        <w:autoSpaceDN w:val="0"/>
        <w:adjustRightInd w:val="0"/>
        <w:jc w:val="both"/>
        <w:rPr>
          <w:rFonts w:ascii="Cambria" w:hAnsi="Cambria" w:cs="Consolas"/>
          <w:b/>
          <w:sz w:val="28"/>
          <w:szCs w:val="28"/>
        </w:rPr>
      </w:pPr>
    </w:p>
    <w:p w14:paraId="6B71B838" w14:textId="77777777" w:rsidR="0013778D" w:rsidRPr="00542F0D" w:rsidRDefault="0013778D" w:rsidP="0013778D">
      <w:pPr>
        <w:tabs>
          <w:tab w:val="left" w:pos="-1701"/>
        </w:tabs>
        <w:autoSpaceDE w:val="0"/>
        <w:autoSpaceDN w:val="0"/>
        <w:adjustRightInd w:val="0"/>
        <w:jc w:val="both"/>
        <w:rPr>
          <w:rFonts w:ascii="Cambria" w:hAnsi="Cambria" w:cs="Consolas"/>
          <w:sz w:val="28"/>
          <w:szCs w:val="28"/>
        </w:rPr>
      </w:pPr>
      <w:r w:rsidRPr="00542F0D">
        <w:rPr>
          <w:rFonts w:ascii="Cambria" w:hAnsi="Cambria" w:cs="Consolas"/>
          <w:b/>
          <w:sz w:val="28"/>
          <w:szCs w:val="28"/>
        </w:rPr>
        <w:t>DECLARO</w:t>
      </w:r>
      <w:r w:rsidRPr="00542F0D">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04B53CC6" w14:textId="77777777" w:rsidR="0013778D" w:rsidRPr="00542F0D" w:rsidRDefault="0013778D" w:rsidP="0013778D">
      <w:pPr>
        <w:tabs>
          <w:tab w:val="left" w:pos="-1701"/>
        </w:tabs>
        <w:autoSpaceDE w:val="0"/>
        <w:autoSpaceDN w:val="0"/>
        <w:adjustRightInd w:val="0"/>
        <w:jc w:val="center"/>
        <w:rPr>
          <w:rFonts w:ascii="Cambria" w:hAnsi="Cambria" w:cs="Consolas"/>
          <w:sz w:val="28"/>
          <w:szCs w:val="28"/>
        </w:rPr>
      </w:pPr>
    </w:p>
    <w:p w14:paraId="37E9384B" w14:textId="77777777" w:rsidR="0013778D" w:rsidRPr="00542F0D" w:rsidRDefault="0013778D" w:rsidP="0013778D">
      <w:pPr>
        <w:tabs>
          <w:tab w:val="left" w:pos="-1701"/>
        </w:tabs>
        <w:autoSpaceDE w:val="0"/>
        <w:autoSpaceDN w:val="0"/>
        <w:adjustRightInd w:val="0"/>
        <w:jc w:val="center"/>
        <w:rPr>
          <w:rFonts w:ascii="Cambria" w:hAnsi="Cambria" w:cs="Consolas"/>
          <w:sz w:val="28"/>
          <w:szCs w:val="28"/>
        </w:rPr>
      </w:pPr>
      <w:r w:rsidRPr="00542F0D">
        <w:rPr>
          <w:rFonts w:ascii="Cambria" w:hAnsi="Cambria" w:cs="Consolas"/>
          <w:sz w:val="28"/>
          <w:szCs w:val="28"/>
        </w:rPr>
        <w:lastRenderedPageBreak/>
        <w:t xml:space="preserve">Reginópolis, em ____ de ________________ </w:t>
      </w:r>
      <w:proofErr w:type="spellStart"/>
      <w:r w:rsidRPr="00542F0D">
        <w:rPr>
          <w:rFonts w:ascii="Cambria" w:hAnsi="Cambria" w:cs="Consolas"/>
          <w:sz w:val="28"/>
          <w:szCs w:val="28"/>
        </w:rPr>
        <w:t>de</w:t>
      </w:r>
      <w:proofErr w:type="spellEnd"/>
      <w:r w:rsidRPr="00542F0D">
        <w:rPr>
          <w:rFonts w:ascii="Cambria" w:hAnsi="Cambria" w:cs="Consolas"/>
          <w:sz w:val="28"/>
          <w:szCs w:val="28"/>
        </w:rPr>
        <w:t xml:space="preserve"> 2021.</w:t>
      </w:r>
    </w:p>
    <w:p w14:paraId="09217036" w14:textId="77777777" w:rsidR="0013778D" w:rsidRPr="00542F0D" w:rsidRDefault="0013778D" w:rsidP="0013778D">
      <w:pPr>
        <w:tabs>
          <w:tab w:val="left" w:pos="-1701"/>
        </w:tabs>
        <w:autoSpaceDE w:val="0"/>
        <w:autoSpaceDN w:val="0"/>
        <w:adjustRightInd w:val="0"/>
        <w:jc w:val="center"/>
        <w:rPr>
          <w:rFonts w:ascii="Cambria" w:hAnsi="Cambria" w:cs="Consolas"/>
          <w:sz w:val="28"/>
          <w:szCs w:val="28"/>
        </w:rPr>
      </w:pPr>
    </w:p>
    <w:p w14:paraId="62DA8EB9" w14:textId="77777777" w:rsidR="0013778D" w:rsidRPr="00542F0D" w:rsidRDefault="0013778D" w:rsidP="0013778D">
      <w:pPr>
        <w:tabs>
          <w:tab w:val="left" w:pos="-1701"/>
        </w:tabs>
        <w:autoSpaceDE w:val="0"/>
        <w:autoSpaceDN w:val="0"/>
        <w:adjustRightInd w:val="0"/>
        <w:jc w:val="center"/>
        <w:rPr>
          <w:rFonts w:ascii="Cambria" w:hAnsi="Cambria" w:cs="Consolas"/>
          <w:sz w:val="28"/>
          <w:szCs w:val="28"/>
        </w:rPr>
      </w:pPr>
    </w:p>
    <w:p w14:paraId="75A23781" w14:textId="77777777" w:rsidR="0013778D" w:rsidRPr="00542F0D" w:rsidRDefault="0013778D" w:rsidP="0013778D">
      <w:pPr>
        <w:tabs>
          <w:tab w:val="left" w:pos="-1701"/>
        </w:tabs>
        <w:autoSpaceDE w:val="0"/>
        <w:autoSpaceDN w:val="0"/>
        <w:adjustRightInd w:val="0"/>
        <w:jc w:val="center"/>
        <w:rPr>
          <w:rFonts w:ascii="Cambria" w:hAnsi="Cambria" w:cs="Consolas"/>
          <w:sz w:val="28"/>
          <w:szCs w:val="28"/>
        </w:rPr>
      </w:pPr>
      <w:r w:rsidRPr="00542F0D">
        <w:rPr>
          <w:rFonts w:ascii="Cambria" w:hAnsi="Cambria" w:cs="Consolas"/>
          <w:sz w:val="28"/>
          <w:szCs w:val="28"/>
        </w:rPr>
        <w:t>___________________________________________</w:t>
      </w:r>
    </w:p>
    <w:p w14:paraId="6B384A12" w14:textId="77777777" w:rsidR="0013778D" w:rsidRPr="00542F0D" w:rsidRDefault="0013778D" w:rsidP="0013778D">
      <w:pPr>
        <w:tabs>
          <w:tab w:val="left" w:pos="-1701"/>
        </w:tabs>
        <w:autoSpaceDE w:val="0"/>
        <w:autoSpaceDN w:val="0"/>
        <w:adjustRightInd w:val="0"/>
        <w:jc w:val="center"/>
        <w:rPr>
          <w:rFonts w:ascii="Cambria" w:hAnsi="Cambria" w:cs="Consolas"/>
          <w:sz w:val="28"/>
          <w:szCs w:val="28"/>
        </w:rPr>
      </w:pPr>
      <w:r w:rsidRPr="00542F0D">
        <w:rPr>
          <w:rFonts w:ascii="Cambria" w:hAnsi="Cambria" w:cs="Consolas"/>
          <w:sz w:val="28"/>
          <w:szCs w:val="28"/>
        </w:rPr>
        <w:t>Assinatura do representante legal</w:t>
      </w:r>
    </w:p>
    <w:p w14:paraId="697E7844" w14:textId="77777777" w:rsidR="0013778D" w:rsidRPr="00542F0D" w:rsidRDefault="0013778D" w:rsidP="0013778D">
      <w:pPr>
        <w:tabs>
          <w:tab w:val="left" w:pos="-1701"/>
          <w:tab w:val="left" w:pos="1054"/>
        </w:tabs>
        <w:autoSpaceDE w:val="0"/>
        <w:autoSpaceDN w:val="0"/>
        <w:adjustRightInd w:val="0"/>
        <w:jc w:val="both"/>
        <w:rPr>
          <w:rFonts w:ascii="Cambria" w:hAnsi="Cambria" w:cs="Consolas"/>
          <w:sz w:val="28"/>
          <w:szCs w:val="28"/>
        </w:rPr>
      </w:pPr>
      <w:r w:rsidRPr="00542F0D">
        <w:rPr>
          <w:rFonts w:ascii="Cambria" w:hAnsi="Cambria" w:cs="Consolas"/>
          <w:sz w:val="28"/>
          <w:szCs w:val="28"/>
        </w:rPr>
        <w:tab/>
      </w:r>
    </w:p>
    <w:p w14:paraId="33D8BFEA" w14:textId="77777777" w:rsidR="0013778D" w:rsidRPr="00542F0D" w:rsidRDefault="0013778D" w:rsidP="0013778D">
      <w:pPr>
        <w:tabs>
          <w:tab w:val="left" w:pos="-1701"/>
        </w:tabs>
        <w:autoSpaceDE w:val="0"/>
        <w:autoSpaceDN w:val="0"/>
        <w:adjustRightInd w:val="0"/>
        <w:jc w:val="both"/>
        <w:rPr>
          <w:rFonts w:ascii="Cambria" w:hAnsi="Cambria" w:cs="Consolas"/>
          <w:sz w:val="28"/>
          <w:szCs w:val="28"/>
        </w:rPr>
      </w:pPr>
      <w:r w:rsidRPr="00542F0D">
        <w:rPr>
          <w:rFonts w:ascii="Cambria" w:hAnsi="Cambria" w:cs="Consolas"/>
          <w:sz w:val="28"/>
          <w:szCs w:val="28"/>
        </w:rPr>
        <w:t>Nome do representante legal: _________________________________</w:t>
      </w:r>
    </w:p>
    <w:p w14:paraId="1D474D7A" w14:textId="77777777" w:rsidR="0013778D" w:rsidRPr="00542F0D" w:rsidRDefault="0013778D" w:rsidP="0013778D">
      <w:pPr>
        <w:tabs>
          <w:tab w:val="left" w:pos="-1701"/>
        </w:tabs>
        <w:autoSpaceDE w:val="0"/>
        <w:autoSpaceDN w:val="0"/>
        <w:adjustRightInd w:val="0"/>
        <w:jc w:val="both"/>
        <w:rPr>
          <w:rFonts w:ascii="Cambria" w:hAnsi="Cambria" w:cs="Consolas"/>
          <w:sz w:val="28"/>
          <w:szCs w:val="28"/>
        </w:rPr>
      </w:pPr>
      <w:r w:rsidRPr="00542F0D">
        <w:rPr>
          <w:rFonts w:ascii="Cambria" w:hAnsi="Cambria" w:cs="Consolas"/>
          <w:sz w:val="28"/>
          <w:szCs w:val="28"/>
        </w:rPr>
        <w:t>RG do representante legal: __________________________</w:t>
      </w:r>
    </w:p>
    <w:p w14:paraId="5373F026" w14:textId="77777777" w:rsidR="0013778D" w:rsidRPr="00542F0D" w:rsidRDefault="0013778D" w:rsidP="0013778D">
      <w:pPr>
        <w:tabs>
          <w:tab w:val="left" w:pos="-1701"/>
        </w:tabs>
        <w:autoSpaceDE w:val="0"/>
        <w:autoSpaceDN w:val="0"/>
        <w:adjustRightInd w:val="0"/>
        <w:jc w:val="both"/>
        <w:rPr>
          <w:rFonts w:ascii="Cambria" w:hAnsi="Cambria" w:cs="Consolas"/>
          <w:sz w:val="28"/>
          <w:szCs w:val="28"/>
        </w:rPr>
      </w:pPr>
      <w:r w:rsidRPr="00542F0D">
        <w:rPr>
          <w:rFonts w:ascii="Cambria" w:hAnsi="Cambria" w:cs="Consolas"/>
          <w:sz w:val="28"/>
          <w:szCs w:val="28"/>
        </w:rPr>
        <w:t>CPF do representante legal: _________________________</w:t>
      </w:r>
    </w:p>
    <w:p w14:paraId="145D82EC" w14:textId="21D0CFCD" w:rsidR="00016F23" w:rsidRPr="00542F0D" w:rsidRDefault="0013778D" w:rsidP="0013778D">
      <w:pPr>
        <w:jc w:val="center"/>
        <w:rPr>
          <w:rFonts w:ascii="Cambria" w:eastAsia="Calibri" w:hAnsi="Cambria" w:cs="Consolas"/>
          <w:b/>
          <w:iCs/>
          <w:sz w:val="28"/>
          <w:szCs w:val="28"/>
        </w:rPr>
      </w:pPr>
      <w:r w:rsidRPr="00542F0D">
        <w:rPr>
          <w:rFonts w:ascii="Cambria" w:hAnsi="Cambria" w:cs="Consolas"/>
          <w:b/>
          <w:bCs/>
          <w:sz w:val="28"/>
          <w:szCs w:val="28"/>
        </w:rPr>
        <w:br w:type="page"/>
      </w:r>
    </w:p>
    <w:p w14:paraId="45D75724" w14:textId="1498A597" w:rsidR="00CC79EB" w:rsidRPr="00652488" w:rsidRDefault="00CC79EB" w:rsidP="00652488">
      <w:pPr>
        <w:jc w:val="center"/>
        <w:rPr>
          <w:rFonts w:ascii="Cambria" w:hAnsi="Cambria" w:cs="Consolas"/>
          <w:iCs/>
          <w:sz w:val="28"/>
          <w:szCs w:val="28"/>
        </w:rPr>
      </w:pPr>
      <w:r w:rsidRPr="00542F0D">
        <w:rPr>
          <w:rFonts w:ascii="Cambria" w:eastAsia="Calibri" w:hAnsi="Cambria" w:cs="Consolas"/>
          <w:b/>
          <w:iCs/>
          <w:sz w:val="28"/>
          <w:szCs w:val="28"/>
        </w:rPr>
        <w:lastRenderedPageBreak/>
        <w:t xml:space="preserve">ANEXO </w:t>
      </w:r>
      <w:r w:rsidR="00E4340E">
        <w:rPr>
          <w:rFonts w:ascii="Cambria" w:eastAsia="Calibri" w:hAnsi="Cambria" w:cs="Consolas"/>
          <w:b/>
          <w:iCs/>
          <w:sz w:val="28"/>
          <w:szCs w:val="28"/>
        </w:rPr>
        <w:t>I</w:t>
      </w:r>
      <w:r w:rsidRPr="00542F0D">
        <w:rPr>
          <w:rFonts w:ascii="Cambria" w:eastAsia="Calibri" w:hAnsi="Cambria" w:cs="Consolas"/>
          <w:b/>
          <w:iCs/>
          <w:sz w:val="28"/>
          <w:szCs w:val="28"/>
        </w:rPr>
        <w:t>V</w:t>
      </w:r>
    </w:p>
    <w:p w14:paraId="7136C77B"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CARTA CREDENCIAL</w:t>
      </w:r>
    </w:p>
    <w:p w14:paraId="5D8FBDDB"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p>
    <w:p w14:paraId="6E736448"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p>
    <w:p w14:paraId="5BDB034F"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p>
    <w:p w14:paraId="7C1ACFED" w14:textId="11E03252" w:rsidR="00CC79EB" w:rsidRPr="00542F0D" w:rsidRDefault="00CC79EB" w:rsidP="00CC79EB">
      <w:pPr>
        <w:autoSpaceDE w:val="0"/>
        <w:autoSpaceDN w:val="0"/>
        <w:adjustRightInd w:val="0"/>
        <w:jc w:val="both"/>
        <w:rPr>
          <w:rFonts w:ascii="Cambria" w:eastAsia="Calibri" w:hAnsi="Cambria" w:cs="Consolas"/>
          <w:b/>
          <w:bCs/>
          <w:iCs/>
          <w:sz w:val="28"/>
          <w:szCs w:val="28"/>
        </w:rPr>
      </w:pPr>
      <w:r w:rsidRPr="00542F0D">
        <w:rPr>
          <w:rFonts w:ascii="Cambria" w:eastAsia="Calibri" w:hAnsi="Cambria" w:cs="Consolas"/>
          <w:b/>
          <w:bCs/>
          <w:iCs/>
          <w:sz w:val="28"/>
          <w:szCs w:val="28"/>
        </w:rPr>
        <w:t xml:space="preserve">AO </w:t>
      </w:r>
      <w:r w:rsidRPr="00542F0D">
        <w:rPr>
          <w:rFonts w:ascii="Cambria" w:eastAsia="Calibri" w:hAnsi="Cambria" w:cs="Consolas"/>
          <w:b/>
          <w:iCs/>
          <w:sz w:val="28"/>
          <w:szCs w:val="28"/>
        </w:rPr>
        <w:t xml:space="preserve">MUNICÍPIO DE </w:t>
      </w:r>
      <w:r w:rsidR="007D3117" w:rsidRPr="007D3117">
        <w:rPr>
          <w:rFonts w:ascii="Cambria" w:hAnsi="Cambria" w:cs="Consolas"/>
          <w:b/>
          <w:bCs/>
          <w:sz w:val="28"/>
          <w:szCs w:val="28"/>
        </w:rPr>
        <w:t>REGINÓPOLIS</w:t>
      </w:r>
    </w:p>
    <w:p w14:paraId="2BA7BC52" w14:textId="6806C4C3" w:rsidR="00CC79EB" w:rsidRPr="00542F0D" w:rsidRDefault="00CC79EB" w:rsidP="00CC79EB">
      <w:pPr>
        <w:autoSpaceDE w:val="0"/>
        <w:autoSpaceDN w:val="0"/>
        <w:adjustRightInd w:val="0"/>
        <w:rPr>
          <w:rFonts w:ascii="Cambria" w:eastAsia="Calibri" w:hAnsi="Cambria" w:cs="Consolas"/>
          <w:b/>
          <w:iCs/>
          <w:sz w:val="28"/>
          <w:szCs w:val="28"/>
        </w:rPr>
      </w:pPr>
      <w:r w:rsidRPr="00542F0D">
        <w:rPr>
          <w:rFonts w:ascii="Cambria" w:eastAsia="Calibri" w:hAnsi="Cambria" w:cs="Consolas"/>
          <w:b/>
          <w:iCs/>
          <w:sz w:val="28"/>
          <w:szCs w:val="28"/>
        </w:rPr>
        <w:t>REFERÊNCIA: TOMADA DE PREÇOS Nº 00</w:t>
      </w:r>
      <w:r w:rsidR="00652488">
        <w:rPr>
          <w:rFonts w:ascii="Cambria" w:eastAsia="Calibri" w:hAnsi="Cambria" w:cs="Consolas"/>
          <w:b/>
          <w:iCs/>
          <w:sz w:val="28"/>
          <w:szCs w:val="28"/>
        </w:rPr>
        <w:t>2</w:t>
      </w:r>
      <w:r w:rsidRPr="00542F0D">
        <w:rPr>
          <w:rFonts w:ascii="Cambria" w:eastAsia="Calibri" w:hAnsi="Cambria" w:cs="Consolas"/>
          <w:b/>
          <w:iCs/>
          <w:sz w:val="28"/>
          <w:szCs w:val="28"/>
        </w:rPr>
        <w:t>/2021</w:t>
      </w:r>
    </w:p>
    <w:p w14:paraId="5CF06E21"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p>
    <w:p w14:paraId="0EBDC7C0"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p>
    <w:p w14:paraId="21A4C979"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p>
    <w:p w14:paraId="49D1EDB0" w14:textId="77777777" w:rsidR="00CC79EB" w:rsidRPr="00542F0D" w:rsidRDefault="00CC79EB" w:rsidP="00CC79EB">
      <w:pPr>
        <w:autoSpaceDE w:val="0"/>
        <w:autoSpaceDN w:val="0"/>
        <w:adjustRightInd w:val="0"/>
        <w:jc w:val="both"/>
        <w:rPr>
          <w:rFonts w:ascii="Cambria" w:eastAsia="Calibri" w:hAnsi="Cambria" w:cs="Consolas"/>
          <w:b/>
          <w:iCs/>
          <w:sz w:val="28"/>
          <w:szCs w:val="28"/>
        </w:rPr>
      </w:pPr>
      <w:r w:rsidRPr="00542F0D">
        <w:rPr>
          <w:rFonts w:ascii="Cambria" w:eastAsia="Calibri" w:hAnsi="Cambria" w:cs="Consolas"/>
          <w:iC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159864C3" w14:textId="77777777" w:rsidR="00CC79EB" w:rsidRPr="00542F0D" w:rsidRDefault="00CC79EB" w:rsidP="00CC79EB">
      <w:pPr>
        <w:rPr>
          <w:rFonts w:ascii="Cambria" w:hAnsi="Cambria" w:cs="Consolas"/>
          <w:b/>
          <w:iCs/>
          <w:sz w:val="28"/>
          <w:szCs w:val="28"/>
        </w:rPr>
      </w:pPr>
    </w:p>
    <w:p w14:paraId="125E4EEE" w14:textId="2A8E7BD7" w:rsidR="00CC79EB" w:rsidRPr="00542F0D" w:rsidRDefault="007D3117" w:rsidP="00CC79EB">
      <w:pPr>
        <w:tabs>
          <w:tab w:val="left" w:pos="-1701"/>
        </w:tabs>
        <w:autoSpaceDE w:val="0"/>
        <w:autoSpaceDN w:val="0"/>
        <w:adjustRightInd w:val="0"/>
        <w:jc w:val="center"/>
        <w:rPr>
          <w:rFonts w:ascii="Cambria" w:hAnsi="Cambria" w:cs="Consolas"/>
          <w:iCs/>
          <w:sz w:val="28"/>
          <w:szCs w:val="28"/>
        </w:rPr>
      </w:pPr>
      <w:r>
        <w:rPr>
          <w:rFonts w:ascii="Cambria" w:hAnsi="Cambria" w:cs="Consolas"/>
          <w:sz w:val="28"/>
          <w:szCs w:val="28"/>
        </w:rPr>
        <w:t>Reginópolis</w:t>
      </w:r>
      <w:r w:rsidR="00CC79EB" w:rsidRPr="00542F0D">
        <w:rPr>
          <w:rFonts w:ascii="Cambria" w:hAnsi="Cambria" w:cs="Consolas"/>
          <w:iCs/>
          <w:sz w:val="28"/>
          <w:szCs w:val="28"/>
        </w:rPr>
        <w:t xml:space="preserve">, em ____ de ________________ </w:t>
      </w:r>
      <w:proofErr w:type="spellStart"/>
      <w:r w:rsidR="00CC79EB" w:rsidRPr="00542F0D">
        <w:rPr>
          <w:rFonts w:ascii="Cambria" w:hAnsi="Cambria" w:cs="Consolas"/>
          <w:iCs/>
          <w:sz w:val="28"/>
          <w:szCs w:val="28"/>
        </w:rPr>
        <w:t>de</w:t>
      </w:r>
      <w:proofErr w:type="spellEnd"/>
      <w:r w:rsidR="00CC79EB" w:rsidRPr="00542F0D">
        <w:rPr>
          <w:rFonts w:ascii="Cambria" w:hAnsi="Cambria" w:cs="Consolas"/>
          <w:iCs/>
          <w:sz w:val="28"/>
          <w:szCs w:val="28"/>
        </w:rPr>
        <w:t xml:space="preserve"> 2021.</w:t>
      </w:r>
    </w:p>
    <w:p w14:paraId="4706BBE1"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68628226"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2627DCB9"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__________________________________________</w:t>
      </w:r>
    </w:p>
    <w:p w14:paraId="624B74C7"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Assinatura do representante legal</w:t>
      </w:r>
    </w:p>
    <w:p w14:paraId="03CBF2C1"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p>
    <w:p w14:paraId="422C7E46"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Nome do representante legal: _________________________________</w:t>
      </w:r>
    </w:p>
    <w:p w14:paraId="3FF52B0E"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RG do representante legal: __________________________</w:t>
      </w:r>
    </w:p>
    <w:p w14:paraId="3B8199F1"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CPF do representante legal: _________________________</w:t>
      </w:r>
    </w:p>
    <w:p w14:paraId="75FB94EE"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4F8D5B42" w14:textId="77777777" w:rsidR="00CC79EB" w:rsidRPr="00542F0D" w:rsidRDefault="00CC79EB" w:rsidP="00CC79EB">
      <w:pPr>
        <w:rPr>
          <w:rFonts w:ascii="Cambria" w:eastAsia="Calibri" w:hAnsi="Cambria" w:cs="Consolas"/>
          <w:b/>
          <w:iCs/>
          <w:sz w:val="28"/>
          <w:szCs w:val="28"/>
        </w:rPr>
      </w:pPr>
      <w:r w:rsidRPr="00542F0D">
        <w:rPr>
          <w:rFonts w:ascii="Cambria" w:eastAsia="Calibri" w:hAnsi="Cambria" w:cs="Consolas"/>
          <w:b/>
          <w:iCs/>
          <w:sz w:val="28"/>
          <w:szCs w:val="28"/>
        </w:rPr>
        <w:br w:type="page"/>
      </w:r>
    </w:p>
    <w:p w14:paraId="712530FA" w14:textId="365696AA" w:rsidR="00E4340E" w:rsidRPr="00542F0D" w:rsidRDefault="00E4340E" w:rsidP="00E4340E">
      <w:pPr>
        <w:jc w:val="center"/>
        <w:rPr>
          <w:rFonts w:ascii="Cambria" w:eastAsia="Calibri" w:hAnsi="Cambria" w:cs="Consolas"/>
          <w:b/>
          <w:iCs/>
          <w:sz w:val="28"/>
          <w:szCs w:val="28"/>
        </w:rPr>
      </w:pPr>
      <w:r w:rsidRPr="00542F0D">
        <w:rPr>
          <w:rFonts w:ascii="Cambria" w:eastAsia="Calibri" w:hAnsi="Cambria" w:cs="Consolas"/>
          <w:b/>
          <w:iCs/>
          <w:sz w:val="28"/>
          <w:szCs w:val="28"/>
        </w:rPr>
        <w:lastRenderedPageBreak/>
        <w:t>ANEXO V</w:t>
      </w:r>
    </w:p>
    <w:p w14:paraId="3AD4CDEC" w14:textId="77777777" w:rsidR="00E4340E" w:rsidRPr="00542F0D" w:rsidRDefault="00E4340E" w:rsidP="00E4340E">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DECLARAÇÃO DE MICROEMPRESA</w:t>
      </w:r>
    </w:p>
    <w:p w14:paraId="10ECAE2E" w14:textId="77777777" w:rsidR="00E4340E" w:rsidRPr="00542F0D" w:rsidRDefault="00E4340E" w:rsidP="00E4340E">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E EMPRESA DE PEQUENO PORTE</w:t>
      </w:r>
    </w:p>
    <w:p w14:paraId="62E2CD36" w14:textId="77777777" w:rsidR="00E4340E" w:rsidRPr="00542F0D" w:rsidRDefault="00E4340E" w:rsidP="00E4340E">
      <w:pPr>
        <w:jc w:val="both"/>
        <w:rPr>
          <w:rFonts w:ascii="Cambria" w:eastAsia="Calibri" w:hAnsi="Cambria" w:cs="Consolas"/>
          <w:iCs/>
          <w:sz w:val="28"/>
          <w:szCs w:val="28"/>
        </w:rPr>
      </w:pPr>
    </w:p>
    <w:p w14:paraId="31E77ACB" w14:textId="77777777" w:rsidR="00E4340E" w:rsidRPr="00542F0D" w:rsidRDefault="00E4340E" w:rsidP="00E4340E">
      <w:pPr>
        <w:jc w:val="both"/>
        <w:rPr>
          <w:rFonts w:ascii="Cambria" w:eastAsia="Calibri" w:hAnsi="Cambria" w:cs="Consolas"/>
          <w:iCs/>
          <w:sz w:val="28"/>
          <w:szCs w:val="28"/>
        </w:rPr>
      </w:pPr>
    </w:p>
    <w:p w14:paraId="185E7FFC" w14:textId="77777777" w:rsidR="00E4340E" w:rsidRPr="00542F0D" w:rsidRDefault="00E4340E" w:rsidP="00E4340E">
      <w:pPr>
        <w:jc w:val="both"/>
        <w:rPr>
          <w:rFonts w:ascii="Cambria" w:eastAsia="Calibri" w:hAnsi="Cambria" w:cs="Consolas"/>
          <w:iCs/>
          <w:sz w:val="28"/>
          <w:szCs w:val="28"/>
        </w:rPr>
      </w:pPr>
    </w:p>
    <w:p w14:paraId="7C60AFE6" w14:textId="77777777" w:rsidR="00E4340E" w:rsidRPr="00542F0D" w:rsidRDefault="00E4340E" w:rsidP="00E4340E">
      <w:pPr>
        <w:autoSpaceDE w:val="0"/>
        <w:autoSpaceDN w:val="0"/>
        <w:adjustRightInd w:val="0"/>
        <w:jc w:val="both"/>
        <w:rPr>
          <w:rFonts w:ascii="Cambria" w:eastAsia="Calibri" w:hAnsi="Cambria" w:cs="Consolas"/>
          <w:iCs/>
          <w:sz w:val="28"/>
          <w:szCs w:val="28"/>
        </w:rPr>
      </w:pPr>
      <w:r w:rsidRPr="00542F0D">
        <w:rPr>
          <w:rFonts w:ascii="Cambria" w:eastAsia="Calibri" w:hAnsi="Cambria" w:cs="Consolas"/>
          <w:b/>
          <w:bCs/>
          <w:iCs/>
          <w:sz w:val="28"/>
          <w:szCs w:val="28"/>
        </w:rPr>
        <w:t>DECLARO</w:t>
      </w:r>
      <w:r w:rsidRPr="00542F0D">
        <w:rPr>
          <w:rFonts w:ascii="Cambria" w:eastAsia="Calibri" w:hAnsi="Cambria" w:cs="Consolas"/>
          <w:iCs/>
          <w:sz w:val="28"/>
          <w:szCs w:val="28"/>
        </w:rPr>
        <w:t xml:space="preserve">, sob as penas da lei, sem prejuízo das sanções e multas previstas no ato convocatório, que a empresa _______ (denominação da pessoa jurídica), CNPJ nº ________________________ é </w:t>
      </w:r>
      <w:r w:rsidRPr="00542F0D">
        <w:rPr>
          <w:rFonts w:ascii="Cambria" w:eastAsia="Calibri" w:hAnsi="Cambria" w:cs="Consolas"/>
          <w:b/>
          <w:bCs/>
          <w:iCs/>
          <w:sz w:val="28"/>
          <w:szCs w:val="28"/>
        </w:rPr>
        <w:t xml:space="preserve">microempresa </w:t>
      </w:r>
      <w:r w:rsidRPr="00542F0D">
        <w:rPr>
          <w:rFonts w:ascii="Cambria" w:eastAsia="Calibri" w:hAnsi="Cambria" w:cs="Consolas"/>
          <w:iCs/>
          <w:sz w:val="28"/>
          <w:szCs w:val="28"/>
        </w:rPr>
        <w:t xml:space="preserve">ou </w:t>
      </w:r>
      <w:r w:rsidRPr="00542F0D">
        <w:rPr>
          <w:rFonts w:ascii="Cambria" w:eastAsia="Calibri" w:hAnsi="Cambria" w:cs="Consolas"/>
          <w:b/>
          <w:bCs/>
          <w:iCs/>
          <w:sz w:val="28"/>
          <w:szCs w:val="28"/>
        </w:rPr>
        <w:t>empresa de pequeno porte</w:t>
      </w:r>
      <w:r w:rsidRPr="00542F0D">
        <w:rPr>
          <w:rFonts w:ascii="Cambria" w:eastAsia="Calibri" w:hAnsi="Cambria" w:cs="Consolas"/>
          <w:iCs/>
          <w:sz w:val="28"/>
          <w:szCs w:val="28"/>
        </w:rPr>
        <w:t xml:space="preserve">, nos termos do enquadramento previsto nos incisos I e II e §§ 1º e 2º, bem como não possui qualquer dos impedimentos previstos nos §§ 4º e seguintes todos do artigo 3º da </w:t>
      </w:r>
      <w:r w:rsidRPr="00542F0D">
        <w:rPr>
          <w:rFonts w:ascii="Cambria" w:eastAsia="Calibri" w:hAnsi="Cambria" w:cs="Consolas"/>
          <w:b/>
          <w:bCs/>
          <w:iCs/>
          <w:sz w:val="28"/>
          <w:szCs w:val="28"/>
        </w:rPr>
        <w:t>Lei Complementar nº 123, de 14 de dezembro de 2006</w:t>
      </w:r>
      <w:r w:rsidRPr="00542F0D">
        <w:rPr>
          <w:rFonts w:ascii="Cambria" w:eastAsia="Calibri" w:hAnsi="Cambria" w:cs="Consolas"/>
          <w:iCs/>
          <w:sz w:val="28"/>
          <w:szCs w:val="28"/>
        </w:rPr>
        <w:t xml:space="preserve">, cujos termos declaro conhecer na íntegra, </w:t>
      </w:r>
      <w:r w:rsidRPr="00542F0D">
        <w:rPr>
          <w:rFonts w:ascii="Cambria" w:eastAsia="Calibri" w:hAnsi="Cambria" w:cs="Consolas"/>
          <w:b/>
          <w:bCs/>
          <w:iCs/>
          <w:sz w:val="28"/>
          <w:szCs w:val="28"/>
        </w:rPr>
        <w:t>estando apta</w:t>
      </w:r>
      <w:r w:rsidRPr="00542F0D">
        <w:rPr>
          <w:rFonts w:ascii="Cambria" w:eastAsia="Calibri" w:hAnsi="Cambria" w:cs="Consolas"/>
          <w:iCs/>
          <w:sz w:val="28"/>
          <w:szCs w:val="28"/>
        </w:rPr>
        <w:t xml:space="preserve">, portanto, a exercer o direito de preferência como critério de desempate e comprovar a regularidade fiscal nos termos previstos nos artigos 42 a 45 da referida Lei Complementar, no procedimento licitatório da </w:t>
      </w:r>
      <w:r w:rsidRPr="00542F0D">
        <w:rPr>
          <w:rFonts w:ascii="Cambria" w:eastAsia="Calibri" w:hAnsi="Cambria" w:cs="Consolas"/>
          <w:b/>
          <w:iCs/>
          <w:sz w:val="28"/>
          <w:szCs w:val="28"/>
        </w:rPr>
        <w:t>TOMADA DE PREÇOS Nº 00</w:t>
      </w:r>
      <w:r>
        <w:rPr>
          <w:rFonts w:ascii="Cambria" w:eastAsia="Calibri" w:hAnsi="Cambria" w:cs="Consolas"/>
          <w:b/>
          <w:iCs/>
          <w:sz w:val="28"/>
          <w:szCs w:val="28"/>
        </w:rPr>
        <w:t>2</w:t>
      </w:r>
      <w:r w:rsidRPr="00542F0D">
        <w:rPr>
          <w:rFonts w:ascii="Cambria" w:eastAsia="Calibri" w:hAnsi="Cambria" w:cs="Consolas"/>
          <w:b/>
          <w:iCs/>
          <w:sz w:val="28"/>
          <w:szCs w:val="28"/>
        </w:rPr>
        <w:t>/2021</w:t>
      </w:r>
      <w:r w:rsidRPr="00542F0D">
        <w:rPr>
          <w:rFonts w:ascii="Cambria" w:eastAsia="Calibri" w:hAnsi="Cambria" w:cs="Consolas"/>
          <w:iCs/>
          <w:sz w:val="28"/>
          <w:szCs w:val="28"/>
        </w:rPr>
        <w:t xml:space="preserve">, realizado pelo Município de </w:t>
      </w:r>
      <w:r>
        <w:rPr>
          <w:rFonts w:ascii="Cambria" w:hAnsi="Cambria" w:cs="Consolas"/>
          <w:sz w:val="28"/>
          <w:szCs w:val="28"/>
        </w:rPr>
        <w:t>Reginópolis</w:t>
      </w:r>
      <w:r w:rsidRPr="00542F0D">
        <w:rPr>
          <w:rFonts w:ascii="Cambria" w:eastAsia="Calibri" w:hAnsi="Cambria" w:cs="Consolas"/>
          <w:iCs/>
          <w:sz w:val="28"/>
          <w:szCs w:val="28"/>
        </w:rPr>
        <w:t>.</w:t>
      </w:r>
    </w:p>
    <w:p w14:paraId="24490417" w14:textId="77777777" w:rsidR="00E4340E" w:rsidRPr="00542F0D" w:rsidRDefault="00E4340E" w:rsidP="00E4340E">
      <w:pPr>
        <w:rPr>
          <w:rFonts w:ascii="Cambria" w:hAnsi="Cambria" w:cs="Consolas"/>
          <w:b/>
          <w:iCs/>
          <w:sz w:val="28"/>
          <w:szCs w:val="28"/>
        </w:rPr>
      </w:pPr>
    </w:p>
    <w:p w14:paraId="202EB1CF" w14:textId="77777777" w:rsidR="00E4340E" w:rsidRPr="00542F0D" w:rsidRDefault="00E4340E" w:rsidP="00E4340E">
      <w:pPr>
        <w:tabs>
          <w:tab w:val="left" w:pos="-1701"/>
        </w:tabs>
        <w:autoSpaceDE w:val="0"/>
        <w:autoSpaceDN w:val="0"/>
        <w:adjustRightInd w:val="0"/>
        <w:jc w:val="center"/>
        <w:rPr>
          <w:rFonts w:ascii="Cambria" w:hAnsi="Cambria" w:cs="Consolas"/>
          <w:iCs/>
          <w:sz w:val="28"/>
          <w:szCs w:val="28"/>
        </w:rPr>
      </w:pPr>
      <w:r>
        <w:rPr>
          <w:rFonts w:ascii="Cambria" w:hAnsi="Cambria" w:cs="Consolas"/>
          <w:sz w:val="28"/>
          <w:szCs w:val="28"/>
        </w:rPr>
        <w:t>Reginópolis</w:t>
      </w:r>
      <w:r w:rsidRPr="00542F0D">
        <w:rPr>
          <w:rFonts w:ascii="Cambria" w:hAnsi="Cambria" w:cs="Consolas"/>
          <w:iCs/>
          <w:sz w:val="28"/>
          <w:szCs w:val="28"/>
        </w:rPr>
        <w:t xml:space="preserve">, em ____ de ________________ </w:t>
      </w:r>
      <w:proofErr w:type="spellStart"/>
      <w:r w:rsidRPr="00542F0D">
        <w:rPr>
          <w:rFonts w:ascii="Cambria" w:hAnsi="Cambria" w:cs="Consolas"/>
          <w:iCs/>
          <w:sz w:val="28"/>
          <w:szCs w:val="28"/>
        </w:rPr>
        <w:t>de</w:t>
      </w:r>
      <w:proofErr w:type="spellEnd"/>
      <w:r w:rsidRPr="00542F0D">
        <w:rPr>
          <w:rFonts w:ascii="Cambria" w:hAnsi="Cambria" w:cs="Consolas"/>
          <w:iCs/>
          <w:sz w:val="28"/>
          <w:szCs w:val="28"/>
        </w:rPr>
        <w:t xml:space="preserve"> 2021.</w:t>
      </w:r>
    </w:p>
    <w:p w14:paraId="3A6828AB" w14:textId="77777777" w:rsidR="00E4340E" w:rsidRPr="00542F0D" w:rsidRDefault="00E4340E" w:rsidP="00E4340E">
      <w:pPr>
        <w:tabs>
          <w:tab w:val="left" w:pos="-1701"/>
        </w:tabs>
        <w:autoSpaceDE w:val="0"/>
        <w:autoSpaceDN w:val="0"/>
        <w:adjustRightInd w:val="0"/>
        <w:jc w:val="center"/>
        <w:rPr>
          <w:rFonts w:ascii="Cambria" w:hAnsi="Cambria" w:cs="Consolas"/>
          <w:iCs/>
          <w:sz w:val="28"/>
          <w:szCs w:val="28"/>
        </w:rPr>
      </w:pPr>
    </w:p>
    <w:p w14:paraId="48ECF320" w14:textId="77777777" w:rsidR="00E4340E" w:rsidRPr="00542F0D" w:rsidRDefault="00E4340E" w:rsidP="00E4340E">
      <w:pPr>
        <w:tabs>
          <w:tab w:val="left" w:pos="-1701"/>
        </w:tabs>
        <w:autoSpaceDE w:val="0"/>
        <w:autoSpaceDN w:val="0"/>
        <w:adjustRightInd w:val="0"/>
        <w:jc w:val="center"/>
        <w:rPr>
          <w:rFonts w:ascii="Cambria" w:hAnsi="Cambria" w:cs="Consolas"/>
          <w:iCs/>
          <w:sz w:val="28"/>
          <w:szCs w:val="28"/>
        </w:rPr>
      </w:pPr>
    </w:p>
    <w:p w14:paraId="4537E5A5" w14:textId="77777777" w:rsidR="00E4340E" w:rsidRPr="00542F0D" w:rsidRDefault="00E4340E" w:rsidP="00E4340E">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__________________________________________</w:t>
      </w:r>
    </w:p>
    <w:p w14:paraId="0C71CEAD" w14:textId="77777777" w:rsidR="00E4340E" w:rsidRPr="00542F0D" w:rsidRDefault="00E4340E" w:rsidP="00E4340E">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Assinatura do representante legal</w:t>
      </w:r>
    </w:p>
    <w:p w14:paraId="05126D43" w14:textId="77777777" w:rsidR="00E4340E" w:rsidRPr="00542F0D" w:rsidRDefault="00E4340E" w:rsidP="00E4340E">
      <w:pPr>
        <w:tabs>
          <w:tab w:val="left" w:pos="-1701"/>
        </w:tabs>
        <w:autoSpaceDE w:val="0"/>
        <w:autoSpaceDN w:val="0"/>
        <w:adjustRightInd w:val="0"/>
        <w:jc w:val="both"/>
        <w:rPr>
          <w:rFonts w:ascii="Cambria" w:hAnsi="Cambria" w:cs="Consolas"/>
          <w:iCs/>
          <w:sz w:val="28"/>
          <w:szCs w:val="28"/>
        </w:rPr>
      </w:pPr>
    </w:p>
    <w:p w14:paraId="2EF64F79" w14:textId="77777777" w:rsidR="00E4340E" w:rsidRPr="00542F0D" w:rsidRDefault="00E4340E" w:rsidP="00E4340E">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Nome do representante legal: _________________________________</w:t>
      </w:r>
    </w:p>
    <w:p w14:paraId="3A53AE46" w14:textId="77777777" w:rsidR="00E4340E" w:rsidRPr="00542F0D" w:rsidRDefault="00E4340E" w:rsidP="00E4340E">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RG do representante legal: __________________________</w:t>
      </w:r>
    </w:p>
    <w:p w14:paraId="37517AB0" w14:textId="77777777" w:rsidR="00E4340E" w:rsidRPr="00542F0D" w:rsidRDefault="00E4340E" w:rsidP="00E4340E">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CPF do representante legal: _________________________</w:t>
      </w:r>
    </w:p>
    <w:p w14:paraId="2022C67B" w14:textId="4BDC81D0" w:rsidR="00E4340E" w:rsidRDefault="00E4340E">
      <w:pPr>
        <w:rPr>
          <w:rFonts w:ascii="Cambria" w:eastAsia="Calibri" w:hAnsi="Cambria" w:cs="Consolas"/>
          <w:b/>
          <w:iCs/>
          <w:sz w:val="28"/>
          <w:szCs w:val="28"/>
        </w:rPr>
      </w:pPr>
    </w:p>
    <w:p w14:paraId="710EC384" w14:textId="77777777" w:rsidR="00E4340E" w:rsidRDefault="00E4340E">
      <w:pPr>
        <w:rPr>
          <w:rFonts w:ascii="Cambria" w:eastAsia="Calibri" w:hAnsi="Cambria" w:cs="Consolas"/>
          <w:b/>
          <w:iCs/>
          <w:sz w:val="28"/>
          <w:szCs w:val="28"/>
        </w:rPr>
      </w:pPr>
      <w:r>
        <w:rPr>
          <w:rFonts w:ascii="Cambria" w:eastAsia="Calibri" w:hAnsi="Cambria" w:cs="Consolas"/>
          <w:b/>
          <w:iCs/>
          <w:sz w:val="28"/>
          <w:szCs w:val="28"/>
        </w:rPr>
        <w:br w:type="page"/>
      </w:r>
    </w:p>
    <w:p w14:paraId="7CF2C2EC" w14:textId="5E6F9916" w:rsidR="00CC79EB" w:rsidRPr="00542F0D" w:rsidRDefault="00CC79EB" w:rsidP="00CC79EB">
      <w:pPr>
        <w:widowControl w:val="0"/>
        <w:jc w:val="center"/>
        <w:rPr>
          <w:rFonts w:ascii="Cambria" w:eastAsia="Calibri" w:hAnsi="Cambria" w:cs="Consolas"/>
          <w:b/>
          <w:iCs/>
          <w:sz w:val="28"/>
          <w:szCs w:val="28"/>
        </w:rPr>
      </w:pPr>
      <w:r w:rsidRPr="00542F0D">
        <w:rPr>
          <w:rFonts w:ascii="Cambria" w:eastAsia="Calibri" w:hAnsi="Cambria" w:cs="Consolas"/>
          <w:b/>
          <w:iCs/>
          <w:sz w:val="28"/>
          <w:szCs w:val="28"/>
        </w:rPr>
        <w:lastRenderedPageBreak/>
        <w:t>ANEXO V</w:t>
      </w:r>
      <w:r w:rsidR="00E4340E">
        <w:rPr>
          <w:rFonts w:ascii="Cambria" w:eastAsia="Calibri" w:hAnsi="Cambria" w:cs="Consolas"/>
          <w:b/>
          <w:iCs/>
          <w:sz w:val="28"/>
          <w:szCs w:val="28"/>
        </w:rPr>
        <w:t>I</w:t>
      </w:r>
    </w:p>
    <w:p w14:paraId="082CD0AC" w14:textId="77777777" w:rsidR="00CC79EB" w:rsidRPr="00542F0D" w:rsidRDefault="00CC79EB" w:rsidP="00CC79EB">
      <w:pPr>
        <w:jc w:val="center"/>
        <w:rPr>
          <w:rFonts w:ascii="Cambria" w:eastAsia="Calibri" w:hAnsi="Cambria" w:cs="Consolas"/>
          <w:b/>
          <w:iCs/>
          <w:sz w:val="28"/>
          <w:szCs w:val="28"/>
        </w:rPr>
      </w:pPr>
      <w:r w:rsidRPr="00542F0D">
        <w:rPr>
          <w:rFonts w:ascii="Cambria" w:eastAsia="Calibri" w:hAnsi="Cambria" w:cs="Consolas"/>
          <w:b/>
          <w:iCs/>
          <w:sz w:val="28"/>
          <w:szCs w:val="28"/>
        </w:rPr>
        <w:t>DECLARAÇÃO DE SITUAÇÃO REGULAR</w:t>
      </w:r>
    </w:p>
    <w:p w14:paraId="3A4E108E" w14:textId="77777777" w:rsidR="00CC79EB" w:rsidRPr="00542F0D" w:rsidRDefault="00CC79EB" w:rsidP="00CC79EB">
      <w:pPr>
        <w:jc w:val="center"/>
        <w:rPr>
          <w:rFonts w:ascii="Cambria" w:eastAsia="Calibri" w:hAnsi="Cambria" w:cs="Consolas"/>
          <w:b/>
          <w:iCs/>
          <w:sz w:val="28"/>
          <w:szCs w:val="28"/>
        </w:rPr>
      </w:pPr>
      <w:r w:rsidRPr="00542F0D">
        <w:rPr>
          <w:rFonts w:ascii="Cambria" w:eastAsia="Calibri" w:hAnsi="Cambria" w:cs="Consolas"/>
          <w:b/>
          <w:iCs/>
          <w:sz w:val="28"/>
          <w:szCs w:val="28"/>
        </w:rPr>
        <w:t>PERANTE O MINISTÉRIO DO TRABALHO</w:t>
      </w:r>
    </w:p>
    <w:p w14:paraId="5FDDE8A8" w14:textId="77777777" w:rsidR="00CC79EB" w:rsidRPr="00542F0D" w:rsidRDefault="00CC79EB" w:rsidP="00CC79EB">
      <w:pPr>
        <w:jc w:val="both"/>
        <w:rPr>
          <w:rFonts w:ascii="Cambria" w:eastAsia="Calibri" w:hAnsi="Cambria" w:cs="Consolas"/>
          <w:iCs/>
          <w:sz w:val="28"/>
          <w:szCs w:val="28"/>
        </w:rPr>
      </w:pPr>
    </w:p>
    <w:p w14:paraId="5F336366" w14:textId="77777777" w:rsidR="00CC79EB" w:rsidRPr="00542F0D" w:rsidRDefault="00CC79EB" w:rsidP="00CC79EB">
      <w:pPr>
        <w:jc w:val="both"/>
        <w:rPr>
          <w:rFonts w:ascii="Cambria" w:eastAsia="Calibri" w:hAnsi="Cambria" w:cs="Consolas"/>
          <w:iCs/>
          <w:sz w:val="28"/>
          <w:szCs w:val="28"/>
        </w:rPr>
      </w:pPr>
    </w:p>
    <w:p w14:paraId="51792F3F" w14:textId="77777777" w:rsidR="00CC79EB" w:rsidRPr="00542F0D" w:rsidRDefault="00CC79EB" w:rsidP="00CC79EB">
      <w:pPr>
        <w:jc w:val="both"/>
        <w:rPr>
          <w:rFonts w:ascii="Cambria" w:eastAsia="Calibri" w:hAnsi="Cambria" w:cs="Consolas"/>
          <w:iCs/>
          <w:sz w:val="28"/>
          <w:szCs w:val="28"/>
        </w:rPr>
      </w:pPr>
    </w:p>
    <w:p w14:paraId="31167302" w14:textId="08A1B9AA" w:rsidR="00CC79EB" w:rsidRPr="00542F0D" w:rsidRDefault="00CC79EB" w:rsidP="00CC79EB">
      <w:pPr>
        <w:jc w:val="both"/>
        <w:rPr>
          <w:rFonts w:ascii="Cambria" w:eastAsia="Calibri" w:hAnsi="Cambria" w:cs="Consolas"/>
          <w:iCs/>
          <w:sz w:val="28"/>
          <w:szCs w:val="28"/>
        </w:rPr>
      </w:pPr>
      <w:r w:rsidRPr="00542F0D">
        <w:rPr>
          <w:rFonts w:ascii="Cambria" w:eastAsia="Calibri" w:hAnsi="Cambria" w:cs="Consolas"/>
          <w:iCs/>
          <w:sz w:val="28"/>
          <w:szCs w:val="28"/>
        </w:rPr>
        <w:t xml:space="preserve">Eu ________________________ (nome completo), representante legal da empresa ________________________ (nome da pessoa jurídica), interessada em participar da </w:t>
      </w:r>
      <w:r w:rsidRPr="00542F0D">
        <w:rPr>
          <w:rFonts w:ascii="Cambria" w:eastAsia="Calibri" w:hAnsi="Cambria" w:cs="Consolas"/>
          <w:b/>
          <w:iCs/>
          <w:sz w:val="28"/>
          <w:szCs w:val="28"/>
        </w:rPr>
        <w:t>TOMADA DE PREÇOS Nº 00</w:t>
      </w:r>
      <w:r w:rsidR="00652488">
        <w:rPr>
          <w:rFonts w:ascii="Cambria" w:eastAsia="Calibri" w:hAnsi="Cambria" w:cs="Consolas"/>
          <w:b/>
          <w:iCs/>
          <w:sz w:val="28"/>
          <w:szCs w:val="28"/>
        </w:rPr>
        <w:t>2</w:t>
      </w:r>
      <w:r w:rsidRPr="00542F0D">
        <w:rPr>
          <w:rFonts w:ascii="Cambria" w:eastAsia="Calibri" w:hAnsi="Cambria" w:cs="Consolas"/>
          <w:b/>
          <w:iCs/>
          <w:sz w:val="28"/>
          <w:szCs w:val="28"/>
        </w:rPr>
        <w:t>/2021</w:t>
      </w:r>
      <w:r w:rsidRPr="00542F0D">
        <w:rPr>
          <w:rFonts w:ascii="Cambria" w:eastAsia="Calibri" w:hAnsi="Cambria" w:cs="Consolas"/>
          <w:iCs/>
          <w:sz w:val="28"/>
          <w:szCs w:val="28"/>
        </w:rPr>
        <w:t xml:space="preserve">, do Município de </w:t>
      </w:r>
      <w:r w:rsidR="007D3117">
        <w:rPr>
          <w:rFonts w:ascii="Cambria" w:hAnsi="Cambria" w:cs="Consolas"/>
          <w:sz w:val="28"/>
          <w:szCs w:val="28"/>
        </w:rPr>
        <w:t>Reginópolis</w:t>
      </w:r>
      <w:r w:rsidRPr="00542F0D">
        <w:rPr>
          <w:rFonts w:ascii="Cambria" w:eastAsia="Calibri" w:hAnsi="Cambria" w:cs="Consolas"/>
          <w:iC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14:paraId="4546D583" w14:textId="77777777" w:rsidR="00CC79EB" w:rsidRPr="00542F0D" w:rsidRDefault="00CC79EB" w:rsidP="00CC79EB">
      <w:pPr>
        <w:rPr>
          <w:rFonts w:ascii="Cambria" w:hAnsi="Cambria" w:cs="Consolas"/>
          <w:b/>
          <w:iCs/>
          <w:sz w:val="28"/>
          <w:szCs w:val="28"/>
        </w:rPr>
      </w:pPr>
    </w:p>
    <w:p w14:paraId="4979EEDC" w14:textId="54EC9815" w:rsidR="00CC79EB" w:rsidRPr="00542F0D" w:rsidRDefault="007D3117" w:rsidP="00CC79EB">
      <w:pPr>
        <w:tabs>
          <w:tab w:val="left" w:pos="-1701"/>
        </w:tabs>
        <w:autoSpaceDE w:val="0"/>
        <w:autoSpaceDN w:val="0"/>
        <w:adjustRightInd w:val="0"/>
        <w:jc w:val="center"/>
        <w:rPr>
          <w:rFonts w:ascii="Cambria" w:hAnsi="Cambria" w:cs="Consolas"/>
          <w:iCs/>
          <w:sz w:val="28"/>
          <w:szCs w:val="28"/>
        </w:rPr>
      </w:pPr>
      <w:r>
        <w:rPr>
          <w:rFonts w:ascii="Cambria" w:hAnsi="Cambria" w:cs="Consolas"/>
          <w:sz w:val="28"/>
          <w:szCs w:val="28"/>
        </w:rPr>
        <w:t>Reginópolis</w:t>
      </w:r>
      <w:r w:rsidR="00CC79EB" w:rsidRPr="00542F0D">
        <w:rPr>
          <w:rFonts w:ascii="Cambria" w:hAnsi="Cambria" w:cs="Consolas"/>
          <w:iCs/>
          <w:sz w:val="28"/>
          <w:szCs w:val="28"/>
        </w:rPr>
        <w:t xml:space="preserve">, em ____ de ________________ </w:t>
      </w:r>
      <w:proofErr w:type="spellStart"/>
      <w:r w:rsidR="00CC79EB" w:rsidRPr="00542F0D">
        <w:rPr>
          <w:rFonts w:ascii="Cambria" w:hAnsi="Cambria" w:cs="Consolas"/>
          <w:iCs/>
          <w:sz w:val="28"/>
          <w:szCs w:val="28"/>
        </w:rPr>
        <w:t>de</w:t>
      </w:r>
      <w:proofErr w:type="spellEnd"/>
      <w:r w:rsidR="00CC79EB" w:rsidRPr="00542F0D">
        <w:rPr>
          <w:rFonts w:ascii="Cambria" w:hAnsi="Cambria" w:cs="Consolas"/>
          <w:iCs/>
          <w:sz w:val="28"/>
          <w:szCs w:val="28"/>
        </w:rPr>
        <w:t xml:space="preserve"> 2021.</w:t>
      </w:r>
    </w:p>
    <w:p w14:paraId="65CD59D1"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11FB9659"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7BC38BA0"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__________________________________________</w:t>
      </w:r>
    </w:p>
    <w:p w14:paraId="17D07B47"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Assinatura do representante legal</w:t>
      </w:r>
    </w:p>
    <w:p w14:paraId="341619E7"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p>
    <w:p w14:paraId="4EEC74DB"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Nome do representante legal: _________________________________</w:t>
      </w:r>
    </w:p>
    <w:p w14:paraId="604BC967"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RG do representante legal: __________________________</w:t>
      </w:r>
    </w:p>
    <w:p w14:paraId="567A5812"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CPF do representante legal: _________________________</w:t>
      </w:r>
    </w:p>
    <w:p w14:paraId="2E919AB5"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22E8E860" w14:textId="77777777" w:rsidR="00CC79EB" w:rsidRPr="00542F0D" w:rsidRDefault="00CC79EB" w:rsidP="00CC79EB">
      <w:pPr>
        <w:jc w:val="both"/>
        <w:rPr>
          <w:rFonts w:ascii="Cambria" w:eastAsia="Calibri" w:hAnsi="Cambria" w:cs="Consolas"/>
          <w:iCs/>
          <w:sz w:val="28"/>
          <w:szCs w:val="28"/>
        </w:rPr>
      </w:pPr>
    </w:p>
    <w:p w14:paraId="5C275D73" w14:textId="77777777" w:rsidR="00CC79EB" w:rsidRPr="00542F0D" w:rsidRDefault="00CC79EB" w:rsidP="00CC79EB">
      <w:pPr>
        <w:jc w:val="both"/>
        <w:rPr>
          <w:rFonts w:ascii="Cambria" w:eastAsia="Calibri" w:hAnsi="Cambria" w:cs="Consolas"/>
          <w:iCs/>
          <w:sz w:val="28"/>
          <w:szCs w:val="28"/>
        </w:rPr>
      </w:pPr>
    </w:p>
    <w:p w14:paraId="6D38F5EB" w14:textId="77777777" w:rsidR="00CC79EB" w:rsidRPr="00542F0D" w:rsidRDefault="00CC79EB" w:rsidP="00CC79EB">
      <w:pPr>
        <w:jc w:val="both"/>
        <w:rPr>
          <w:rFonts w:ascii="Cambria" w:eastAsia="Calibri" w:hAnsi="Cambria" w:cs="Consolas"/>
          <w:iCs/>
          <w:sz w:val="28"/>
          <w:szCs w:val="28"/>
        </w:rPr>
      </w:pPr>
    </w:p>
    <w:p w14:paraId="3D3F1CDA" w14:textId="77777777" w:rsidR="00CC79EB" w:rsidRPr="00542F0D" w:rsidRDefault="00CC79EB" w:rsidP="00CC79EB">
      <w:pPr>
        <w:jc w:val="both"/>
        <w:rPr>
          <w:rFonts w:ascii="Cambria" w:eastAsia="Calibri" w:hAnsi="Cambria" w:cs="Consolas"/>
          <w:iCs/>
          <w:sz w:val="28"/>
          <w:szCs w:val="28"/>
        </w:rPr>
      </w:pPr>
    </w:p>
    <w:p w14:paraId="3942A100" w14:textId="77777777" w:rsidR="00CC79EB" w:rsidRPr="00542F0D" w:rsidRDefault="00CC79EB" w:rsidP="00CC79EB">
      <w:pPr>
        <w:jc w:val="both"/>
        <w:rPr>
          <w:rFonts w:ascii="Cambria" w:eastAsia="Calibri" w:hAnsi="Cambria" w:cs="Consolas"/>
          <w:iCs/>
          <w:sz w:val="28"/>
          <w:szCs w:val="28"/>
        </w:rPr>
      </w:pPr>
    </w:p>
    <w:p w14:paraId="648C0FD0" w14:textId="7C305AD3" w:rsidR="00CC79EB" w:rsidRPr="00542F0D" w:rsidRDefault="00CC79EB" w:rsidP="00E4340E">
      <w:pPr>
        <w:jc w:val="center"/>
        <w:rPr>
          <w:rFonts w:ascii="Cambria" w:hAnsi="Cambria" w:cs="Consolas"/>
          <w:iCs/>
          <w:sz w:val="28"/>
          <w:szCs w:val="28"/>
        </w:rPr>
      </w:pPr>
      <w:r w:rsidRPr="00542F0D">
        <w:rPr>
          <w:rFonts w:ascii="Cambria" w:eastAsia="Calibri" w:hAnsi="Cambria" w:cs="Consolas"/>
          <w:b/>
          <w:iCs/>
          <w:sz w:val="28"/>
          <w:szCs w:val="28"/>
        </w:rPr>
        <w:br w:type="page"/>
      </w:r>
    </w:p>
    <w:p w14:paraId="10976E6A" w14:textId="7A50BDD3" w:rsidR="00CC79EB" w:rsidRPr="00542F0D" w:rsidRDefault="00CC79EB" w:rsidP="00CC79EB">
      <w:pPr>
        <w:jc w:val="center"/>
        <w:rPr>
          <w:rFonts w:ascii="Cambria" w:eastAsia="Calibri" w:hAnsi="Cambria" w:cs="Consolas"/>
          <w:b/>
          <w:iCs/>
          <w:sz w:val="28"/>
          <w:szCs w:val="28"/>
        </w:rPr>
      </w:pPr>
      <w:r w:rsidRPr="00542F0D">
        <w:rPr>
          <w:rFonts w:ascii="Cambria" w:eastAsia="Calibri" w:hAnsi="Cambria" w:cs="Consolas"/>
          <w:b/>
          <w:iCs/>
          <w:sz w:val="28"/>
          <w:szCs w:val="28"/>
        </w:rPr>
        <w:lastRenderedPageBreak/>
        <w:t>ANEXO VII</w:t>
      </w:r>
    </w:p>
    <w:p w14:paraId="1C73A0AB"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DECLARAÇÃO</w:t>
      </w:r>
    </w:p>
    <w:p w14:paraId="1AE77087"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(parágrafo único do Artigo 117 da</w:t>
      </w:r>
    </w:p>
    <w:p w14:paraId="3BD4AB8F" w14:textId="77777777" w:rsidR="00CC79EB" w:rsidRPr="00542F0D" w:rsidRDefault="00CC79EB" w:rsidP="00CC79EB">
      <w:pPr>
        <w:autoSpaceDE w:val="0"/>
        <w:autoSpaceDN w:val="0"/>
        <w:adjustRightInd w:val="0"/>
        <w:jc w:val="center"/>
        <w:rPr>
          <w:rFonts w:ascii="Cambria" w:eastAsia="Calibri" w:hAnsi="Cambria" w:cs="Consolas"/>
          <w:b/>
          <w:bCs/>
          <w:iCs/>
          <w:sz w:val="28"/>
          <w:szCs w:val="28"/>
        </w:rPr>
      </w:pPr>
      <w:r w:rsidRPr="00542F0D">
        <w:rPr>
          <w:rFonts w:ascii="Cambria" w:eastAsia="Calibri" w:hAnsi="Cambria" w:cs="Consolas"/>
          <w:b/>
          <w:bCs/>
          <w:iCs/>
          <w:sz w:val="28"/>
          <w:szCs w:val="28"/>
        </w:rPr>
        <w:t>Constituição do Estado de São Paulo)</w:t>
      </w:r>
    </w:p>
    <w:p w14:paraId="68C64F7C"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1AE42D47"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3EA9BF7B"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11239E7D" w14:textId="26E96C05" w:rsidR="00CC79EB" w:rsidRPr="00542F0D" w:rsidRDefault="00CC79EB" w:rsidP="00CC79EB">
      <w:pPr>
        <w:autoSpaceDE w:val="0"/>
        <w:autoSpaceDN w:val="0"/>
        <w:adjustRightInd w:val="0"/>
        <w:jc w:val="both"/>
        <w:rPr>
          <w:rFonts w:ascii="Cambria" w:eastAsia="Calibri" w:hAnsi="Cambria" w:cs="Consolas"/>
          <w:iCs/>
          <w:sz w:val="28"/>
          <w:szCs w:val="28"/>
        </w:rPr>
      </w:pPr>
      <w:r w:rsidRPr="00542F0D">
        <w:rPr>
          <w:rFonts w:ascii="Cambria" w:eastAsia="Calibri" w:hAnsi="Cambria" w:cs="Consolas"/>
          <w:iCs/>
          <w:sz w:val="28"/>
          <w:szCs w:val="28"/>
        </w:rPr>
        <w:t>A _____________________ (denominação da pessoa jurídica), CNPJ nº ______________, por seu(s) representante(s) legal(</w:t>
      </w:r>
      <w:proofErr w:type="spellStart"/>
      <w:r w:rsidRPr="00542F0D">
        <w:rPr>
          <w:rFonts w:ascii="Cambria" w:eastAsia="Calibri" w:hAnsi="Cambria" w:cs="Consolas"/>
          <w:iCs/>
          <w:sz w:val="28"/>
          <w:szCs w:val="28"/>
        </w:rPr>
        <w:t>is</w:t>
      </w:r>
      <w:proofErr w:type="spellEnd"/>
      <w:r w:rsidRPr="00542F0D">
        <w:rPr>
          <w:rFonts w:ascii="Cambria" w:eastAsia="Calibri" w:hAnsi="Cambria" w:cs="Consolas"/>
          <w:iCs/>
          <w:sz w:val="28"/>
          <w:szCs w:val="28"/>
        </w:rPr>
        <w:t xml:space="preserve">), interessada em participar da </w:t>
      </w:r>
      <w:r w:rsidRPr="00542F0D">
        <w:rPr>
          <w:rFonts w:ascii="Cambria" w:eastAsia="Calibri" w:hAnsi="Cambria" w:cs="Consolas"/>
          <w:b/>
          <w:iCs/>
          <w:sz w:val="28"/>
          <w:szCs w:val="28"/>
        </w:rPr>
        <w:t>TOMADA DE PREÇOS Nº 00</w:t>
      </w:r>
      <w:r w:rsidR="00652488">
        <w:rPr>
          <w:rFonts w:ascii="Cambria" w:eastAsia="Calibri" w:hAnsi="Cambria" w:cs="Consolas"/>
          <w:b/>
          <w:iCs/>
          <w:sz w:val="28"/>
          <w:szCs w:val="28"/>
        </w:rPr>
        <w:t>2</w:t>
      </w:r>
      <w:r w:rsidRPr="00542F0D">
        <w:rPr>
          <w:rFonts w:ascii="Cambria" w:eastAsia="Calibri" w:hAnsi="Cambria" w:cs="Consolas"/>
          <w:b/>
          <w:iCs/>
          <w:sz w:val="28"/>
          <w:szCs w:val="28"/>
        </w:rPr>
        <w:t>/2021</w:t>
      </w:r>
      <w:r w:rsidRPr="00542F0D">
        <w:rPr>
          <w:rFonts w:ascii="Cambria" w:eastAsia="Calibri" w:hAnsi="Cambria" w:cs="Consolas"/>
          <w:iCs/>
          <w:sz w:val="28"/>
          <w:szCs w:val="28"/>
        </w:rPr>
        <w:t xml:space="preserve">, do Município de </w:t>
      </w:r>
      <w:r w:rsidR="007D3117">
        <w:rPr>
          <w:rFonts w:ascii="Cambria" w:hAnsi="Cambria" w:cs="Consolas"/>
          <w:sz w:val="28"/>
          <w:szCs w:val="28"/>
        </w:rPr>
        <w:t>Reginópolis</w:t>
      </w:r>
      <w:r w:rsidRPr="00542F0D">
        <w:rPr>
          <w:rFonts w:ascii="Cambria" w:eastAsia="Calibri" w:hAnsi="Cambria" w:cs="Consolas"/>
          <w:iCs/>
          <w:sz w:val="28"/>
          <w:szCs w:val="28"/>
        </w:rPr>
        <w:t>, declara, sob as penas da lei, que observa as normas relativas à saúde e segurança no Trabalho, para os fins estabelecidos pelo parágrafo único do Artigo 117 da Constituição do Estado de São Paulo.</w:t>
      </w:r>
    </w:p>
    <w:p w14:paraId="1E83DBDB" w14:textId="77777777" w:rsidR="00CC79EB" w:rsidRPr="00542F0D" w:rsidRDefault="00CC79EB" w:rsidP="00CC79EB">
      <w:pPr>
        <w:rPr>
          <w:rFonts w:ascii="Cambria" w:hAnsi="Cambria" w:cs="Consolas"/>
          <w:b/>
          <w:iCs/>
          <w:sz w:val="28"/>
          <w:szCs w:val="28"/>
        </w:rPr>
      </w:pPr>
    </w:p>
    <w:p w14:paraId="43962E1C" w14:textId="3A96674D" w:rsidR="00CC79EB" w:rsidRPr="00542F0D" w:rsidRDefault="00954B7F" w:rsidP="00CC79EB">
      <w:pPr>
        <w:tabs>
          <w:tab w:val="left" w:pos="-1701"/>
        </w:tabs>
        <w:autoSpaceDE w:val="0"/>
        <w:autoSpaceDN w:val="0"/>
        <w:adjustRightInd w:val="0"/>
        <w:jc w:val="center"/>
        <w:rPr>
          <w:rFonts w:ascii="Cambria" w:hAnsi="Cambria" w:cs="Consolas"/>
          <w:iCs/>
          <w:sz w:val="28"/>
          <w:szCs w:val="28"/>
        </w:rPr>
      </w:pPr>
      <w:r>
        <w:rPr>
          <w:rFonts w:ascii="Cambria" w:hAnsi="Cambria" w:cs="Consolas"/>
          <w:sz w:val="28"/>
          <w:szCs w:val="28"/>
        </w:rPr>
        <w:t>Reginópolis</w:t>
      </w:r>
      <w:r w:rsidR="00CC79EB" w:rsidRPr="00542F0D">
        <w:rPr>
          <w:rFonts w:ascii="Cambria" w:hAnsi="Cambria" w:cs="Consolas"/>
          <w:iCs/>
          <w:sz w:val="28"/>
          <w:szCs w:val="28"/>
        </w:rPr>
        <w:t xml:space="preserve">, em ____ de ________________ </w:t>
      </w:r>
      <w:proofErr w:type="spellStart"/>
      <w:r w:rsidR="00CC79EB" w:rsidRPr="00542F0D">
        <w:rPr>
          <w:rFonts w:ascii="Cambria" w:hAnsi="Cambria" w:cs="Consolas"/>
          <w:iCs/>
          <w:sz w:val="28"/>
          <w:szCs w:val="28"/>
        </w:rPr>
        <w:t>de</w:t>
      </w:r>
      <w:proofErr w:type="spellEnd"/>
      <w:r w:rsidR="00CC79EB" w:rsidRPr="00542F0D">
        <w:rPr>
          <w:rFonts w:ascii="Cambria" w:hAnsi="Cambria" w:cs="Consolas"/>
          <w:iCs/>
          <w:sz w:val="28"/>
          <w:szCs w:val="28"/>
        </w:rPr>
        <w:t xml:space="preserve"> 2021.</w:t>
      </w:r>
    </w:p>
    <w:p w14:paraId="7373C1EF"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3AE3DEE4"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52EAAE6A"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__________________________________________</w:t>
      </w:r>
    </w:p>
    <w:p w14:paraId="1031ED54"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Assinatura do representante legal</w:t>
      </w:r>
    </w:p>
    <w:p w14:paraId="666A7AAB"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p>
    <w:p w14:paraId="1DF0D315"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Nome do representante legal: _________________________________</w:t>
      </w:r>
    </w:p>
    <w:p w14:paraId="3ADE81C1"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RG do representante legal: __________________________</w:t>
      </w:r>
    </w:p>
    <w:p w14:paraId="05249AA4"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CPF do representante legal: _________________________</w:t>
      </w:r>
    </w:p>
    <w:p w14:paraId="684D2AAA"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736AB896" w14:textId="77777777" w:rsidR="00CC79EB" w:rsidRPr="00542F0D" w:rsidRDefault="00CC79EB" w:rsidP="00CC79EB">
      <w:pPr>
        <w:jc w:val="both"/>
        <w:rPr>
          <w:rFonts w:ascii="Cambria" w:eastAsia="Calibri" w:hAnsi="Cambria" w:cs="Consolas"/>
          <w:iCs/>
          <w:sz w:val="28"/>
          <w:szCs w:val="28"/>
        </w:rPr>
      </w:pPr>
    </w:p>
    <w:p w14:paraId="0DCEF873" w14:textId="381BF295" w:rsidR="00CC79EB" w:rsidRPr="00542F0D" w:rsidRDefault="00CC79EB" w:rsidP="008A3D73">
      <w:pPr>
        <w:autoSpaceDE w:val="0"/>
        <w:autoSpaceDN w:val="0"/>
        <w:adjustRightInd w:val="0"/>
        <w:jc w:val="center"/>
        <w:rPr>
          <w:rFonts w:ascii="Cambria" w:eastAsia="Calibri" w:hAnsi="Cambria" w:cs="Consolas"/>
          <w:iCs/>
          <w:sz w:val="28"/>
          <w:szCs w:val="28"/>
        </w:rPr>
      </w:pPr>
      <w:r w:rsidRPr="00542F0D">
        <w:rPr>
          <w:rFonts w:ascii="Cambria" w:eastAsia="Calibri" w:hAnsi="Cambria" w:cs="Consolas"/>
          <w:iCs/>
          <w:sz w:val="28"/>
          <w:szCs w:val="28"/>
        </w:rPr>
        <w:br w:type="page"/>
      </w:r>
    </w:p>
    <w:p w14:paraId="0E4DF5FA" w14:textId="517BFD33" w:rsidR="00CC79EB" w:rsidRPr="00542F0D" w:rsidRDefault="00CC79EB" w:rsidP="00CC79EB">
      <w:pPr>
        <w:tabs>
          <w:tab w:val="left" w:pos="-1701"/>
        </w:tabs>
        <w:jc w:val="center"/>
        <w:rPr>
          <w:rFonts w:ascii="Cambria" w:hAnsi="Cambria" w:cs="Consolas"/>
          <w:b/>
          <w:iCs/>
          <w:sz w:val="28"/>
          <w:szCs w:val="28"/>
        </w:rPr>
      </w:pPr>
      <w:r w:rsidRPr="00542F0D">
        <w:rPr>
          <w:rFonts w:ascii="Cambria" w:hAnsi="Cambria" w:cs="Consolas"/>
          <w:b/>
          <w:iCs/>
          <w:sz w:val="28"/>
          <w:szCs w:val="28"/>
        </w:rPr>
        <w:lastRenderedPageBreak/>
        <w:t xml:space="preserve">ANEXO </w:t>
      </w:r>
      <w:r w:rsidR="00E4340E">
        <w:rPr>
          <w:rFonts w:ascii="Cambria" w:hAnsi="Cambria" w:cs="Consolas"/>
          <w:b/>
          <w:iCs/>
          <w:sz w:val="28"/>
          <w:szCs w:val="28"/>
        </w:rPr>
        <w:t>VIII</w:t>
      </w:r>
    </w:p>
    <w:p w14:paraId="5FE22EBE" w14:textId="77777777" w:rsidR="00CC79EB" w:rsidRPr="00542F0D" w:rsidRDefault="00CC79EB" w:rsidP="00CC79EB">
      <w:pPr>
        <w:tabs>
          <w:tab w:val="left" w:pos="-1701"/>
        </w:tabs>
        <w:jc w:val="center"/>
        <w:rPr>
          <w:rFonts w:ascii="Cambria" w:hAnsi="Cambria" w:cs="Consolas"/>
          <w:b/>
          <w:iCs/>
          <w:sz w:val="28"/>
          <w:szCs w:val="28"/>
        </w:rPr>
      </w:pPr>
      <w:r w:rsidRPr="00542F0D">
        <w:rPr>
          <w:rFonts w:ascii="Cambria" w:hAnsi="Cambria" w:cs="Consolas"/>
          <w:b/>
          <w:iCs/>
          <w:sz w:val="28"/>
          <w:szCs w:val="28"/>
        </w:rPr>
        <w:t>DECLARAÇÃO</w:t>
      </w:r>
    </w:p>
    <w:p w14:paraId="03280E56" w14:textId="77777777" w:rsidR="00CC79EB" w:rsidRPr="00542F0D" w:rsidRDefault="00CC79EB" w:rsidP="00CC79EB">
      <w:pPr>
        <w:tabs>
          <w:tab w:val="left" w:pos="-1701"/>
        </w:tabs>
        <w:autoSpaceDE w:val="0"/>
        <w:autoSpaceDN w:val="0"/>
        <w:adjustRightInd w:val="0"/>
        <w:jc w:val="center"/>
        <w:rPr>
          <w:rFonts w:ascii="Cambria" w:hAnsi="Cambria" w:cs="Consolas"/>
          <w:b/>
          <w:iCs/>
          <w:sz w:val="28"/>
          <w:szCs w:val="28"/>
        </w:rPr>
      </w:pPr>
      <w:r w:rsidRPr="00542F0D">
        <w:rPr>
          <w:rFonts w:ascii="Cambria" w:hAnsi="Cambria" w:cs="Consolas"/>
          <w:b/>
          <w:iCs/>
          <w:sz w:val="28"/>
          <w:szCs w:val="28"/>
        </w:rPr>
        <w:t>(DECLARAÇÃO DE ELABORAÇÃO INDEPENDENTE DE PROPOSTA</w:t>
      </w:r>
    </w:p>
    <w:p w14:paraId="32BAAE84" w14:textId="77777777" w:rsidR="00CC79EB" w:rsidRPr="00542F0D" w:rsidRDefault="00CC79EB" w:rsidP="00CC79EB">
      <w:pPr>
        <w:tabs>
          <w:tab w:val="left" w:pos="-1701"/>
        </w:tabs>
        <w:autoSpaceDE w:val="0"/>
        <w:autoSpaceDN w:val="0"/>
        <w:adjustRightInd w:val="0"/>
        <w:jc w:val="center"/>
        <w:rPr>
          <w:rFonts w:ascii="Cambria" w:hAnsi="Cambria" w:cs="Consolas"/>
          <w:b/>
          <w:iCs/>
          <w:sz w:val="28"/>
          <w:szCs w:val="28"/>
        </w:rPr>
      </w:pPr>
      <w:r w:rsidRPr="00542F0D">
        <w:rPr>
          <w:rFonts w:ascii="Cambria" w:hAnsi="Cambria" w:cs="Consolas"/>
          <w:b/>
          <w:iCs/>
          <w:sz w:val="28"/>
          <w:szCs w:val="28"/>
        </w:rPr>
        <w:t>E ATUAÇÃO CONFORME AO MARCO LEGAL ANTICORRUPÇÃO)</w:t>
      </w:r>
    </w:p>
    <w:p w14:paraId="3EC5DD6A"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47CC05B9"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7904585B" w14:textId="77777777" w:rsidR="00CC79EB" w:rsidRPr="00542F0D" w:rsidRDefault="00CC79EB" w:rsidP="00CC79EB">
      <w:pPr>
        <w:tabs>
          <w:tab w:val="left" w:pos="-1701"/>
        </w:tabs>
        <w:autoSpaceDE w:val="0"/>
        <w:autoSpaceDN w:val="0"/>
        <w:adjustRightInd w:val="0"/>
        <w:rPr>
          <w:rFonts w:ascii="Cambria" w:hAnsi="Cambria" w:cs="Consolas"/>
          <w:iCs/>
          <w:sz w:val="28"/>
          <w:szCs w:val="28"/>
        </w:rPr>
      </w:pPr>
    </w:p>
    <w:p w14:paraId="36BE8635" w14:textId="79C3A92F" w:rsidR="00CC79EB" w:rsidRPr="00542F0D" w:rsidRDefault="00CC79EB" w:rsidP="00CC79EB">
      <w:pPr>
        <w:tabs>
          <w:tab w:val="left" w:pos="-1701"/>
        </w:tabs>
        <w:jc w:val="both"/>
        <w:rPr>
          <w:rFonts w:ascii="Cambria" w:hAnsi="Cambria" w:cs="Consolas"/>
          <w:iCs/>
          <w:sz w:val="28"/>
          <w:szCs w:val="28"/>
        </w:rPr>
      </w:pPr>
      <w:r w:rsidRPr="00542F0D">
        <w:rPr>
          <w:rFonts w:ascii="Cambria" w:hAnsi="Cambria" w:cs="Consolas"/>
          <w:iCs/>
          <w:sz w:val="28"/>
          <w:szCs w:val="28"/>
        </w:rPr>
        <w:t>A _____________________ (denominação da pessoa jurídica), CNPJ nº ______________, por seu(s) representante(s) legal(</w:t>
      </w:r>
      <w:proofErr w:type="spellStart"/>
      <w:r w:rsidRPr="00542F0D">
        <w:rPr>
          <w:rFonts w:ascii="Cambria" w:hAnsi="Cambria" w:cs="Consolas"/>
          <w:iCs/>
          <w:sz w:val="28"/>
          <w:szCs w:val="28"/>
        </w:rPr>
        <w:t>is</w:t>
      </w:r>
      <w:proofErr w:type="spellEnd"/>
      <w:r w:rsidRPr="00542F0D">
        <w:rPr>
          <w:rFonts w:ascii="Cambria" w:hAnsi="Cambria" w:cs="Consolas"/>
          <w:iCs/>
          <w:sz w:val="28"/>
          <w:szCs w:val="28"/>
        </w:rPr>
        <w:t xml:space="preserve">), interessada em participar da </w:t>
      </w:r>
      <w:r w:rsidRPr="00542F0D">
        <w:rPr>
          <w:rFonts w:ascii="Cambria" w:hAnsi="Cambria" w:cs="Consolas"/>
          <w:b/>
          <w:iCs/>
          <w:sz w:val="28"/>
          <w:szCs w:val="28"/>
        </w:rPr>
        <w:t>TOMADA DE PREÇOS Nº 00</w:t>
      </w:r>
      <w:r w:rsidR="007D3117">
        <w:rPr>
          <w:rFonts w:ascii="Cambria" w:hAnsi="Cambria" w:cs="Consolas"/>
          <w:b/>
          <w:iCs/>
          <w:sz w:val="28"/>
          <w:szCs w:val="28"/>
        </w:rPr>
        <w:t>2</w:t>
      </w:r>
      <w:r w:rsidRPr="00542F0D">
        <w:rPr>
          <w:rFonts w:ascii="Cambria" w:hAnsi="Cambria" w:cs="Consolas"/>
          <w:b/>
          <w:iCs/>
          <w:sz w:val="28"/>
          <w:szCs w:val="28"/>
        </w:rPr>
        <w:t>/2021</w:t>
      </w:r>
      <w:r w:rsidRPr="00542F0D">
        <w:rPr>
          <w:rFonts w:ascii="Cambria" w:hAnsi="Cambria" w:cs="Consolas"/>
          <w:iCs/>
          <w:sz w:val="28"/>
          <w:szCs w:val="28"/>
        </w:rPr>
        <w:t xml:space="preserve">, do Município de </w:t>
      </w:r>
      <w:r w:rsidR="007D3117">
        <w:rPr>
          <w:rFonts w:ascii="Cambria" w:hAnsi="Cambria" w:cs="Arial"/>
          <w:iCs/>
          <w:sz w:val="28"/>
          <w:szCs w:val="28"/>
        </w:rPr>
        <w:t>Reginópolis</w:t>
      </w:r>
      <w:r w:rsidRPr="00542F0D">
        <w:rPr>
          <w:rFonts w:ascii="Cambria" w:hAnsi="Cambria" w:cs="Consolas"/>
          <w:iCs/>
          <w:sz w:val="28"/>
          <w:szCs w:val="28"/>
        </w:rPr>
        <w:t>, declara, sob as penas da lei, especialmente o artigo 299 do Código Penal Brasileiro, que:</w:t>
      </w:r>
    </w:p>
    <w:p w14:paraId="462F6F81" w14:textId="77777777" w:rsidR="00CC79EB" w:rsidRPr="00542F0D" w:rsidRDefault="00CC79EB" w:rsidP="00CC79EB">
      <w:pPr>
        <w:jc w:val="both"/>
        <w:rPr>
          <w:rFonts w:ascii="Cambria" w:hAnsi="Cambria" w:cs="Consolas"/>
          <w:iCs/>
          <w:sz w:val="28"/>
          <w:szCs w:val="28"/>
        </w:rPr>
      </w:pPr>
    </w:p>
    <w:p w14:paraId="24D56FF2"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 xml:space="preserve">a) </w:t>
      </w:r>
      <w:r w:rsidRPr="00542F0D">
        <w:rPr>
          <w:rFonts w:ascii="Cambria" w:hAnsi="Cambria" w:cs="Consolas"/>
          <w:iC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3466B7" w14:textId="77777777" w:rsidR="00CC79EB" w:rsidRPr="00542F0D" w:rsidRDefault="00CC79EB" w:rsidP="00CC79EB">
      <w:pPr>
        <w:jc w:val="both"/>
        <w:rPr>
          <w:rFonts w:ascii="Cambria" w:hAnsi="Cambria" w:cs="Consolas"/>
          <w:iCs/>
          <w:sz w:val="28"/>
          <w:szCs w:val="28"/>
        </w:rPr>
      </w:pPr>
    </w:p>
    <w:p w14:paraId="14553F1E"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a intenção de apresentar a proposta não foi informada ou discutida com qualquer outro licitante ou interessado, em potencial ou de fato, no presente procedimento licitatório;</w:t>
      </w:r>
    </w:p>
    <w:p w14:paraId="25632410" w14:textId="77777777" w:rsidR="00CC79EB" w:rsidRPr="00542F0D" w:rsidRDefault="00CC79EB" w:rsidP="00CC79EB">
      <w:pPr>
        <w:jc w:val="both"/>
        <w:rPr>
          <w:rFonts w:ascii="Cambria" w:hAnsi="Cambria" w:cs="Consolas"/>
          <w:iCs/>
          <w:sz w:val="28"/>
          <w:szCs w:val="28"/>
        </w:rPr>
      </w:pPr>
    </w:p>
    <w:p w14:paraId="676B3C32"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c)</w:t>
      </w:r>
      <w:r w:rsidRPr="00542F0D">
        <w:rPr>
          <w:rFonts w:ascii="Cambria" w:hAnsi="Cambria" w:cs="Consolas"/>
          <w:iCs/>
          <w:sz w:val="28"/>
          <w:szCs w:val="28"/>
        </w:rPr>
        <w:t xml:space="preserve"> o licitante não tentou, por qualquer meio ou por qualquer pessoa, influir na decisão de qualquer outro licitante ou interessado, em potencial ou de fato, no presente procedimento licitatório;</w:t>
      </w:r>
    </w:p>
    <w:p w14:paraId="17F147D2" w14:textId="77777777" w:rsidR="00CC79EB" w:rsidRPr="00542F0D" w:rsidRDefault="00CC79EB" w:rsidP="00CC79EB">
      <w:pPr>
        <w:jc w:val="both"/>
        <w:rPr>
          <w:rFonts w:ascii="Cambria" w:hAnsi="Cambria" w:cs="Consolas"/>
          <w:iCs/>
          <w:sz w:val="28"/>
          <w:szCs w:val="28"/>
        </w:rPr>
      </w:pPr>
    </w:p>
    <w:p w14:paraId="1E5D0E38"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 xml:space="preserve">d) </w:t>
      </w:r>
      <w:r w:rsidRPr="00542F0D">
        <w:rPr>
          <w:rFonts w:ascii="Cambria" w:hAnsi="Cambria" w:cs="Consolas"/>
          <w:iC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72F74665" w14:textId="77777777" w:rsidR="00CC79EB" w:rsidRPr="00542F0D" w:rsidRDefault="00CC79EB" w:rsidP="00CC79EB">
      <w:pPr>
        <w:jc w:val="both"/>
        <w:rPr>
          <w:rFonts w:ascii="Cambria" w:hAnsi="Cambria" w:cs="Consolas"/>
          <w:iCs/>
          <w:sz w:val="28"/>
          <w:szCs w:val="28"/>
        </w:rPr>
      </w:pPr>
    </w:p>
    <w:p w14:paraId="1354788C"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e)</w:t>
      </w:r>
      <w:r w:rsidRPr="00542F0D">
        <w:rPr>
          <w:rFonts w:ascii="Cambria" w:hAnsi="Cambria" w:cs="Consolas"/>
          <w:iC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2AA13D0C" w14:textId="77777777" w:rsidR="00CC79EB" w:rsidRPr="00542F0D" w:rsidRDefault="00CC79EB" w:rsidP="00CC79EB">
      <w:pPr>
        <w:jc w:val="both"/>
        <w:rPr>
          <w:rFonts w:ascii="Cambria" w:hAnsi="Cambria" w:cs="Consolas"/>
          <w:iCs/>
          <w:sz w:val="28"/>
          <w:szCs w:val="28"/>
        </w:rPr>
      </w:pPr>
    </w:p>
    <w:p w14:paraId="06AFB2F4"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 xml:space="preserve">f) </w:t>
      </w:r>
      <w:r w:rsidRPr="00542F0D">
        <w:rPr>
          <w:rFonts w:ascii="Cambria" w:hAnsi="Cambria" w:cs="Consolas"/>
          <w:iCs/>
          <w:sz w:val="28"/>
          <w:szCs w:val="28"/>
        </w:rPr>
        <w:t>o representante legal do licitante está plenamente ciente do teor e da extensão desta declaração e que detém plenos poderes e informações para firmá-la.</w:t>
      </w:r>
    </w:p>
    <w:p w14:paraId="1D70F9F5" w14:textId="77777777" w:rsidR="00CC79EB" w:rsidRPr="00542F0D" w:rsidRDefault="00CC79EB" w:rsidP="00CC79EB">
      <w:pPr>
        <w:jc w:val="both"/>
        <w:rPr>
          <w:rFonts w:ascii="Cambria" w:hAnsi="Cambria" w:cs="Consolas"/>
          <w:iCs/>
          <w:sz w:val="28"/>
          <w:szCs w:val="28"/>
        </w:rPr>
      </w:pPr>
    </w:p>
    <w:p w14:paraId="1231F224" w14:textId="77777777" w:rsidR="00CC79EB" w:rsidRPr="00542F0D" w:rsidRDefault="00CC79EB" w:rsidP="00CC79EB">
      <w:pPr>
        <w:jc w:val="both"/>
        <w:rPr>
          <w:rFonts w:ascii="Cambria" w:hAnsi="Cambria" w:cs="Consolas"/>
          <w:iCs/>
          <w:sz w:val="28"/>
          <w:szCs w:val="28"/>
        </w:rPr>
      </w:pPr>
    </w:p>
    <w:p w14:paraId="21230328" w14:textId="77777777" w:rsidR="00CC79EB" w:rsidRPr="00542F0D" w:rsidRDefault="00CC79EB" w:rsidP="00CC79EB">
      <w:pPr>
        <w:jc w:val="both"/>
        <w:rPr>
          <w:rFonts w:ascii="Cambria" w:hAnsi="Cambria" w:cs="Consolas"/>
          <w:iCs/>
          <w:sz w:val="28"/>
          <w:szCs w:val="28"/>
        </w:rPr>
      </w:pPr>
    </w:p>
    <w:p w14:paraId="573CD239"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lastRenderedPageBreak/>
        <w:t>DECLARO</w:t>
      </w:r>
      <w:r w:rsidRPr="00542F0D">
        <w:rPr>
          <w:rFonts w:ascii="Cambria" w:hAnsi="Cambria" w:cs="Consolas"/>
          <w:iC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5359B37E" w14:textId="77777777" w:rsidR="00CC79EB" w:rsidRPr="00542F0D" w:rsidRDefault="00CC79EB" w:rsidP="00CC79EB">
      <w:pPr>
        <w:jc w:val="both"/>
        <w:rPr>
          <w:rFonts w:ascii="Cambria" w:hAnsi="Cambria" w:cs="Consolas"/>
          <w:iCs/>
          <w:sz w:val="28"/>
          <w:szCs w:val="28"/>
        </w:rPr>
      </w:pPr>
    </w:p>
    <w:p w14:paraId="3347B9FF"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I –</w:t>
      </w:r>
      <w:r w:rsidRPr="00542F0D">
        <w:rPr>
          <w:rFonts w:ascii="Cambria" w:hAnsi="Cambria" w:cs="Consolas"/>
          <w:iCs/>
          <w:sz w:val="28"/>
          <w:szCs w:val="28"/>
        </w:rPr>
        <w:t xml:space="preserve"> </w:t>
      </w:r>
      <w:proofErr w:type="gramStart"/>
      <w:r w:rsidRPr="00542F0D">
        <w:rPr>
          <w:rFonts w:ascii="Cambria" w:hAnsi="Cambria" w:cs="Consolas"/>
          <w:iCs/>
          <w:sz w:val="28"/>
          <w:szCs w:val="28"/>
        </w:rPr>
        <w:t>prometer, oferecer</w:t>
      </w:r>
      <w:proofErr w:type="gramEnd"/>
      <w:r w:rsidRPr="00542F0D">
        <w:rPr>
          <w:rFonts w:ascii="Cambria" w:hAnsi="Cambria" w:cs="Consolas"/>
          <w:iCs/>
          <w:sz w:val="28"/>
          <w:szCs w:val="28"/>
        </w:rPr>
        <w:t xml:space="preserve"> ou dar, direta ou indiretamente, vantagem indevida a agente público, ou a terceira pessoa a ele relacionada;</w:t>
      </w:r>
    </w:p>
    <w:p w14:paraId="61B74194" w14:textId="77777777" w:rsidR="00CC79EB" w:rsidRPr="00542F0D" w:rsidRDefault="00CC79EB" w:rsidP="00CC79EB">
      <w:pPr>
        <w:jc w:val="both"/>
        <w:rPr>
          <w:rFonts w:ascii="Cambria" w:hAnsi="Cambria" w:cs="Consolas"/>
          <w:b/>
          <w:iCs/>
          <w:sz w:val="28"/>
          <w:szCs w:val="28"/>
        </w:rPr>
      </w:pPr>
    </w:p>
    <w:p w14:paraId="4E5BB1B7"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II –</w:t>
      </w:r>
      <w:r w:rsidRPr="00542F0D">
        <w:rPr>
          <w:rFonts w:ascii="Cambria" w:hAnsi="Cambria" w:cs="Consolas"/>
          <w:iCs/>
          <w:sz w:val="28"/>
          <w:szCs w:val="28"/>
        </w:rPr>
        <w:t xml:space="preserve"> </w:t>
      </w:r>
      <w:proofErr w:type="gramStart"/>
      <w:r w:rsidRPr="00542F0D">
        <w:rPr>
          <w:rFonts w:ascii="Cambria" w:hAnsi="Cambria" w:cs="Consolas"/>
          <w:iCs/>
          <w:sz w:val="28"/>
          <w:szCs w:val="28"/>
        </w:rPr>
        <w:t>comprovadamente</w:t>
      </w:r>
      <w:proofErr w:type="gramEnd"/>
      <w:r w:rsidRPr="00542F0D">
        <w:rPr>
          <w:rFonts w:ascii="Cambria" w:hAnsi="Cambria" w:cs="Consolas"/>
          <w:iCs/>
          <w:sz w:val="28"/>
          <w:szCs w:val="28"/>
        </w:rPr>
        <w:t>, financiar, custear, patrocinar ou de qualquer modo subvencionar a prática dos atos ilícitos previstos em Lei;</w:t>
      </w:r>
    </w:p>
    <w:p w14:paraId="2EBDA95A" w14:textId="77777777" w:rsidR="00CC79EB" w:rsidRPr="00542F0D" w:rsidRDefault="00CC79EB" w:rsidP="00CC79EB">
      <w:pPr>
        <w:jc w:val="both"/>
        <w:rPr>
          <w:rFonts w:ascii="Cambria" w:hAnsi="Cambria" w:cs="Consolas"/>
          <w:b/>
          <w:iCs/>
          <w:sz w:val="28"/>
          <w:szCs w:val="28"/>
        </w:rPr>
      </w:pPr>
    </w:p>
    <w:p w14:paraId="3D169C71"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III –</w:t>
      </w:r>
      <w:r w:rsidRPr="00542F0D">
        <w:rPr>
          <w:rFonts w:ascii="Cambria" w:hAnsi="Cambria" w:cs="Consolas"/>
          <w:iCs/>
          <w:sz w:val="28"/>
          <w:szCs w:val="28"/>
        </w:rPr>
        <w:t xml:space="preserve"> comprovadamente, utilizar-se de interposta pessoa física ou jurídica para ocultar ou dissimular seus reais interesses ou a identidade dos beneficiários dos atos praticados;</w:t>
      </w:r>
    </w:p>
    <w:p w14:paraId="277C5E1D" w14:textId="77777777" w:rsidR="00CC79EB" w:rsidRPr="00542F0D" w:rsidRDefault="00CC79EB" w:rsidP="00CC79EB">
      <w:pPr>
        <w:jc w:val="both"/>
        <w:rPr>
          <w:rFonts w:ascii="Cambria" w:hAnsi="Cambria" w:cs="Consolas"/>
          <w:b/>
          <w:iCs/>
          <w:sz w:val="28"/>
          <w:szCs w:val="28"/>
        </w:rPr>
      </w:pPr>
    </w:p>
    <w:p w14:paraId="693347D0"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IV –</w:t>
      </w:r>
      <w:r w:rsidRPr="00542F0D">
        <w:rPr>
          <w:rFonts w:ascii="Cambria" w:hAnsi="Cambria" w:cs="Consolas"/>
          <w:iCs/>
          <w:sz w:val="28"/>
          <w:szCs w:val="28"/>
        </w:rPr>
        <w:t xml:space="preserve"> </w:t>
      </w:r>
      <w:proofErr w:type="gramStart"/>
      <w:r w:rsidRPr="00542F0D">
        <w:rPr>
          <w:rFonts w:ascii="Cambria" w:hAnsi="Cambria" w:cs="Consolas"/>
          <w:iCs/>
          <w:sz w:val="28"/>
          <w:szCs w:val="28"/>
        </w:rPr>
        <w:t>no</w:t>
      </w:r>
      <w:proofErr w:type="gramEnd"/>
      <w:r w:rsidRPr="00542F0D">
        <w:rPr>
          <w:rFonts w:ascii="Cambria" w:hAnsi="Cambria" w:cs="Consolas"/>
          <w:iCs/>
          <w:sz w:val="28"/>
          <w:szCs w:val="28"/>
        </w:rPr>
        <w:t xml:space="preserve"> tocante a licitações e contratos:</w:t>
      </w:r>
    </w:p>
    <w:p w14:paraId="6F56E920" w14:textId="77777777" w:rsidR="00CC79EB" w:rsidRPr="00542F0D" w:rsidRDefault="00CC79EB" w:rsidP="00CC79EB">
      <w:pPr>
        <w:jc w:val="both"/>
        <w:rPr>
          <w:rFonts w:ascii="Cambria" w:hAnsi="Cambria" w:cs="Consolas"/>
          <w:b/>
          <w:iCs/>
          <w:sz w:val="28"/>
          <w:szCs w:val="28"/>
        </w:rPr>
      </w:pPr>
    </w:p>
    <w:p w14:paraId="743A6669"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a)</w:t>
      </w:r>
      <w:r w:rsidRPr="00542F0D">
        <w:rPr>
          <w:rFonts w:ascii="Cambria" w:hAnsi="Cambria" w:cs="Consolas"/>
          <w:iCs/>
          <w:sz w:val="28"/>
          <w:szCs w:val="28"/>
        </w:rPr>
        <w:t xml:space="preserve"> frustrar ou fraudar, mediante ajuste, combinação ou qualquer outro expediente, o caráter competitivo de procedimento licitatório público;</w:t>
      </w:r>
    </w:p>
    <w:p w14:paraId="7F77B8A9" w14:textId="77777777" w:rsidR="00CC79EB" w:rsidRPr="00542F0D" w:rsidRDefault="00CC79EB" w:rsidP="00CC79EB">
      <w:pPr>
        <w:jc w:val="both"/>
        <w:rPr>
          <w:rFonts w:ascii="Cambria" w:hAnsi="Cambria" w:cs="Consolas"/>
          <w:b/>
          <w:iCs/>
          <w:sz w:val="28"/>
          <w:szCs w:val="28"/>
        </w:rPr>
      </w:pPr>
    </w:p>
    <w:p w14:paraId="2EF4289A"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b)</w:t>
      </w:r>
      <w:r w:rsidRPr="00542F0D">
        <w:rPr>
          <w:rFonts w:ascii="Cambria" w:hAnsi="Cambria" w:cs="Consolas"/>
          <w:iCs/>
          <w:sz w:val="28"/>
          <w:szCs w:val="28"/>
        </w:rPr>
        <w:t xml:space="preserve"> impedir, perturbar ou fraudar a realização de qualquer ato de procedimento licitatório público;</w:t>
      </w:r>
    </w:p>
    <w:p w14:paraId="67C66380" w14:textId="77777777" w:rsidR="00CC79EB" w:rsidRPr="00542F0D" w:rsidRDefault="00CC79EB" w:rsidP="00CC79EB">
      <w:pPr>
        <w:jc w:val="both"/>
        <w:rPr>
          <w:rFonts w:ascii="Cambria" w:hAnsi="Cambria" w:cs="Consolas"/>
          <w:b/>
          <w:iCs/>
          <w:sz w:val="28"/>
          <w:szCs w:val="28"/>
        </w:rPr>
      </w:pPr>
    </w:p>
    <w:p w14:paraId="40E4113F"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 xml:space="preserve">c) </w:t>
      </w:r>
      <w:r w:rsidRPr="00542F0D">
        <w:rPr>
          <w:rFonts w:ascii="Cambria" w:hAnsi="Cambria" w:cs="Consolas"/>
          <w:iCs/>
          <w:sz w:val="28"/>
          <w:szCs w:val="28"/>
        </w:rPr>
        <w:t>afastar ou procurar afastar licitante, por meio de fraude ou oferecimento de vantagem de qualquer tipo;</w:t>
      </w:r>
    </w:p>
    <w:p w14:paraId="08767F5F" w14:textId="77777777" w:rsidR="00CC79EB" w:rsidRPr="00542F0D" w:rsidRDefault="00CC79EB" w:rsidP="00CC79EB">
      <w:pPr>
        <w:jc w:val="both"/>
        <w:rPr>
          <w:rFonts w:ascii="Cambria" w:hAnsi="Cambria" w:cs="Consolas"/>
          <w:b/>
          <w:iCs/>
          <w:sz w:val="28"/>
          <w:szCs w:val="28"/>
        </w:rPr>
      </w:pPr>
    </w:p>
    <w:p w14:paraId="45011F0D"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 xml:space="preserve">d) </w:t>
      </w:r>
      <w:r w:rsidRPr="00542F0D">
        <w:rPr>
          <w:rFonts w:ascii="Cambria" w:hAnsi="Cambria" w:cs="Consolas"/>
          <w:iCs/>
          <w:sz w:val="28"/>
          <w:szCs w:val="28"/>
        </w:rPr>
        <w:t>fraudar licitação pública ou contrato dela decorrente;</w:t>
      </w:r>
    </w:p>
    <w:p w14:paraId="571110C2" w14:textId="77777777" w:rsidR="00CC79EB" w:rsidRPr="00542F0D" w:rsidRDefault="00CC79EB" w:rsidP="00CC79EB">
      <w:pPr>
        <w:jc w:val="both"/>
        <w:rPr>
          <w:rFonts w:ascii="Cambria" w:hAnsi="Cambria" w:cs="Consolas"/>
          <w:b/>
          <w:iCs/>
          <w:sz w:val="28"/>
          <w:szCs w:val="28"/>
        </w:rPr>
      </w:pPr>
    </w:p>
    <w:p w14:paraId="44BCD6EA"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e)</w:t>
      </w:r>
      <w:r w:rsidRPr="00542F0D">
        <w:rPr>
          <w:rFonts w:ascii="Cambria" w:hAnsi="Cambria" w:cs="Consolas"/>
          <w:iCs/>
          <w:sz w:val="28"/>
          <w:szCs w:val="28"/>
        </w:rPr>
        <w:t xml:space="preserve"> criar, de modo fraudulento ou irregular, pessoa jurídica para participar de licitação pública ou celebrar contrato administrativo;</w:t>
      </w:r>
    </w:p>
    <w:p w14:paraId="1B8DB331" w14:textId="77777777" w:rsidR="00CC79EB" w:rsidRPr="00542F0D" w:rsidRDefault="00CC79EB" w:rsidP="00CC79EB">
      <w:pPr>
        <w:jc w:val="both"/>
        <w:rPr>
          <w:rFonts w:ascii="Cambria" w:hAnsi="Cambria" w:cs="Consolas"/>
          <w:iCs/>
          <w:sz w:val="28"/>
          <w:szCs w:val="28"/>
        </w:rPr>
      </w:pPr>
    </w:p>
    <w:p w14:paraId="26200CA9"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f)</w:t>
      </w:r>
      <w:r w:rsidRPr="00542F0D">
        <w:rPr>
          <w:rFonts w:ascii="Cambria" w:hAnsi="Cambria" w:cs="Consolas"/>
          <w:iC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692692A" w14:textId="77777777" w:rsidR="00CC79EB" w:rsidRPr="00542F0D" w:rsidRDefault="00CC79EB" w:rsidP="00CC79EB">
      <w:pPr>
        <w:jc w:val="both"/>
        <w:rPr>
          <w:rFonts w:ascii="Cambria" w:hAnsi="Cambria" w:cs="Consolas"/>
          <w:b/>
          <w:iCs/>
          <w:sz w:val="28"/>
          <w:szCs w:val="28"/>
        </w:rPr>
      </w:pPr>
    </w:p>
    <w:p w14:paraId="29D94BD2"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t xml:space="preserve">g) </w:t>
      </w:r>
      <w:r w:rsidRPr="00542F0D">
        <w:rPr>
          <w:rFonts w:ascii="Cambria" w:hAnsi="Cambria" w:cs="Consolas"/>
          <w:iCs/>
          <w:sz w:val="28"/>
          <w:szCs w:val="28"/>
        </w:rPr>
        <w:t>manipular ou fraudar o equilíbrio econômico-financeiro dos contratos celebrados com a administração pública;</w:t>
      </w:r>
    </w:p>
    <w:p w14:paraId="103E8FC8" w14:textId="77777777" w:rsidR="00CC79EB" w:rsidRPr="00542F0D" w:rsidRDefault="00CC79EB" w:rsidP="00CC79EB">
      <w:pPr>
        <w:jc w:val="both"/>
        <w:rPr>
          <w:rFonts w:ascii="Cambria" w:hAnsi="Cambria" w:cs="Consolas"/>
          <w:iCs/>
          <w:sz w:val="28"/>
          <w:szCs w:val="28"/>
        </w:rPr>
      </w:pPr>
      <w:r w:rsidRPr="00542F0D">
        <w:rPr>
          <w:rFonts w:ascii="Cambria" w:hAnsi="Cambria" w:cs="Consolas"/>
          <w:b/>
          <w:iCs/>
          <w:sz w:val="28"/>
          <w:szCs w:val="28"/>
        </w:rPr>
        <w:lastRenderedPageBreak/>
        <w:t>V –</w:t>
      </w:r>
      <w:r w:rsidRPr="00542F0D">
        <w:rPr>
          <w:rFonts w:ascii="Cambria" w:hAnsi="Cambria" w:cs="Consolas"/>
          <w:iCs/>
          <w:sz w:val="28"/>
          <w:szCs w:val="28"/>
        </w:rPr>
        <w:t xml:space="preserve"> </w:t>
      </w:r>
      <w:proofErr w:type="gramStart"/>
      <w:r w:rsidRPr="00542F0D">
        <w:rPr>
          <w:rFonts w:ascii="Cambria" w:hAnsi="Cambria" w:cs="Consolas"/>
          <w:iCs/>
          <w:sz w:val="28"/>
          <w:szCs w:val="28"/>
        </w:rPr>
        <w:t>dificultar</w:t>
      </w:r>
      <w:proofErr w:type="gramEnd"/>
      <w:r w:rsidRPr="00542F0D">
        <w:rPr>
          <w:rFonts w:ascii="Cambria" w:hAnsi="Cambria" w:cs="Consolas"/>
          <w:iC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4B1EB2FD"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p>
    <w:p w14:paraId="73C56AC0" w14:textId="12E13E65" w:rsidR="00CC79EB" w:rsidRPr="00542F0D" w:rsidRDefault="007D3117" w:rsidP="00CC79EB">
      <w:pPr>
        <w:tabs>
          <w:tab w:val="left" w:pos="-1701"/>
        </w:tabs>
        <w:autoSpaceDE w:val="0"/>
        <w:autoSpaceDN w:val="0"/>
        <w:adjustRightInd w:val="0"/>
        <w:jc w:val="center"/>
        <w:rPr>
          <w:rFonts w:ascii="Cambria" w:hAnsi="Cambria" w:cs="Consolas"/>
          <w:iCs/>
          <w:sz w:val="28"/>
          <w:szCs w:val="28"/>
        </w:rPr>
      </w:pPr>
      <w:r>
        <w:rPr>
          <w:rFonts w:ascii="Cambria" w:hAnsi="Cambria" w:cs="Arial"/>
          <w:iCs/>
          <w:sz w:val="28"/>
          <w:szCs w:val="28"/>
        </w:rPr>
        <w:t>Reginópolis</w:t>
      </w:r>
      <w:r w:rsidR="00CC79EB" w:rsidRPr="00542F0D">
        <w:rPr>
          <w:rFonts w:ascii="Cambria" w:hAnsi="Cambria" w:cs="Consolas"/>
          <w:iCs/>
          <w:sz w:val="28"/>
          <w:szCs w:val="28"/>
        </w:rPr>
        <w:t xml:space="preserve">, em ____ de ________________ </w:t>
      </w:r>
      <w:proofErr w:type="spellStart"/>
      <w:r w:rsidR="00CC79EB" w:rsidRPr="00542F0D">
        <w:rPr>
          <w:rFonts w:ascii="Cambria" w:hAnsi="Cambria" w:cs="Consolas"/>
          <w:iCs/>
          <w:sz w:val="28"/>
          <w:szCs w:val="28"/>
        </w:rPr>
        <w:t>de</w:t>
      </w:r>
      <w:proofErr w:type="spellEnd"/>
      <w:r w:rsidR="00CC79EB" w:rsidRPr="00542F0D">
        <w:rPr>
          <w:rFonts w:ascii="Cambria" w:hAnsi="Cambria" w:cs="Consolas"/>
          <w:iCs/>
          <w:sz w:val="28"/>
          <w:szCs w:val="28"/>
        </w:rPr>
        <w:t xml:space="preserve"> 2021.</w:t>
      </w:r>
    </w:p>
    <w:p w14:paraId="779D3598"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651DED25"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p>
    <w:p w14:paraId="481F980E"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__________________________________________</w:t>
      </w:r>
    </w:p>
    <w:p w14:paraId="7F193556" w14:textId="77777777" w:rsidR="00CC79EB" w:rsidRPr="00542F0D" w:rsidRDefault="00CC79EB" w:rsidP="00CC79EB">
      <w:pPr>
        <w:tabs>
          <w:tab w:val="left" w:pos="-1701"/>
        </w:tabs>
        <w:autoSpaceDE w:val="0"/>
        <w:autoSpaceDN w:val="0"/>
        <w:adjustRightInd w:val="0"/>
        <w:jc w:val="center"/>
        <w:rPr>
          <w:rFonts w:ascii="Cambria" w:hAnsi="Cambria" w:cs="Consolas"/>
          <w:iCs/>
          <w:sz w:val="28"/>
          <w:szCs w:val="28"/>
        </w:rPr>
      </w:pPr>
      <w:r w:rsidRPr="00542F0D">
        <w:rPr>
          <w:rFonts w:ascii="Cambria" w:hAnsi="Cambria" w:cs="Consolas"/>
          <w:iCs/>
          <w:sz w:val="28"/>
          <w:szCs w:val="28"/>
        </w:rPr>
        <w:t>Assinatura do representante legal</w:t>
      </w:r>
    </w:p>
    <w:p w14:paraId="052025CC"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p>
    <w:p w14:paraId="3D56B8D5"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Nome do representante legal: _________________________________</w:t>
      </w:r>
    </w:p>
    <w:p w14:paraId="42FDA649"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RG do representante legal: __________________________</w:t>
      </w:r>
    </w:p>
    <w:p w14:paraId="17E10F5F" w14:textId="77777777" w:rsidR="00CC79EB" w:rsidRPr="00542F0D" w:rsidRDefault="00CC79EB" w:rsidP="00CC79EB">
      <w:pPr>
        <w:tabs>
          <w:tab w:val="left" w:pos="-1701"/>
        </w:tabs>
        <w:autoSpaceDE w:val="0"/>
        <w:autoSpaceDN w:val="0"/>
        <w:adjustRightInd w:val="0"/>
        <w:jc w:val="both"/>
        <w:rPr>
          <w:rFonts w:ascii="Cambria" w:hAnsi="Cambria" w:cs="Consolas"/>
          <w:iCs/>
          <w:sz w:val="28"/>
          <w:szCs w:val="28"/>
        </w:rPr>
      </w:pPr>
      <w:r w:rsidRPr="00542F0D">
        <w:rPr>
          <w:rFonts w:ascii="Cambria" w:hAnsi="Cambria" w:cs="Consolas"/>
          <w:iCs/>
          <w:sz w:val="28"/>
          <w:szCs w:val="28"/>
        </w:rPr>
        <w:t>CPF do representante legal: _________________________</w:t>
      </w:r>
    </w:p>
    <w:p w14:paraId="3017629D" w14:textId="77777777" w:rsidR="00CC79EB" w:rsidRPr="00542F0D" w:rsidRDefault="00CC79EB" w:rsidP="00CC79EB">
      <w:pPr>
        <w:jc w:val="both"/>
        <w:rPr>
          <w:rFonts w:ascii="Cambria" w:hAnsi="Cambria" w:cs="Consolas"/>
          <w:iCs/>
          <w:sz w:val="28"/>
          <w:szCs w:val="28"/>
        </w:rPr>
      </w:pPr>
      <w:r w:rsidRPr="00542F0D">
        <w:rPr>
          <w:rFonts w:ascii="Cambria" w:hAnsi="Cambria" w:cs="Consolas"/>
          <w:iCs/>
          <w:sz w:val="28"/>
          <w:szCs w:val="28"/>
        </w:rPr>
        <w:br w:type="page"/>
      </w:r>
    </w:p>
    <w:p w14:paraId="0C2EF63B" w14:textId="1CAD7634" w:rsidR="00CC79EB" w:rsidRPr="00542F0D" w:rsidRDefault="00CC79EB" w:rsidP="00CC79EB">
      <w:pPr>
        <w:tabs>
          <w:tab w:val="left" w:pos="-1701"/>
        </w:tabs>
        <w:autoSpaceDE w:val="0"/>
        <w:autoSpaceDN w:val="0"/>
        <w:adjustRightInd w:val="0"/>
        <w:jc w:val="center"/>
        <w:rPr>
          <w:rFonts w:ascii="Cambria" w:hAnsi="Cambria" w:cs="Consolas"/>
          <w:b/>
          <w:bCs/>
          <w:iCs/>
          <w:sz w:val="28"/>
          <w:szCs w:val="28"/>
        </w:rPr>
      </w:pPr>
      <w:r w:rsidRPr="00542F0D">
        <w:rPr>
          <w:rFonts w:ascii="Cambria" w:hAnsi="Cambria" w:cs="Consolas"/>
          <w:b/>
          <w:bCs/>
          <w:iCs/>
          <w:sz w:val="28"/>
          <w:szCs w:val="28"/>
        </w:rPr>
        <w:lastRenderedPageBreak/>
        <w:t xml:space="preserve">ANEXO </w:t>
      </w:r>
      <w:r w:rsidR="00E4340E">
        <w:rPr>
          <w:rFonts w:ascii="Cambria" w:hAnsi="Cambria" w:cs="Consolas"/>
          <w:b/>
          <w:bCs/>
          <w:iCs/>
          <w:sz w:val="28"/>
          <w:szCs w:val="28"/>
        </w:rPr>
        <w:t>I</w:t>
      </w:r>
      <w:r w:rsidRPr="00542F0D">
        <w:rPr>
          <w:rFonts w:ascii="Cambria" w:hAnsi="Cambria" w:cs="Consolas"/>
          <w:b/>
          <w:bCs/>
          <w:iCs/>
          <w:sz w:val="28"/>
          <w:szCs w:val="28"/>
        </w:rPr>
        <w:t>X</w:t>
      </w:r>
    </w:p>
    <w:p w14:paraId="458CD529" w14:textId="77777777" w:rsidR="00D05B7F" w:rsidRPr="003B1799" w:rsidRDefault="00D05B7F" w:rsidP="00D05B7F">
      <w:pPr>
        <w:jc w:val="center"/>
        <w:rPr>
          <w:rFonts w:ascii="Cambria" w:hAnsi="Cambria" w:cs="Arial"/>
          <w:b/>
          <w:bCs/>
          <w:sz w:val="28"/>
          <w:szCs w:val="28"/>
        </w:rPr>
      </w:pPr>
      <w:r w:rsidRPr="003B1799">
        <w:rPr>
          <w:rFonts w:ascii="Cambria" w:hAnsi="Cambria" w:cs="Arial"/>
          <w:b/>
          <w:bCs/>
          <w:sz w:val="28"/>
          <w:szCs w:val="28"/>
        </w:rPr>
        <w:t>RESOLUÇÃO Nº 001/2021</w:t>
      </w:r>
    </w:p>
    <w:p w14:paraId="46DA5B76" w14:textId="77777777" w:rsidR="00D05B7F" w:rsidRPr="003B1799" w:rsidRDefault="00D05B7F" w:rsidP="00D05B7F">
      <w:pPr>
        <w:jc w:val="both"/>
        <w:rPr>
          <w:rFonts w:ascii="Cambria" w:hAnsi="Cambria" w:cs="Arial"/>
          <w:sz w:val="28"/>
          <w:szCs w:val="28"/>
        </w:rPr>
      </w:pPr>
    </w:p>
    <w:p w14:paraId="41F3A857" w14:textId="77777777" w:rsidR="00D05B7F" w:rsidRPr="003B1799" w:rsidRDefault="00D05B7F" w:rsidP="00D05B7F">
      <w:pPr>
        <w:jc w:val="both"/>
        <w:rPr>
          <w:rFonts w:ascii="Cambria" w:hAnsi="Cambria" w:cs="Arial"/>
          <w:sz w:val="28"/>
          <w:szCs w:val="28"/>
        </w:rPr>
      </w:pPr>
    </w:p>
    <w:p w14:paraId="3B8DEFB7" w14:textId="77777777" w:rsidR="00D05B7F" w:rsidRPr="003B1799" w:rsidRDefault="00D05B7F" w:rsidP="00D05B7F">
      <w:pPr>
        <w:jc w:val="both"/>
        <w:rPr>
          <w:rFonts w:ascii="Cambria" w:hAnsi="Cambria" w:cs="Arial"/>
          <w:sz w:val="28"/>
          <w:szCs w:val="28"/>
        </w:rPr>
      </w:pPr>
    </w:p>
    <w:p w14:paraId="4F321EB7"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0D12726" w14:textId="77777777" w:rsidR="00D05B7F" w:rsidRPr="003B1799" w:rsidRDefault="00D05B7F" w:rsidP="00D05B7F">
      <w:pPr>
        <w:jc w:val="both"/>
        <w:rPr>
          <w:rFonts w:ascii="Cambria" w:hAnsi="Cambria" w:cs="Arial"/>
          <w:sz w:val="28"/>
          <w:szCs w:val="28"/>
        </w:rPr>
      </w:pPr>
    </w:p>
    <w:p w14:paraId="02D7C063"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O Município de Reginópolis, no exercício de suas atribuições legais:</w:t>
      </w:r>
    </w:p>
    <w:p w14:paraId="29FC58CD" w14:textId="77777777" w:rsidR="00D05B7F" w:rsidRPr="003B1799" w:rsidRDefault="00D05B7F" w:rsidP="00D05B7F">
      <w:pPr>
        <w:jc w:val="both"/>
        <w:rPr>
          <w:rFonts w:ascii="Cambria" w:hAnsi="Cambria" w:cs="Arial"/>
          <w:sz w:val="28"/>
          <w:szCs w:val="28"/>
        </w:rPr>
      </w:pPr>
    </w:p>
    <w:p w14:paraId="50E78B36"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Considerando a competência para expedir normas destinadas à realização de seus procedimentos licitatórios; </w:t>
      </w:r>
    </w:p>
    <w:p w14:paraId="5DD4862F" w14:textId="77777777" w:rsidR="00D05B7F" w:rsidRPr="003B1799" w:rsidRDefault="00D05B7F" w:rsidP="00D05B7F">
      <w:pPr>
        <w:jc w:val="both"/>
        <w:rPr>
          <w:rFonts w:ascii="Cambria" w:hAnsi="Cambria" w:cs="Arial"/>
          <w:sz w:val="28"/>
          <w:szCs w:val="28"/>
        </w:rPr>
      </w:pPr>
    </w:p>
    <w:p w14:paraId="3D2CA4AC"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Considerando a necessidade de regulamentar a aplicação de penalidades em casos de descumprimento de obrigações por seus fornecedores; </w:t>
      </w:r>
    </w:p>
    <w:p w14:paraId="74B62E07" w14:textId="77777777" w:rsidR="00D05B7F" w:rsidRPr="003B1799" w:rsidRDefault="00D05B7F" w:rsidP="00D05B7F">
      <w:pPr>
        <w:jc w:val="both"/>
        <w:rPr>
          <w:rFonts w:ascii="Cambria" w:hAnsi="Cambria" w:cs="Arial"/>
          <w:sz w:val="28"/>
          <w:szCs w:val="28"/>
        </w:rPr>
      </w:pPr>
    </w:p>
    <w:p w14:paraId="0C10B0B1"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Considerando o que dispõem os artigos 77, 78, 79, 80, 81, 86, 87, 88, 109 e 115 da Lei nº 8.666/93, bem como os artigos 7º e 9º da Lei nº 10.520/02; </w:t>
      </w:r>
    </w:p>
    <w:p w14:paraId="77572A5F" w14:textId="77777777" w:rsidR="00D05B7F" w:rsidRPr="003B1799" w:rsidRDefault="00D05B7F" w:rsidP="00D05B7F">
      <w:pPr>
        <w:jc w:val="both"/>
        <w:rPr>
          <w:rFonts w:ascii="Cambria" w:hAnsi="Cambria" w:cs="Arial"/>
          <w:sz w:val="28"/>
          <w:szCs w:val="28"/>
        </w:rPr>
      </w:pPr>
    </w:p>
    <w:p w14:paraId="660187EE"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Considerando as competências atribuídas na Resolução nº 001/2020; </w:t>
      </w:r>
    </w:p>
    <w:p w14:paraId="63C89465" w14:textId="77777777" w:rsidR="00D05B7F" w:rsidRPr="003B1799" w:rsidRDefault="00D05B7F" w:rsidP="00D05B7F">
      <w:pPr>
        <w:jc w:val="both"/>
        <w:rPr>
          <w:rFonts w:ascii="Cambria" w:hAnsi="Cambria" w:cs="Arial"/>
          <w:sz w:val="28"/>
          <w:szCs w:val="28"/>
        </w:rPr>
      </w:pPr>
    </w:p>
    <w:p w14:paraId="20F1C5DA" w14:textId="77777777" w:rsidR="00D05B7F" w:rsidRPr="003B1799" w:rsidRDefault="00D05B7F" w:rsidP="00D05B7F">
      <w:pPr>
        <w:jc w:val="both"/>
        <w:rPr>
          <w:rFonts w:ascii="Cambria" w:hAnsi="Cambria" w:cs="Arial"/>
          <w:b/>
          <w:bCs/>
          <w:sz w:val="28"/>
          <w:szCs w:val="28"/>
        </w:rPr>
      </w:pPr>
      <w:r w:rsidRPr="003B1799">
        <w:rPr>
          <w:rFonts w:ascii="Cambria" w:hAnsi="Cambria" w:cs="Arial"/>
          <w:b/>
          <w:bCs/>
          <w:sz w:val="28"/>
          <w:szCs w:val="28"/>
        </w:rPr>
        <w:t>RESOLVE:</w:t>
      </w:r>
    </w:p>
    <w:p w14:paraId="764009E5" w14:textId="77777777" w:rsidR="00D05B7F" w:rsidRPr="003B1799" w:rsidRDefault="00D05B7F" w:rsidP="00D05B7F">
      <w:pPr>
        <w:jc w:val="both"/>
        <w:rPr>
          <w:rFonts w:ascii="Cambria" w:hAnsi="Cambria" w:cs="Arial"/>
          <w:sz w:val="28"/>
          <w:szCs w:val="28"/>
        </w:rPr>
      </w:pPr>
    </w:p>
    <w:p w14:paraId="11C87DE5"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927CA7" w14:textId="77777777" w:rsidR="00D05B7F" w:rsidRPr="003B1799" w:rsidRDefault="00D05B7F" w:rsidP="00D05B7F">
      <w:pPr>
        <w:jc w:val="both"/>
        <w:rPr>
          <w:rFonts w:ascii="Cambria" w:hAnsi="Cambria" w:cs="Arial"/>
          <w:sz w:val="28"/>
          <w:szCs w:val="28"/>
        </w:rPr>
      </w:pPr>
    </w:p>
    <w:p w14:paraId="35C4F0EE"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5F5BA144" w14:textId="77777777" w:rsidR="00D05B7F" w:rsidRPr="003B1799" w:rsidRDefault="00D05B7F" w:rsidP="00D05B7F">
      <w:pPr>
        <w:jc w:val="both"/>
        <w:rPr>
          <w:rFonts w:ascii="Cambria" w:hAnsi="Cambria" w:cs="Arial"/>
          <w:sz w:val="28"/>
          <w:szCs w:val="28"/>
        </w:rPr>
      </w:pPr>
    </w:p>
    <w:p w14:paraId="5946A07E"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lastRenderedPageBreak/>
        <w:t xml:space="preserve">I – </w:t>
      </w:r>
      <w:proofErr w:type="gramStart"/>
      <w:r w:rsidRPr="003B1799">
        <w:rPr>
          <w:rFonts w:ascii="Cambria" w:hAnsi="Cambria" w:cs="Arial"/>
          <w:sz w:val="28"/>
          <w:szCs w:val="28"/>
        </w:rPr>
        <w:t>advertência</w:t>
      </w:r>
      <w:proofErr w:type="gramEnd"/>
      <w:r w:rsidRPr="003B1799">
        <w:rPr>
          <w:rFonts w:ascii="Cambria" w:hAnsi="Cambria" w:cs="Arial"/>
          <w:sz w:val="28"/>
          <w:szCs w:val="28"/>
        </w:rPr>
        <w:t xml:space="preserve">; </w:t>
      </w:r>
    </w:p>
    <w:p w14:paraId="0587E61B" w14:textId="77777777" w:rsidR="00D05B7F" w:rsidRPr="003B1799" w:rsidRDefault="00D05B7F" w:rsidP="00D05B7F">
      <w:pPr>
        <w:jc w:val="both"/>
        <w:rPr>
          <w:rFonts w:ascii="Cambria" w:hAnsi="Cambria" w:cs="Arial"/>
          <w:sz w:val="28"/>
          <w:szCs w:val="28"/>
        </w:rPr>
      </w:pPr>
    </w:p>
    <w:p w14:paraId="4993559A"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multa</w:t>
      </w:r>
      <w:proofErr w:type="gramEnd"/>
      <w:r w:rsidRPr="003B1799">
        <w:rPr>
          <w:rFonts w:ascii="Cambria" w:hAnsi="Cambria" w:cs="Arial"/>
          <w:sz w:val="28"/>
          <w:szCs w:val="28"/>
        </w:rPr>
        <w:t xml:space="preserve">; </w:t>
      </w:r>
    </w:p>
    <w:p w14:paraId="3447CCD6" w14:textId="77777777" w:rsidR="00D05B7F" w:rsidRPr="003B1799" w:rsidRDefault="00D05B7F" w:rsidP="00D05B7F">
      <w:pPr>
        <w:jc w:val="both"/>
        <w:rPr>
          <w:rFonts w:ascii="Cambria" w:hAnsi="Cambria" w:cs="Arial"/>
          <w:sz w:val="28"/>
          <w:szCs w:val="28"/>
        </w:rPr>
      </w:pPr>
    </w:p>
    <w:p w14:paraId="418A0A0E"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III – suspensão temporária de participação em licitação e impedimento de contratar com a Administração, por prazo não superior a 2 (dois) anos; </w:t>
      </w:r>
    </w:p>
    <w:p w14:paraId="67B08C88" w14:textId="77777777" w:rsidR="00D05B7F" w:rsidRPr="003B1799" w:rsidRDefault="00D05B7F" w:rsidP="00D05B7F">
      <w:pPr>
        <w:jc w:val="both"/>
        <w:rPr>
          <w:rFonts w:ascii="Cambria" w:hAnsi="Cambria" w:cs="Arial"/>
          <w:sz w:val="28"/>
          <w:szCs w:val="28"/>
        </w:rPr>
      </w:pPr>
    </w:p>
    <w:p w14:paraId="7B0C2840" w14:textId="77777777" w:rsidR="00D05B7F" w:rsidRDefault="00D05B7F" w:rsidP="00D05B7F">
      <w:pPr>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declaração</w:t>
      </w:r>
      <w:proofErr w:type="gramEnd"/>
      <w:r w:rsidRPr="003B1799">
        <w:rPr>
          <w:rFonts w:ascii="Cambria" w:hAnsi="Cambria" w:cs="Arial"/>
          <w:sz w:val="28"/>
          <w:szCs w:val="28"/>
        </w:rPr>
        <w:t xml:space="preserve"> de inidoneidade para licitar ou contratar com a Administração Pública. </w:t>
      </w:r>
    </w:p>
    <w:p w14:paraId="1C712034" w14:textId="77777777" w:rsidR="00D05B7F" w:rsidRPr="003B1799" w:rsidRDefault="00D05B7F" w:rsidP="00D05B7F">
      <w:pPr>
        <w:jc w:val="both"/>
        <w:rPr>
          <w:rFonts w:ascii="Cambria" w:hAnsi="Cambria" w:cs="Arial"/>
          <w:sz w:val="28"/>
          <w:szCs w:val="28"/>
        </w:rPr>
      </w:pPr>
    </w:p>
    <w:p w14:paraId="3AED3598"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92DE5BB" w14:textId="77777777" w:rsidR="00D05B7F" w:rsidRPr="003B1799" w:rsidRDefault="00D05B7F" w:rsidP="00D05B7F">
      <w:pPr>
        <w:jc w:val="both"/>
        <w:rPr>
          <w:rFonts w:ascii="Cambria" w:hAnsi="Cambria" w:cs="Arial"/>
          <w:sz w:val="28"/>
          <w:szCs w:val="28"/>
        </w:rPr>
      </w:pPr>
    </w:p>
    <w:p w14:paraId="30D304C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A6B624C" w14:textId="77777777" w:rsidR="00D05B7F" w:rsidRPr="003B1799" w:rsidRDefault="00D05B7F" w:rsidP="00D05B7F">
      <w:pPr>
        <w:jc w:val="both"/>
        <w:rPr>
          <w:rFonts w:ascii="Cambria" w:hAnsi="Cambria" w:cs="Arial"/>
          <w:sz w:val="28"/>
          <w:szCs w:val="28"/>
        </w:rPr>
      </w:pPr>
    </w:p>
    <w:p w14:paraId="74A6B7D3"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3AE71F06" w14:textId="77777777" w:rsidR="00D05B7F" w:rsidRPr="003B1799" w:rsidRDefault="00D05B7F" w:rsidP="00D05B7F">
      <w:pPr>
        <w:jc w:val="both"/>
        <w:rPr>
          <w:rFonts w:ascii="Cambria" w:hAnsi="Cambria" w:cs="Arial"/>
          <w:sz w:val="28"/>
          <w:szCs w:val="28"/>
        </w:rPr>
      </w:pPr>
    </w:p>
    <w:p w14:paraId="4F9E0F4E"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4º - Havendo mais de uma modalidade de garantia da execução contratual, a caução em dinheiro será executada preferencialmente às outras modalidades. </w:t>
      </w:r>
    </w:p>
    <w:p w14:paraId="7DBE1346" w14:textId="77777777" w:rsidR="00D05B7F" w:rsidRPr="003B1799" w:rsidRDefault="00D05B7F" w:rsidP="00D05B7F">
      <w:pPr>
        <w:jc w:val="both"/>
        <w:rPr>
          <w:rFonts w:ascii="Cambria" w:hAnsi="Cambria" w:cs="Arial"/>
          <w:sz w:val="28"/>
          <w:szCs w:val="28"/>
        </w:rPr>
      </w:pPr>
    </w:p>
    <w:p w14:paraId="7FF672DD"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3º. As sanções previstas nesta Resolução serão aplicadas na seguinte conformidade: </w:t>
      </w:r>
    </w:p>
    <w:p w14:paraId="2CA19407" w14:textId="77777777" w:rsidR="00D05B7F" w:rsidRPr="003B1799" w:rsidRDefault="00D05B7F" w:rsidP="00D05B7F">
      <w:pPr>
        <w:jc w:val="both"/>
        <w:rPr>
          <w:rFonts w:ascii="Cambria" w:hAnsi="Cambria" w:cs="Arial"/>
          <w:sz w:val="28"/>
          <w:szCs w:val="28"/>
        </w:rPr>
      </w:pPr>
    </w:p>
    <w:p w14:paraId="4DB8A13D"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os</w:t>
      </w:r>
      <w:proofErr w:type="gramEnd"/>
      <w:r w:rsidRPr="003B1799">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3F0E930D" w14:textId="77777777" w:rsidR="00D05B7F" w:rsidRPr="003B1799" w:rsidRDefault="00D05B7F" w:rsidP="00D05B7F">
      <w:pPr>
        <w:jc w:val="both"/>
        <w:rPr>
          <w:rFonts w:ascii="Cambria" w:hAnsi="Cambria" w:cs="Arial"/>
          <w:sz w:val="28"/>
          <w:szCs w:val="28"/>
        </w:rPr>
      </w:pPr>
    </w:p>
    <w:p w14:paraId="2D2C372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53E33B0"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lastRenderedPageBreak/>
        <w:t xml:space="preserve">a) de 0,5% (meio por cento) ao dia, para atraso de até 15 (quinze) dias corridos; </w:t>
      </w:r>
    </w:p>
    <w:p w14:paraId="1E51C726"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4251B8F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c) após 30 (trinta) dias corridos, fica caracterizada a inexecução parcial ou total, conforme o caso, aplicando-se o disposto no inciso III, cumulativamente a este.</w:t>
      </w:r>
    </w:p>
    <w:p w14:paraId="5431FCD3" w14:textId="77777777" w:rsidR="00D05B7F" w:rsidRPr="003B1799" w:rsidRDefault="00D05B7F" w:rsidP="00D05B7F">
      <w:pPr>
        <w:jc w:val="both"/>
        <w:rPr>
          <w:rFonts w:ascii="Cambria" w:hAnsi="Cambria" w:cs="Arial"/>
          <w:sz w:val="28"/>
          <w:szCs w:val="28"/>
        </w:rPr>
      </w:pPr>
    </w:p>
    <w:p w14:paraId="1CBD18B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1D6A4488" w14:textId="77777777" w:rsidR="00D05B7F" w:rsidRPr="003B1799" w:rsidRDefault="00D05B7F" w:rsidP="00D05B7F">
      <w:pPr>
        <w:jc w:val="both"/>
        <w:rPr>
          <w:rFonts w:ascii="Cambria" w:hAnsi="Cambria" w:cs="Arial"/>
          <w:sz w:val="28"/>
          <w:szCs w:val="28"/>
        </w:rPr>
      </w:pPr>
    </w:p>
    <w:p w14:paraId="10D3C84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 aplicação de multa correspondente a até 25% (vinte e cinco por cento) sobre o valor da obrigação não cumprida; ou </w:t>
      </w:r>
    </w:p>
    <w:p w14:paraId="27B758CF"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3FD6D132" w14:textId="77777777" w:rsidR="00D05B7F" w:rsidRPr="003B1799" w:rsidRDefault="00D05B7F" w:rsidP="00D05B7F">
      <w:pPr>
        <w:jc w:val="both"/>
        <w:rPr>
          <w:rFonts w:ascii="Cambria" w:hAnsi="Cambria" w:cs="Arial"/>
          <w:sz w:val="28"/>
          <w:szCs w:val="28"/>
        </w:rPr>
      </w:pPr>
    </w:p>
    <w:p w14:paraId="2F243665"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1B478242" w14:textId="77777777" w:rsidR="00D05B7F" w:rsidRPr="003B1799" w:rsidRDefault="00D05B7F" w:rsidP="00D05B7F">
      <w:pPr>
        <w:jc w:val="both"/>
        <w:rPr>
          <w:rFonts w:ascii="Cambria" w:hAnsi="Cambria" w:cs="Arial"/>
          <w:sz w:val="28"/>
          <w:szCs w:val="28"/>
        </w:rPr>
      </w:pPr>
    </w:p>
    <w:p w14:paraId="215CCEFB"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 multa de 25% (vinte e cinco por cento) sobre o valor do contrato; ou, </w:t>
      </w:r>
    </w:p>
    <w:p w14:paraId="007D4516"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b) pagamento correspondente à diferença de preço decorrente de nova licitação para o mesmo fim; </w:t>
      </w:r>
    </w:p>
    <w:p w14:paraId="60CFFE8F"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6659C2D" w14:textId="77777777" w:rsidR="00D05B7F" w:rsidRPr="003B1799" w:rsidRDefault="00D05B7F" w:rsidP="00D05B7F">
      <w:pPr>
        <w:jc w:val="both"/>
        <w:rPr>
          <w:rFonts w:ascii="Cambria" w:hAnsi="Cambria" w:cs="Arial"/>
          <w:sz w:val="28"/>
          <w:szCs w:val="28"/>
        </w:rPr>
      </w:pPr>
    </w:p>
    <w:p w14:paraId="232542B1"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677C39B2" w14:textId="77777777" w:rsidR="00D05B7F" w:rsidRPr="003B1799" w:rsidRDefault="00D05B7F" w:rsidP="00D05B7F">
      <w:pPr>
        <w:jc w:val="both"/>
        <w:rPr>
          <w:rFonts w:ascii="Cambria" w:hAnsi="Cambria" w:cs="Arial"/>
          <w:sz w:val="28"/>
          <w:szCs w:val="28"/>
        </w:rPr>
      </w:pPr>
    </w:p>
    <w:p w14:paraId="23BE40C0"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54C6CC7B" w14:textId="77777777" w:rsidR="00D05B7F" w:rsidRPr="003B1799" w:rsidRDefault="00D05B7F" w:rsidP="00D05B7F">
      <w:pPr>
        <w:jc w:val="both"/>
        <w:rPr>
          <w:rFonts w:ascii="Cambria" w:hAnsi="Cambria" w:cs="Arial"/>
          <w:sz w:val="28"/>
          <w:szCs w:val="28"/>
        </w:rPr>
      </w:pPr>
    </w:p>
    <w:p w14:paraId="699F7681"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25921B51" w14:textId="77777777" w:rsidR="00D05B7F" w:rsidRPr="003B1799" w:rsidRDefault="00D05B7F" w:rsidP="00D05B7F">
      <w:pPr>
        <w:jc w:val="both"/>
        <w:rPr>
          <w:rFonts w:ascii="Cambria" w:hAnsi="Cambria" w:cs="Arial"/>
          <w:sz w:val="28"/>
          <w:szCs w:val="28"/>
        </w:rPr>
      </w:pPr>
    </w:p>
    <w:p w14:paraId="712EADD7"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26D012E2" w14:textId="77777777" w:rsidR="00D05B7F" w:rsidRPr="003B1799" w:rsidRDefault="00D05B7F" w:rsidP="00D05B7F">
      <w:pPr>
        <w:jc w:val="both"/>
        <w:rPr>
          <w:rFonts w:ascii="Cambria" w:hAnsi="Cambria" w:cs="Arial"/>
          <w:sz w:val="28"/>
          <w:szCs w:val="28"/>
        </w:rPr>
      </w:pPr>
    </w:p>
    <w:p w14:paraId="177132A8"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1º - Caso o Município de Reginópolis decida pela não aplicação da multa, o valor retido será devolvido à contratada corrigido pelo IPC-FIPE. </w:t>
      </w:r>
    </w:p>
    <w:p w14:paraId="6CB1269A" w14:textId="77777777" w:rsidR="00D05B7F" w:rsidRPr="003B1799" w:rsidRDefault="00D05B7F" w:rsidP="00D05B7F">
      <w:pPr>
        <w:jc w:val="both"/>
        <w:rPr>
          <w:rFonts w:ascii="Cambria" w:hAnsi="Cambria" w:cs="Arial"/>
          <w:sz w:val="28"/>
          <w:szCs w:val="28"/>
        </w:rPr>
      </w:pPr>
    </w:p>
    <w:p w14:paraId="6322DE66"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3B1799">
        <w:rPr>
          <w:rFonts w:ascii="Cambria" w:hAnsi="Cambria" w:cs="Arial"/>
          <w:sz w:val="28"/>
          <w:szCs w:val="28"/>
        </w:rPr>
        <w:t>UFESPs</w:t>
      </w:r>
      <w:proofErr w:type="spellEnd"/>
      <w:r w:rsidRPr="003B1799">
        <w:rPr>
          <w:rFonts w:ascii="Cambria" w:hAnsi="Cambria" w:cs="Arial"/>
          <w:sz w:val="28"/>
          <w:szCs w:val="28"/>
        </w:rPr>
        <w:t xml:space="preserve">. </w:t>
      </w:r>
    </w:p>
    <w:p w14:paraId="4BBAE404" w14:textId="77777777" w:rsidR="00D05B7F" w:rsidRPr="003B1799" w:rsidRDefault="00D05B7F" w:rsidP="00D05B7F">
      <w:pPr>
        <w:jc w:val="both"/>
        <w:rPr>
          <w:rFonts w:ascii="Cambria" w:hAnsi="Cambria" w:cs="Arial"/>
          <w:sz w:val="28"/>
          <w:szCs w:val="28"/>
        </w:rPr>
      </w:pPr>
    </w:p>
    <w:p w14:paraId="5BCA5C0C"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D3A1617" w14:textId="77777777" w:rsidR="00D05B7F" w:rsidRPr="003B1799" w:rsidRDefault="00D05B7F" w:rsidP="00D05B7F">
      <w:pPr>
        <w:jc w:val="both"/>
        <w:rPr>
          <w:rFonts w:ascii="Cambria" w:hAnsi="Cambria" w:cs="Arial"/>
          <w:sz w:val="28"/>
          <w:szCs w:val="28"/>
        </w:rPr>
      </w:pPr>
    </w:p>
    <w:p w14:paraId="386E797A"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1370063" w14:textId="77777777" w:rsidR="00D05B7F" w:rsidRPr="003B1799" w:rsidRDefault="00D05B7F" w:rsidP="00D05B7F">
      <w:pPr>
        <w:jc w:val="both"/>
        <w:rPr>
          <w:rFonts w:ascii="Cambria" w:hAnsi="Cambria" w:cs="Arial"/>
          <w:sz w:val="28"/>
          <w:szCs w:val="28"/>
        </w:rPr>
      </w:pPr>
    </w:p>
    <w:p w14:paraId="361678E2"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1728424F" w14:textId="77777777" w:rsidR="00D05B7F" w:rsidRPr="003B1799" w:rsidRDefault="00D05B7F" w:rsidP="00D05B7F">
      <w:pPr>
        <w:jc w:val="both"/>
        <w:rPr>
          <w:rFonts w:ascii="Cambria" w:hAnsi="Cambria" w:cs="Arial"/>
          <w:sz w:val="28"/>
          <w:szCs w:val="28"/>
        </w:rPr>
      </w:pPr>
    </w:p>
    <w:p w14:paraId="7E848538"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CF7C236" w14:textId="77777777" w:rsidR="00D05B7F" w:rsidRPr="003B1799" w:rsidRDefault="00D05B7F" w:rsidP="00D05B7F">
      <w:pPr>
        <w:jc w:val="both"/>
        <w:rPr>
          <w:rFonts w:ascii="Cambria" w:hAnsi="Cambria" w:cs="Arial"/>
          <w:sz w:val="28"/>
          <w:szCs w:val="28"/>
        </w:rPr>
      </w:pPr>
    </w:p>
    <w:p w14:paraId="07E257AE"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 – </w:t>
      </w:r>
      <w:proofErr w:type="gramStart"/>
      <w:r w:rsidRPr="003B1799">
        <w:rPr>
          <w:rFonts w:ascii="Cambria" w:hAnsi="Cambria" w:cs="Arial"/>
          <w:sz w:val="28"/>
          <w:szCs w:val="28"/>
        </w:rPr>
        <w:t>a</w:t>
      </w:r>
      <w:proofErr w:type="gramEnd"/>
      <w:r w:rsidRPr="003B1799">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114A5B52" w14:textId="77777777" w:rsidR="00D05B7F" w:rsidRPr="003B1799" w:rsidRDefault="00D05B7F" w:rsidP="00D05B7F">
      <w:pPr>
        <w:jc w:val="both"/>
        <w:rPr>
          <w:rFonts w:ascii="Cambria" w:hAnsi="Cambria" w:cs="Arial"/>
          <w:sz w:val="28"/>
          <w:szCs w:val="28"/>
        </w:rPr>
      </w:pPr>
    </w:p>
    <w:p w14:paraId="6C9E199A"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II – </w:t>
      </w:r>
      <w:proofErr w:type="gramStart"/>
      <w:r w:rsidRPr="003B1799">
        <w:rPr>
          <w:rFonts w:ascii="Cambria" w:hAnsi="Cambria" w:cs="Arial"/>
          <w:sz w:val="28"/>
          <w:szCs w:val="28"/>
        </w:rPr>
        <w:t>uma</w:t>
      </w:r>
      <w:proofErr w:type="gramEnd"/>
      <w:r w:rsidRPr="003B1799">
        <w:rPr>
          <w:rFonts w:ascii="Cambria" w:hAnsi="Cambria" w:cs="Arial"/>
          <w:sz w:val="28"/>
          <w:szCs w:val="28"/>
        </w:rPr>
        <w:t xml:space="preserve"> vez instaurado o procedimento administrativo, notificará os responsáveis para apresentação de defesa prévia no prazo de 5 (cinco) dias úteis, </w:t>
      </w:r>
      <w:r w:rsidRPr="003B1799">
        <w:rPr>
          <w:rFonts w:ascii="Cambria" w:hAnsi="Cambria" w:cs="Arial"/>
          <w:sz w:val="28"/>
          <w:szCs w:val="28"/>
        </w:rPr>
        <w:lastRenderedPageBreak/>
        <w:t xml:space="preserve">nos termos e para os fins do artigo 87 da Lei nº 8.666/93 e do artigo 7º da Lei nº 10.520/02; </w:t>
      </w:r>
    </w:p>
    <w:p w14:paraId="0849075C" w14:textId="77777777" w:rsidR="00D05B7F" w:rsidRPr="003B1799" w:rsidRDefault="00D05B7F" w:rsidP="00D05B7F">
      <w:pPr>
        <w:jc w:val="both"/>
        <w:rPr>
          <w:rFonts w:ascii="Cambria" w:hAnsi="Cambria" w:cs="Arial"/>
          <w:sz w:val="28"/>
          <w:szCs w:val="28"/>
        </w:rPr>
      </w:pPr>
    </w:p>
    <w:p w14:paraId="74AC02CD"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III – rejeitada a defesa, aplicará a sanção nos termos da legislação vigente; </w:t>
      </w:r>
    </w:p>
    <w:p w14:paraId="05F45D06" w14:textId="77777777" w:rsidR="00D05B7F" w:rsidRPr="003B1799" w:rsidRDefault="00D05B7F" w:rsidP="00D05B7F">
      <w:pPr>
        <w:jc w:val="both"/>
        <w:rPr>
          <w:rFonts w:ascii="Cambria" w:hAnsi="Cambria" w:cs="Arial"/>
          <w:sz w:val="28"/>
          <w:szCs w:val="28"/>
        </w:rPr>
      </w:pPr>
    </w:p>
    <w:p w14:paraId="0AA16E0C"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IV - </w:t>
      </w:r>
      <w:proofErr w:type="gramStart"/>
      <w:r w:rsidRPr="003B1799">
        <w:rPr>
          <w:rFonts w:ascii="Cambria" w:hAnsi="Cambria" w:cs="Arial"/>
          <w:sz w:val="28"/>
          <w:szCs w:val="28"/>
        </w:rPr>
        <w:t>da</w:t>
      </w:r>
      <w:proofErr w:type="gramEnd"/>
      <w:r w:rsidRPr="003B1799">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E07850B" w14:textId="77777777" w:rsidR="00D05B7F" w:rsidRPr="003B1799" w:rsidRDefault="00D05B7F" w:rsidP="00D05B7F">
      <w:pPr>
        <w:jc w:val="both"/>
        <w:rPr>
          <w:rFonts w:ascii="Cambria" w:hAnsi="Cambria" w:cs="Arial"/>
          <w:sz w:val="28"/>
          <w:szCs w:val="28"/>
        </w:rPr>
      </w:pPr>
    </w:p>
    <w:p w14:paraId="3187EA2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V – </w:t>
      </w:r>
      <w:proofErr w:type="gramStart"/>
      <w:r w:rsidRPr="003B1799">
        <w:rPr>
          <w:rFonts w:ascii="Cambria" w:hAnsi="Cambria" w:cs="Arial"/>
          <w:sz w:val="28"/>
          <w:szCs w:val="28"/>
        </w:rPr>
        <w:t>na</w:t>
      </w:r>
      <w:proofErr w:type="gramEnd"/>
      <w:r w:rsidRPr="003B1799">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462F07C7" w14:textId="77777777" w:rsidR="00D05B7F" w:rsidRPr="003B1799" w:rsidRDefault="00D05B7F" w:rsidP="00D05B7F">
      <w:pPr>
        <w:jc w:val="both"/>
        <w:rPr>
          <w:rFonts w:ascii="Cambria" w:hAnsi="Cambria" w:cs="Arial"/>
          <w:sz w:val="28"/>
          <w:szCs w:val="28"/>
        </w:rPr>
      </w:pPr>
    </w:p>
    <w:p w14:paraId="154A31D1"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A65CE34" w14:textId="77777777" w:rsidR="00D05B7F" w:rsidRPr="003B1799" w:rsidRDefault="00D05B7F" w:rsidP="00D05B7F">
      <w:pPr>
        <w:jc w:val="both"/>
        <w:rPr>
          <w:rFonts w:ascii="Cambria" w:hAnsi="Cambria" w:cs="Arial"/>
          <w:sz w:val="28"/>
          <w:szCs w:val="28"/>
        </w:rPr>
      </w:pPr>
    </w:p>
    <w:p w14:paraId="0EA49256"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B1799">
        <w:rPr>
          <w:rFonts w:ascii="Cambria" w:hAnsi="Cambria" w:cs="Arial"/>
          <w:sz w:val="28"/>
          <w:szCs w:val="28"/>
        </w:rPr>
        <w:t>is</w:t>
      </w:r>
      <w:proofErr w:type="spellEnd"/>
      <w:r w:rsidRPr="003B1799">
        <w:rPr>
          <w:rFonts w:ascii="Cambria" w:hAnsi="Cambria" w:cs="Arial"/>
          <w:sz w:val="28"/>
          <w:szCs w:val="28"/>
        </w:rPr>
        <w:t>) deve(m) ser mantido(s) atualizado(s) para os fins a que se destina(m).</w:t>
      </w:r>
    </w:p>
    <w:p w14:paraId="5A8EA0DE" w14:textId="77777777" w:rsidR="00D05B7F" w:rsidRPr="003B1799" w:rsidRDefault="00D05B7F" w:rsidP="00D05B7F">
      <w:pPr>
        <w:jc w:val="both"/>
        <w:rPr>
          <w:rFonts w:ascii="Cambria" w:hAnsi="Cambria" w:cs="Arial"/>
          <w:sz w:val="28"/>
          <w:szCs w:val="28"/>
        </w:rPr>
      </w:pPr>
    </w:p>
    <w:p w14:paraId="2CBE4442"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D6920" w14:textId="77777777" w:rsidR="00D05B7F" w:rsidRPr="003B1799" w:rsidRDefault="00D05B7F" w:rsidP="00D05B7F">
      <w:pPr>
        <w:jc w:val="both"/>
        <w:rPr>
          <w:rFonts w:ascii="Cambria" w:hAnsi="Cambria" w:cs="Arial"/>
          <w:sz w:val="28"/>
          <w:szCs w:val="28"/>
        </w:rPr>
      </w:pPr>
    </w:p>
    <w:p w14:paraId="26C6BF9A"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31B13BA8" w14:textId="77777777" w:rsidR="00D05B7F" w:rsidRPr="003B1799" w:rsidRDefault="00D05B7F" w:rsidP="00D05B7F">
      <w:pPr>
        <w:jc w:val="both"/>
        <w:rPr>
          <w:rFonts w:ascii="Cambria" w:hAnsi="Cambria" w:cs="Arial"/>
          <w:sz w:val="28"/>
          <w:szCs w:val="28"/>
        </w:rPr>
      </w:pPr>
    </w:p>
    <w:p w14:paraId="774A6529"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3B1799">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do contratado permanecer na execução. </w:t>
      </w:r>
    </w:p>
    <w:p w14:paraId="7C17BA85" w14:textId="77777777" w:rsidR="00D05B7F" w:rsidRPr="003B1799" w:rsidRDefault="00D05B7F" w:rsidP="00D05B7F">
      <w:pPr>
        <w:jc w:val="both"/>
        <w:rPr>
          <w:rFonts w:ascii="Cambria" w:hAnsi="Cambria" w:cs="Arial"/>
          <w:sz w:val="28"/>
          <w:szCs w:val="28"/>
        </w:rPr>
      </w:pPr>
    </w:p>
    <w:p w14:paraId="355B7E6C"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120DC3B0" w14:textId="77777777" w:rsidR="00D05B7F" w:rsidRPr="003B1799" w:rsidRDefault="00D05B7F" w:rsidP="00D05B7F">
      <w:pPr>
        <w:jc w:val="both"/>
        <w:rPr>
          <w:rFonts w:ascii="Cambria" w:hAnsi="Cambria" w:cs="Arial"/>
          <w:sz w:val="28"/>
          <w:szCs w:val="28"/>
        </w:rPr>
      </w:pPr>
    </w:p>
    <w:p w14:paraId="3518F13C"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18EB4A6A" w14:textId="77777777" w:rsidR="00D05B7F" w:rsidRPr="003B1799" w:rsidRDefault="00D05B7F" w:rsidP="00D05B7F">
      <w:pPr>
        <w:jc w:val="both"/>
        <w:rPr>
          <w:rFonts w:ascii="Cambria" w:hAnsi="Cambria" w:cs="Arial"/>
          <w:sz w:val="28"/>
          <w:szCs w:val="28"/>
        </w:rPr>
      </w:pPr>
    </w:p>
    <w:p w14:paraId="15928027"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04B2220" w14:textId="77777777" w:rsidR="00D05B7F" w:rsidRPr="003B1799" w:rsidRDefault="00D05B7F" w:rsidP="00D05B7F">
      <w:pPr>
        <w:jc w:val="both"/>
        <w:rPr>
          <w:rFonts w:ascii="Cambria" w:hAnsi="Cambria" w:cs="Arial"/>
          <w:sz w:val="28"/>
          <w:szCs w:val="28"/>
        </w:rPr>
      </w:pPr>
    </w:p>
    <w:p w14:paraId="4D68E3D1"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4BF899A0" w14:textId="77777777" w:rsidR="00D05B7F" w:rsidRPr="003B1799" w:rsidRDefault="00D05B7F" w:rsidP="00D05B7F">
      <w:pPr>
        <w:jc w:val="both"/>
        <w:rPr>
          <w:rFonts w:ascii="Cambria" w:hAnsi="Cambria" w:cs="Arial"/>
          <w:sz w:val="28"/>
          <w:szCs w:val="28"/>
        </w:rPr>
      </w:pPr>
    </w:p>
    <w:p w14:paraId="1B2A5AA8"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11. Infrutífera a intimação a que se refere o § 2º do artigo 7º, sua repetição será efetuada por meio do DOM, por 03 (três) vezes consecutivas. </w:t>
      </w:r>
    </w:p>
    <w:p w14:paraId="42E4961B" w14:textId="77777777" w:rsidR="00D05B7F" w:rsidRPr="003B1799" w:rsidRDefault="00D05B7F" w:rsidP="00D05B7F">
      <w:pPr>
        <w:jc w:val="both"/>
        <w:rPr>
          <w:rFonts w:ascii="Cambria" w:hAnsi="Cambria" w:cs="Arial"/>
          <w:sz w:val="28"/>
          <w:szCs w:val="28"/>
        </w:rPr>
      </w:pPr>
    </w:p>
    <w:p w14:paraId="565F50B1"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 xml:space="preserve">Art. 12. Os casos omissos serão solucionados pelo Prefeito Municipal mediante a aplicação das regras dispostas em norma geral. </w:t>
      </w:r>
    </w:p>
    <w:p w14:paraId="21A769B3" w14:textId="77777777" w:rsidR="00D05B7F" w:rsidRPr="003B1799" w:rsidRDefault="00D05B7F" w:rsidP="00D05B7F">
      <w:pPr>
        <w:jc w:val="both"/>
        <w:rPr>
          <w:rFonts w:ascii="Cambria" w:hAnsi="Cambria" w:cs="Arial"/>
          <w:sz w:val="28"/>
          <w:szCs w:val="28"/>
        </w:rPr>
      </w:pPr>
    </w:p>
    <w:p w14:paraId="2E8EB1E0" w14:textId="77777777" w:rsidR="00D05B7F" w:rsidRPr="003B1799" w:rsidRDefault="00D05B7F" w:rsidP="00D05B7F">
      <w:pPr>
        <w:jc w:val="both"/>
        <w:rPr>
          <w:rFonts w:ascii="Cambria" w:hAnsi="Cambria" w:cs="Arial"/>
          <w:sz w:val="28"/>
          <w:szCs w:val="28"/>
        </w:rPr>
      </w:pPr>
      <w:r w:rsidRPr="003B1799">
        <w:rPr>
          <w:rFonts w:ascii="Cambria" w:hAnsi="Cambria" w:cs="Arial"/>
          <w:sz w:val="28"/>
          <w:szCs w:val="28"/>
        </w:rPr>
        <w:t>Art. 13. Esta Resolução entrará em vigor na data de sua publicação, ficando revogada a Resolução nº 001/2020, bem como outras disposições regulamentares a ela contrárias.</w:t>
      </w:r>
    </w:p>
    <w:p w14:paraId="05D6BC62" w14:textId="77777777" w:rsidR="00D05B7F" w:rsidRPr="003B1799" w:rsidRDefault="00D05B7F" w:rsidP="00D05B7F">
      <w:pPr>
        <w:jc w:val="both"/>
        <w:rPr>
          <w:rFonts w:ascii="Cambria" w:hAnsi="Cambria" w:cs="Arial"/>
          <w:sz w:val="28"/>
          <w:szCs w:val="28"/>
        </w:rPr>
      </w:pPr>
    </w:p>
    <w:p w14:paraId="1A05AE7B" w14:textId="77777777" w:rsidR="00D05B7F" w:rsidRPr="003B1799" w:rsidRDefault="00D05B7F" w:rsidP="00D05B7F">
      <w:pPr>
        <w:jc w:val="center"/>
        <w:rPr>
          <w:rFonts w:ascii="Cambria" w:hAnsi="Cambria" w:cs="Arial"/>
          <w:sz w:val="28"/>
          <w:szCs w:val="28"/>
        </w:rPr>
      </w:pPr>
      <w:r w:rsidRPr="003B1799">
        <w:rPr>
          <w:rFonts w:ascii="Cambria" w:hAnsi="Cambria" w:cs="Arial"/>
          <w:sz w:val="28"/>
          <w:szCs w:val="28"/>
        </w:rPr>
        <w:t>Reginópolis, 04 de janeiro de 2021.</w:t>
      </w:r>
    </w:p>
    <w:p w14:paraId="670364F8" w14:textId="77777777" w:rsidR="00D05B7F" w:rsidRPr="003B1799" w:rsidRDefault="00D05B7F" w:rsidP="00D05B7F">
      <w:pPr>
        <w:jc w:val="center"/>
        <w:rPr>
          <w:rFonts w:ascii="Cambria" w:hAnsi="Cambria" w:cs="Arial"/>
          <w:sz w:val="28"/>
          <w:szCs w:val="28"/>
        </w:rPr>
      </w:pPr>
    </w:p>
    <w:p w14:paraId="08457875" w14:textId="77777777" w:rsidR="00D05B7F" w:rsidRPr="003B1799" w:rsidRDefault="00D05B7F" w:rsidP="00D05B7F">
      <w:pPr>
        <w:jc w:val="center"/>
        <w:rPr>
          <w:rFonts w:ascii="Cambria" w:hAnsi="Cambria" w:cs="Arial"/>
          <w:sz w:val="28"/>
          <w:szCs w:val="28"/>
        </w:rPr>
      </w:pPr>
    </w:p>
    <w:p w14:paraId="6C2AC55E" w14:textId="77777777" w:rsidR="00D05B7F" w:rsidRPr="003B1799" w:rsidRDefault="00D05B7F" w:rsidP="00D05B7F">
      <w:pPr>
        <w:jc w:val="center"/>
        <w:rPr>
          <w:rFonts w:ascii="Cambria" w:hAnsi="Cambria" w:cs="Arial"/>
          <w:sz w:val="28"/>
          <w:szCs w:val="28"/>
        </w:rPr>
      </w:pPr>
    </w:p>
    <w:p w14:paraId="3FE28F13" w14:textId="77777777" w:rsidR="00D05B7F" w:rsidRPr="003B1799" w:rsidRDefault="00D05B7F" w:rsidP="00D05B7F">
      <w:pPr>
        <w:jc w:val="center"/>
        <w:rPr>
          <w:rFonts w:ascii="Cambria" w:hAnsi="Cambria" w:cs="Arial"/>
          <w:sz w:val="28"/>
          <w:szCs w:val="28"/>
        </w:rPr>
      </w:pPr>
      <w:r w:rsidRPr="003B1799">
        <w:rPr>
          <w:rFonts w:ascii="Cambria" w:hAnsi="Cambria" w:cs="Arial"/>
          <w:sz w:val="28"/>
          <w:szCs w:val="28"/>
        </w:rPr>
        <w:t>Ronaldo da Silva Correa</w:t>
      </w:r>
    </w:p>
    <w:p w14:paraId="7197A357" w14:textId="77777777" w:rsidR="00D05B7F" w:rsidRPr="003B1799" w:rsidRDefault="00D05B7F" w:rsidP="00D05B7F">
      <w:pPr>
        <w:jc w:val="center"/>
        <w:rPr>
          <w:rFonts w:ascii="Cambria" w:hAnsi="Cambria" w:cs="Arial"/>
          <w:sz w:val="28"/>
          <w:szCs w:val="28"/>
        </w:rPr>
      </w:pPr>
      <w:r w:rsidRPr="003B1799">
        <w:rPr>
          <w:rFonts w:ascii="Cambria" w:hAnsi="Cambria" w:cs="Arial"/>
          <w:sz w:val="28"/>
          <w:szCs w:val="28"/>
        </w:rPr>
        <w:t>Prefeito Municipal de Reginópolis</w:t>
      </w:r>
    </w:p>
    <w:p w14:paraId="5E79C242" w14:textId="32DEBCB1" w:rsidR="0053253B" w:rsidRPr="00542F0D" w:rsidRDefault="0053253B" w:rsidP="00CC79EB">
      <w:pPr>
        <w:tabs>
          <w:tab w:val="left" w:pos="5670"/>
        </w:tabs>
        <w:rPr>
          <w:rFonts w:ascii="Cambria" w:hAnsi="Cambria" w:cs="Consolas"/>
          <w:iCs/>
          <w:sz w:val="28"/>
          <w:szCs w:val="28"/>
        </w:rPr>
      </w:pPr>
    </w:p>
    <w:sectPr w:rsidR="0053253B" w:rsidRPr="00542F0D" w:rsidSect="00F21D12">
      <w:headerReference w:type="even" r:id="rId11"/>
      <w:headerReference w:type="default" r:id="rId12"/>
      <w:footerReference w:type="even" r:id="rId13"/>
      <w:footerReference w:type="default" r:id="rId14"/>
      <w:headerReference w:type="first" r:id="rId15"/>
      <w:footerReference w:type="first" r:id="rId16"/>
      <w:pgSz w:w="11907" w:h="16840" w:code="9"/>
      <w:pgMar w:top="238" w:right="1134" w:bottom="1134" w:left="1134"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A8E5" w14:textId="77777777" w:rsidR="001D61CB" w:rsidRDefault="001D61CB" w:rsidP="00BB440C">
      <w:r>
        <w:separator/>
      </w:r>
    </w:p>
  </w:endnote>
  <w:endnote w:type="continuationSeparator" w:id="0">
    <w:p w14:paraId="082CE5C3" w14:textId="77777777" w:rsidR="001D61CB" w:rsidRDefault="001D61CB" w:rsidP="00B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Dax Light">
    <w:altName w:val="Dax Light"/>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776" w14:textId="77777777" w:rsidR="00502CEE" w:rsidRDefault="00502CE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FB78" w14:textId="4FF1DBCF" w:rsidR="00707B85" w:rsidRPr="00BB440C" w:rsidRDefault="00707B85" w:rsidP="000A43E7">
    <w:pPr>
      <w:pStyle w:val="Rodap"/>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C60B" w14:textId="77777777" w:rsidR="00502CEE" w:rsidRDefault="00502C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A21B" w14:textId="77777777" w:rsidR="001D61CB" w:rsidRDefault="001D61CB" w:rsidP="00BB440C">
      <w:r>
        <w:separator/>
      </w:r>
    </w:p>
  </w:footnote>
  <w:footnote w:type="continuationSeparator" w:id="0">
    <w:p w14:paraId="20F35EBD" w14:textId="77777777" w:rsidR="001D61CB" w:rsidRDefault="001D61CB" w:rsidP="00BB440C">
      <w:r>
        <w:continuationSeparator/>
      </w:r>
    </w:p>
  </w:footnote>
  <w:footnote w:id="1">
    <w:p w14:paraId="77655C37" w14:textId="77777777" w:rsidR="00707B85" w:rsidRPr="0037374A" w:rsidRDefault="00707B85" w:rsidP="003E19CB">
      <w:pPr>
        <w:pStyle w:val="Textodenotaderodap"/>
        <w:rPr>
          <w:rFonts w:cs="Arial"/>
        </w:rPr>
      </w:pPr>
      <w:r w:rsidRPr="0037374A">
        <w:rPr>
          <w:rFonts w:cs="Arial"/>
        </w:rPr>
        <w:t>(*) 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1A0D" w14:textId="77777777" w:rsidR="00502CEE" w:rsidRDefault="00502CE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CFB7" w14:textId="26CFBC3B" w:rsidR="00707B85" w:rsidRPr="006613F6" w:rsidRDefault="00707B85" w:rsidP="006613F6">
    <w:pPr>
      <w:pStyle w:val="Cabealho"/>
    </w:pPr>
    <w:r w:rsidRPr="005750D7">
      <w:rPr>
        <w:rFonts w:ascii="Arial Black" w:hAnsi="Arial Black"/>
        <w:noProof/>
      </w:rPr>
      <w:drawing>
        <wp:anchor distT="0" distB="0" distL="114300" distR="114300" simplePos="0" relativeHeight="251660288" behindDoc="0" locked="0" layoutInCell="1" allowOverlap="1" wp14:anchorId="1318BB6D" wp14:editId="7EB2A779">
          <wp:simplePos x="0" y="0"/>
          <wp:positionH relativeFrom="margin">
            <wp:align>left</wp:align>
          </wp:positionH>
          <wp:positionV relativeFrom="paragraph">
            <wp:posOffset>12700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E4E2B" w14:textId="37884EFF" w:rsidR="00707B85" w:rsidRPr="005750D7" w:rsidRDefault="00707B85" w:rsidP="006613F6">
    <w:pPr>
      <w:pStyle w:val="Cabealho"/>
      <w:tabs>
        <w:tab w:val="clear" w:pos="4252"/>
        <w:tab w:val="clear" w:pos="8504"/>
      </w:tabs>
      <w:ind w:left="2127"/>
      <w:jc w:val="center"/>
      <w:rPr>
        <w:rFonts w:ascii="Arial Black" w:hAnsi="Arial Black"/>
        <w:sz w:val="38"/>
        <w:szCs w:val="40"/>
      </w:rPr>
    </w:pPr>
    <w:r w:rsidRPr="005750D7">
      <w:rPr>
        <w:rFonts w:ascii="Arial Black" w:hAnsi="Arial Black"/>
        <w:sz w:val="38"/>
        <w:szCs w:val="40"/>
      </w:rPr>
      <w:t>Município de Reginópolis</w:t>
    </w:r>
  </w:p>
  <w:p w14:paraId="6999A49B" w14:textId="77777777" w:rsidR="00707B85" w:rsidRPr="005750D7" w:rsidRDefault="00707B85" w:rsidP="006613F6">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464CB81B" w14:textId="77777777" w:rsidR="00707B85" w:rsidRPr="005750D7" w:rsidRDefault="00707B85" w:rsidP="006613F6">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lang w:val="fr-FR"/>
        </w:rPr>
        <w:t>prefeitura@reginopolis.sp.gov.br</w:t>
      </w:r>
    </w:hyperlink>
  </w:p>
  <w:p w14:paraId="083FCFEF" w14:textId="77777777" w:rsidR="00707B85" w:rsidRPr="005750D7" w:rsidRDefault="00707B85" w:rsidP="006613F6">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lang w:val="fr-FR"/>
        </w:rPr>
        <w:t>www.reginopolis.sp.gov.br</w:t>
      </w:r>
    </w:hyperlink>
  </w:p>
  <w:p w14:paraId="6D10FE23" w14:textId="653F1774" w:rsidR="00707B85" w:rsidRDefault="00707B8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EB83" w14:textId="77777777" w:rsidR="00502CEE" w:rsidRDefault="00502C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9C1FAB"/>
    <w:multiLevelType w:val="hybridMultilevel"/>
    <w:tmpl w:val="144033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173F0E"/>
    <w:multiLevelType w:val="hybridMultilevel"/>
    <w:tmpl w:val="90663404"/>
    <w:lvl w:ilvl="0" w:tplc="03868EFE">
      <w:start w:val="1"/>
      <w:numFmt w:val="lowerLetter"/>
      <w:lvlText w:val="%1)"/>
      <w:lvlJc w:val="left"/>
      <w:pPr>
        <w:ind w:left="1068" w:hanging="360"/>
      </w:pPr>
      <w:rPr>
        <w:rFonts w:hint="default"/>
        <w:sz w:val="28"/>
        <w:szCs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FBD7371"/>
    <w:multiLevelType w:val="hybridMultilevel"/>
    <w:tmpl w:val="9716C1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1D63E6"/>
    <w:multiLevelType w:val="hybridMultilevel"/>
    <w:tmpl w:val="6FDE308C"/>
    <w:lvl w:ilvl="0" w:tplc="FD007FA6">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11313D8B"/>
    <w:multiLevelType w:val="hybridMultilevel"/>
    <w:tmpl w:val="38FEE1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E47EE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B4F2F"/>
    <w:multiLevelType w:val="hybridMultilevel"/>
    <w:tmpl w:val="F2DA3EB4"/>
    <w:lvl w:ilvl="0" w:tplc="8D1279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8E70501"/>
    <w:multiLevelType w:val="multilevel"/>
    <w:tmpl w:val="5DC26DCC"/>
    <w:lvl w:ilvl="0">
      <w:start w:val="2"/>
      <w:numFmt w:val="decimal"/>
      <w:lvlText w:val="%1"/>
      <w:lvlJc w:val="left"/>
      <w:pPr>
        <w:ind w:left="555" w:hanging="555"/>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9285977"/>
    <w:multiLevelType w:val="hybridMultilevel"/>
    <w:tmpl w:val="F2DA3EB4"/>
    <w:lvl w:ilvl="0" w:tplc="8D1279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AA13B1F"/>
    <w:multiLevelType w:val="hybridMultilevel"/>
    <w:tmpl w:val="037A988C"/>
    <w:lvl w:ilvl="0" w:tplc="A09066B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594979"/>
    <w:multiLevelType w:val="hybridMultilevel"/>
    <w:tmpl w:val="A170E5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D1199F"/>
    <w:multiLevelType w:val="hybridMultilevel"/>
    <w:tmpl w:val="BB52E8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FB5518"/>
    <w:multiLevelType w:val="hybridMultilevel"/>
    <w:tmpl w:val="7C54412A"/>
    <w:lvl w:ilvl="0" w:tplc="4F82936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B561D80"/>
    <w:multiLevelType w:val="hybridMultilevel"/>
    <w:tmpl w:val="F5521492"/>
    <w:lvl w:ilvl="0" w:tplc="831893D0">
      <w:start w:val="1"/>
      <w:numFmt w:val="decimal"/>
      <w:lvlText w:val="%1."/>
      <w:lvlJc w:val="left"/>
      <w:pPr>
        <w:ind w:left="416" w:hanging="219"/>
      </w:pPr>
      <w:rPr>
        <w:rFonts w:ascii="Calibri" w:eastAsia="Calibri" w:hAnsi="Calibri" w:cs="Calibri" w:hint="default"/>
        <w:w w:val="100"/>
        <w:sz w:val="22"/>
        <w:szCs w:val="22"/>
        <w:lang w:val="pt-PT" w:eastAsia="pt-PT" w:bidi="pt-PT"/>
      </w:rPr>
    </w:lvl>
    <w:lvl w:ilvl="1" w:tplc="2F52B8CA">
      <w:numFmt w:val="bullet"/>
      <w:lvlText w:val="•"/>
      <w:lvlJc w:val="left"/>
      <w:pPr>
        <w:ind w:left="1362" w:hanging="219"/>
      </w:pPr>
      <w:rPr>
        <w:rFonts w:hint="default"/>
        <w:lang w:val="pt-PT" w:eastAsia="pt-PT" w:bidi="pt-PT"/>
      </w:rPr>
    </w:lvl>
    <w:lvl w:ilvl="2" w:tplc="C152F9FE">
      <w:numFmt w:val="bullet"/>
      <w:lvlText w:val="•"/>
      <w:lvlJc w:val="left"/>
      <w:pPr>
        <w:ind w:left="2305" w:hanging="219"/>
      </w:pPr>
      <w:rPr>
        <w:rFonts w:hint="default"/>
        <w:lang w:val="pt-PT" w:eastAsia="pt-PT" w:bidi="pt-PT"/>
      </w:rPr>
    </w:lvl>
    <w:lvl w:ilvl="3" w:tplc="41A6DC24">
      <w:numFmt w:val="bullet"/>
      <w:lvlText w:val="•"/>
      <w:lvlJc w:val="left"/>
      <w:pPr>
        <w:ind w:left="3247" w:hanging="219"/>
      </w:pPr>
      <w:rPr>
        <w:rFonts w:hint="default"/>
        <w:lang w:val="pt-PT" w:eastAsia="pt-PT" w:bidi="pt-PT"/>
      </w:rPr>
    </w:lvl>
    <w:lvl w:ilvl="4" w:tplc="0E9A84A0">
      <w:numFmt w:val="bullet"/>
      <w:lvlText w:val="•"/>
      <w:lvlJc w:val="left"/>
      <w:pPr>
        <w:ind w:left="4190" w:hanging="219"/>
      </w:pPr>
      <w:rPr>
        <w:rFonts w:hint="default"/>
        <w:lang w:val="pt-PT" w:eastAsia="pt-PT" w:bidi="pt-PT"/>
      </w:rPr>
    </w:lvl>
    <w:lvl w:ilvl="5" w:tplc="850CB914">
      <w:numFmt w:val="bullet"/>
      <w:lvlText w:val="•"/>
      <w:lvlJc w:val="left"/>
      <w:pPr>
        <w:ind w:left="5133" w:hanging="219"/>
      </w:pPr>
      <w:rPr>
        <w:rFonts w:hint="default"/>
        <w:lang w:val="pt-PT" w:eastAsia="pt-PT" w:bidi="pt-PT"/>
      </w:rPr>
    </w:lvl>
    <w:lvl w:ilvl="6" w:tplc="EC285DBA">
      <w:numFmt w:val="bullet"/>
      <w:lvlText w:val="•"/>
      <w:lvlJc w:val="left"/>
      <w:pPr>
        <w:ind w:left="6075" w:hanging="219"/>
      </w:pPr>
      <w:rPr>
        <w:rFonts w:hint="default"/>
        <w:lang w:val="pt-PT" w:eastAsia="pt-PT" w:bidi="pt-PT"/>
      </w:rPr>
    </w:lvl>
    <w:lvl w:ilvl="7" w:tplc="0AACB77E">
      <w:numFmt w:val="bullet"/>
      <w:lvlText w:val="•"/>
      <w:lvlJc w:val="left"/>
      <w:pPr>
        <w:ind w:left="7018" w:hanging="219"/>
      </w:pPr>
      <w:rPr>
        <w:rFonts w:hint="default"/>
        <w:lang w:val="pt-PT" w:eastAsia="pt-PT" w:bidi="pt-PT"/>
      </w:rPr>
    </w:lvl>
    <w:lvl w:ilvl="8" w:tplc="F286B086">
      <w:numFmt w:val="bullet"/>
      <w:lvlText w:val="•"/>
      <w:lvlJc w:val="left"/>
      <w:pPr>
        <w:ind w:left="7961" w:hanging="219"/>
      </w:pPr>
      <w:rPr>
        <w:rFonts w:hint="default"/>
        <w:lang w:val="pt-PT" w:eastAsia="pt-PT" w:bidi="pt-PT"/>
      </w:rPr>
    </w:lvl>
  </w:abstractNum>
  <w:abstractNum w:abstractNumId="15" w15:restartNumberingAfterBreak="0">
    <w:nsid w:val="3CA83263"/>
    <w:multiLevelType w:val="hybridMultilevel"/>
    <w:tmpl w:val="35B84D98"/>
    <w:lvl w:ilvl="0" w:tplc="20E0AB86">
      <w:start w:val="1"/>
      <w:numFmt w:val="lowerLetter"/>
      <w:lvlText w:val="%1)"/>
      <w:lvlJc w:val="left"/>
      <w:pPr>
        <w:ind w:left="1068" w:hanging="360"/>
      </w:pPr>
      <w:rPr>
        <w:rFonts w:hint="default"/>
        <w:sz w:val="28"/>
        <w:szCs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4E9F7BD0"/>
    <w:multiLevelType w:val="hybridMultilevel"/>
    <w:tmpl w:val="82DCCB7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52287E47"/>
    <w:multiLevelType w:val="hybridMultilevel"/>
    <w:tmpl w:val="95569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4980E06"/>
    <w:multiLevelType w:val="hybridMultilevel"/>
    <w:tmpl w:val="A2C85ED2"/>
    <w:lvl w:ilvl="0" w:tplc="72242FA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7011BB0"/>
    <w:multiLevelType w:val="hybridMultilevel"/>
    <w:tmpl w:val="ADDEA2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0BF448E"/>
    <w:multiLevelType w:val="hybridMultilevel"/>
    <w:tmpl w:val="98068DEE"/>
    <w:lvl w:ilvl="0" w:tplc="D28CE186">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646D05DA"/>
    <w:multiLevelType w:val="hybridMultilevel"/>
    <w:tmpl w:val="6FB265DE"/>
    <w:lvl w:ilvl="0" w:tplc="DF320422">
      <w:start w:val="1"/>
      <w:numFmt w:val="bullet"/>
      <w:lvlText w:val=""/>
      <w:lvlJc w:val="left"/>
      <w:pPr>
        <w:ind w:left="1287" w:hanging="360"/>
      </w:pPr>
      <w:rPr>
        <w:rFonts w:ascii="Symbol" w:hAnsi="Symbol" w:hint="default"/>
        <w:color w:val="auto"/>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15:restartNumberingAfterBreak="0">
    <w:nsid w:val="64A60D2B"/>
    <w:multiLevelType w:val="hybridMultilevel"/>
    <w:tmpl w:val="F5D0EAD8"/>
    <w:lvl w:ilvl="0" w:tplc="8752BFB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260A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FD657D"/>
    <w:multiLevelType w:val="hybridMultilevel"/>
    <w:tmpl w:val="17C07D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D00739A"/>
    <w:multiLevelType w:val="hybridMultilevel"/>
    <w:tmpl w:val="F342DFE0"/>
    <w:lvl w:ilvl="0" w:tplc="CD8ABDC0">
      <w:start w:val="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73ED0DAF"/>
    <w:multiLevelType w:val="hybridMultilevel"/>
    <w:tmpl w:val="39B071BE"/>
    <w:lvl w:ilvl="0" w:tplc="F6C23394">
      <w:start w:val="1"/>
      <w:numFmt w:val="lowerLetter"/>
      <w:lvlText w:val="%1)"/>
      <w:lvlJc w:val="left"/>
      <w:pPr>
        <w:ind w:left="198" w:hanging="298"/>
      </w:pPr>
      <w:rPr>
        <w:rFonts w:ascii="Calibri" w:eastAsia="Calibri" w:hAnsi="Calibri" w:cs="Calibri" w:hint="default"/>
        <w:w w:val="100"/>
        <w:sz w:val="22"/>
        <w:szCs w:val="22"/>
        <w:lang w:val="pt-PT" w:eastAsia="pt-PT" w:bidi="pt-PT"/>
      </w:rPr>
    </w:lvl>
    <w:lvl w:ilvl="1" w:tplc="3EF48CA0">
      <w:numFmt w:val="bullet"/>
      <w:lvlText w:val="•"/>
      <w:lvlJc w:val="left"/>
      <w:pPr>
        <w:ind w:left="1164" w:hanging="298"/>
      </w:pPr>
      <w:rPr>
        <w:rFonts w:hint="default"/>
        <w:lang w:val="pt-PT" w:eastAsia="pt-PT" w:bidi="pt-PT"/>
      </w:rPr>
    </w:lvl>
    <w:lvl w:ilvl="2" w:tplc="6F0C7FBC">
      <w:numFmt w:val="bullet"/>
      <w:lvlText w:val="•"/>
      <w:lvlJc w:val="left"/>
      <w:pPr>
        <w:ind w:left="2129" w:hanging="298"/>
      </w:pPr>
      <w:rPr>
        <w:rFonts w:hint="default"/>
        <w:lang w:val="pt-PT" w:eastAsia="pt-PT" w:bidi="pt-PT"/>
      </w:rPr>
    </w:lvl>
    <w:lvl w:ilvl="3" w:tplc="E8E66034">
      <w:numFmt w:val="bullet"/>
      <w:lvlText w:val="•"/>
      <w:lvlJc w:val="left"/>
      <w:pPr>
        <w:ind w:left="3093" w:hanging="298"/>
      </w:pPr>
      <w:rPr>
        <w:rFonts w:hint="default"/>
        <w:lang w:val="pt-PT" w:eastAsia="pt-PT" w:bidi="pt-PT"/>
      </w:rPr>
    </w:lvl>
    <w:lvl w:ilvl="4" w:tplc="02B8C494">
      <w:numFmt w:val="bullet"/>
      <w:lvlText w:val="•"/>
      <w:lvlJc w:val="left"/>
      <w:pPr>
        <w:ind w:left="4058" w:hanging="298"/>
      </w:pPr>
      <w:rPr>
        <w:rFonts w:hint="default"/>
        <w:lang w:val="pt-PT" w:eastAsia="pt-PT" w:bidi="pt-PT"/>
      </w:rPr>
    </w:lvl>
    <w:lvl w:ilvl="5" w:tplc="E5B27F32">
      <w:numFmt w:val="bullet"/>
      <w:lvlText w:val="•"/>
      <w:lvlJc w:val="left"/>
      <w:pPr>
        <w:ind w:left="5023" w:hanging="298"/>
      </w:pPr>
      <w:rPr>
        <w:rFonts w:hint="default"/>
        <w:lang w:val="pt-PT" w:eastAsia="pt-PT" w:bidi="pt-PT"/>
      </w:rPr>
    </w:lvl>
    <w:lvl w:ilvl="6" w:tplc="0742D4C8">
      <w:numFmt w:val="bullet"/>
      <w:lvlText w:val="•"/>
      <w:lvlJc w:val="left"/>
      <w:pPr>
        <w:ind w:left="5987" w:hanging="298"/>
      </w:pPr>
      <w:rPr>
        <w:rFonts w:hint="default"/>
        <w:lang w:val="pt-PT" w:eastAsia="pt-PT" w:bidi="pt-PT"/>
      </w:rPr>
    </w:lvl>
    <w:lvl w:ilvl="7" w:tplc="A5DC8FE0">
      <w:numFmt w:val="bullet"/>
      <w:lvlText w:val="•"/>
      <w:lvlJc w:val="left"/>
      <w:pPr>
        <w:ind w:left="6952" w:hanging="298"/>
      </w:pPr>
      <w:rPr>
        <w:rFonts w:hint="default"/>
        <w:lang w:val="pt-PT" w:eastAsia="pt-PT" w:bidi="pt-PT"/>
      </w:rPr>
    </w:lvl>
    <w:lvl w:ilvl="8" w:tplc="2C6821D6">
      <w:numFmt w:val="bullet"/>
      <w:lvlText w:val="•"/>
      <w:lvlJc w:val="left"/>
      <w:pPr>
        <w:ind w:left="7917" w:hanging="298"/>
      </w:pPr>
      <w:rPr>
        <w:rFonts w:hint="default"/>
        <w:lang w:val="pt-PT" w:eastAsia="pt-PT" w:bidi="pt-PT"/>
      </w:rPr>
    </w:lvl>
  </w:abstractNum>
  <w:abstractNum w:abstractNumId="27" w15:restartNumberingAfterBreak="0">
    <w:nsid w:val="771E1337"/>
    <w:multiLevelType w:val="hybridMultilevel"/>
    <w:tmpl w:val="544669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EF71E04"/>
    <w:multiLevelType w:val="hybridMultilevel"/>
    <w:tmpl w:val="7BF880FE"/>
    <w:lvl w:ilvl="0" w:tplc="19CC17C8">
      <w:start w:val="1"/>
      <w:numFmt w:val="lowerLetter"/>
      <w:lvlText w:val="%1)"/>
      <w:lvlJc w:val="left"/>
      <w:pPr>
        <w:ind w:left="421" w:hanging="223"/>
      </w:pPr>
      <w:rPr>
        <w:rFonts w:ascii="Calibri" w:eastAsia="Calibri" w:hAnsi="Calibri" w:cs="Calibri" w:hint="default"/>
        <w:w w:val="100"/>
        <w:sz w:val="22"/>
        <w:szCs w:val="22"/>
        <w:lang w:val="pt-PT" w:eastAsia="pt-PT" w:bidi="pt-PT"/>
      </w:rPr>
    </w:lvl>
    <w:lvl w:ilvl="1" w:tplc="92C065A4">
      <w:start w:val="1"/>
      <w:numFmt w:val="upperRoman"/>
      <w:lvlText w:val="%2"/>
      <w:lvlJc w:val="left"/>
      <w:pPr>
        <w:ind w:left="803" w:hanging="116"/>
        <w:jc w:val="right"/>
      </w:pPr>
      <w:rPr>
        <w:rFonts w:ascii="Calibri" w:eastAsia="Calibri" w:hAnsi="Calibri" w:cs="Calibri" w:hint="default"/>
        <w:spacing w:val="-4"/>
        <w:w w:val="100"/>
        <w:sz w:val="24"/>
        <w:szCs w:val="24"/>
        <w:lang w:val="pt-PT" w:eastAsia="pt-PT" w:bidi="pt-PT"/>
      </w:rPr>
    </w:lvl>
    <w:lvl w:ilvl="2" w:tplc="A7BC83FA">
      <w:numFmt w:val="bullet"/>
      <w:lvlText w:val="•"/>
      <w:lvlJc w:val="left"/>
      <w:pPr>
        <w:ind w:left="1805" w:hanging="116"/>
      </w:pPr>
      <w:rPr>
        <w:rFonts w:hint="default"/>
        <w:lang w:val="pt-PT" w:eastAsia="pt-PT" w:bidi="pt-PT"/>
      </w:rPr>
    </w:lvl>
    <w:lvl w:ilvl="3" w:tplc="74484A14">
      <w:numFmt w:val="bullet"/>
      <w:lvlText w:val="•"/>
      <w:lvlJc w:val="left"/>
      <w:pPr>
        <w:ind w:left="2810" w:hanging="116"/>
      </w:pPr>
      <w:rPr>
        <w:rFonts w:hint="default"/>
        <w:lang w:val="pt-PT" w:eastAsia="pt-PT" w:bidi="pt-PT"/>
      </w:rPr>
    </w:lvl>
    <w:lvl w:ilvl="4" w:tplc="6BD42A3E">
      <w:numFmt w:val="bullet"/>
      <w:lvlText w:val="•"/>
      <w:lvlJc w:val="left"/>
      <w:pPr>
        <w:ind w:left="3815" w:hanging="116"/>
      </w:pPr>
      <w:rPr>
        <w:rFonts w:hint="default"/>
        <w:lang w:val="pt-PT" w:eastAsia="pt-PT" w:bidi="pt-PT"/>
      </w:rPr>
    </w:lvl>
    <w:lvl w:ilvl="5" w:tplc="15189BE8">
      <w:numFmt w:val="bullet"/>
      <w:lvlText w:val="•"/>
      <w:lvlJc w:val="left"/>
      <w:pPr>
        <w:ind w:left="4820" w:hanging="116"/>
      </w:pPr>
      <w:rPr>
        <w:rFonts w:hint="default"/>
        <w:lang w:val="pt-PT" w:eastAsia="pt-PT" w:bidi="pt-PT"/>
      </w:rPr>
    </w:lvl>
    <w:lvl w:ilvl="6" w:tplc="8408A046">
      <w:numFmt w:val="bullet"/>
      <w:lvlText w:val="•"/>
      <w:lvlJc w:val="left"/>
      <w:pPr>
        <w:ind w:left="5825" w:hanging="116"/>
      </w:pPr>
      <w:rPr>
        <w:rFonts w:hint="default"/>
        <w:lang w:val="pt-PT" w:eastAsia="pt-PT" w:bidi="pt-PT"/>
      </w:rPr>
    </w:lvl>
    <w:lvl w:ilvl="7" w:tplc="4AA6576C">
      <w:numFmt w:val="bullet"/>
      <w:lvlText w:val="•"/>
      <w:lvlJc w:val="left"/>
      <w:pPr>
        <w:ind w:left="6830" w:hanging="116"/>
      </w:pPr>
      <w:rPr>
        <w:rFonts w:hint="default"/>
        <w:lang w:val="pt-PT" w:eastAsia="pt-PT" w:bidi="pt-PT"/>
      </w:rPr>
    </w:lvl>
    <w:lvl w:ilvl="8" w:tplc="24C2B1FE">
      <w:numFmt w:val="bullet"/>
      <w:lvlText w:val="•"/>
      <w:lvlJc w:val="left"/>
      <w:pPr>
        <w:ind w:left="7836" w:hanging="116"/>
      </w:pPr>
      <w:rPr>
        <w:rFonts w:hint="default"/>
        <w:lang w:val="pt-PT" w:eastAsia="pt-PT" w:bidi="pt-PT"/>
      </w:rPr>
    </w:lvl>
  </w:abstractNum>
  <w:num w:numId="1">
    <w:abstractNumId w:val="0"/>
  </w:num>
  <w:num w:numId="2">
    <w:abstractNumId w:val="6"/>
  </w:num>
  <w:num w:numId="3">
    <w:abstractNumId w:val="23"/>
  </w:num>
  <w:num w:numId="4">
    <w:abstractNumId w:val="25"/>
  </w:num>
  <w:num w:numId="5">
    <w:abstractNumId w:val="18"/>
  </w:num>
  <w:num w:numId="6">
    <w:abstractNumId w:val="4"/>
  </w:num>
  <w:num w:numId="7">
    <w:abstractNumId w:val="13"/>
  </w:num>
  <w:num w:numId="8">
    <w:abstractNumId w:val="15"/>
  </w:num>
  <w:num w:numId="9">
    <w:abstractNumId w:val="7"/>
  </w:num>
  <w:num w:numId="10">
    <w:abstractNumId w:val="9"/>
  </w:num>
  <w:num w:numId="11">
    <w:abstractNumId w:val="2"/>
  </w:num>
  <w:num w:numId="12">
    <w:abstractNumId w:val="10"/>
  </w:num>
  <w:num w:numId="13">
    <w:abstractNumId w:val="8"/>
  </w:num>
  <w:num w:numId="14">
    <w:abstractNumId w:val="16"/>
  </w:num>
  <w:num w:numId="15">
    <w:abstractNumId w:val="3"/>
  </w:num>
  <w:num w:numId="16">
    <w:abstractNumId w:val="21"/>
  </w:num>
  <w:num w:numId="17">
    <w:abstractNumId w:val="20"/>
  </w:num>
  <w:num w:numId="18">
    <w:abstractNumId w:val="22"/>
  </w:num>
  <w:num w:numId="19">
    <w:abstractNumId w:val="19"/>
  </w:num>
  <w:num w:numId="20">
    <w:abstractNumId w:val="17"/>
  </w:num>
  <w:num w:numId="21">
    <w:abstractNumId w:val="12"/>
  </w:num>
  <w:num w:numId="22">
    <w:abstractNumId w:val="24"/>
  </w:num>
  <w:num w:numId="23">
    <w:abstractNumId w:val="1"/>
  </w:num>
  <w:num w:numId="24">
    <w:abstractNumId w:val="5"/>
  </w:num>
  <w:num w:numId="25">
    <w:abstractNumId w:val="11"/>
  </w:num>
  <w:num w:numId="26">
    <w:abstractNumId w:val="28"/>
  </w:num>
  <w:num w:numId="27">
    <w:abstractNumId w:val="26"/>
  </w:num>
  <w:num w:numId="28">
    <w:abstractNumId w:val="14"/>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CB"/>
    <w:rsid w:val="00003BF3"/>
    <w:rsid w:val="00016F23"/>
    <w:rsid w:val="0002221B"/>
    <w:rsid w:val="00030D96"/>
    <w:rsid w:val="00032963"/>
    <w:rsid w:val="00033EE2"/>
    <w:rsid w:val="00035897"/>
    <w:rsid w:val="00056363"/>
    <w:rsid w:val="00060C9D"/>
    <w:rsid w:val="00060DFA"/>
    <w:rsid w:val="00062A56"/>
    <w:rsid w:val="00067C3F"/>
    <w:rsid w:val="00071E0C"/>
    <w:rsid w:val="00077BD1"/>
    <w:rsid w:val="00096AAF"/>
    <w:rsid w:val="000A0D06"/>
    <w:rsid w:val="000A43E7"/>
    <w:rsid w:val="000B1A19"/>
    <w:rsid w:val="000B3DA7"/>
    <w:rsid w:val="000B6779"/>
    <w:rsid w:val="000C2D65"/>
    <w:rsid w:val="000E2B03"/>
    <w:rsid w:val="000E3DB2"/>
    <w:rsid w:val="00103E94"/>
    <w:rsid w:val="00112D83"/>
    <w:rsid w:val="00124B16"/>
    <w:rsid w:val="00130AB5"/>
    <w:rsid w:val="0013778D"/>
    <w:rsid w:val="00141D9B"/>
    <w:rsid w:val="001614AD"/>
    <w:rsid w:val="001A2B70"/>
    <w:rsid w:val="001A7468"/>
    <w:rsid w:val="001C01FF"/>
    <w:rsid w:val="001C378B"/>
    <w:rsid w:val="001D1A7A"/>
    <w:rsid w:val="001D6188"/>
    <w:rsid w:val="001D61CB"/>
    <w:rsid w:val="001D71E7"/>
    <w:rsid w:val="001E2F9E"/>
    <w:rsid w:val="001E708C"/>
    <w:rsid w:val="001F5CDA"/>
    <w:rsid w:val="00201F1D"/>
    <w:rsid w:val="002026B3"/>
    <w:rsid w:val="00203797"/>
    <w:rsid w:val="00204580"/>
    <w:rsid w:val="002053D2"/>
    <w:rsid w:val="00232D35"/>
    <w:rsid w:val="00234F88"/>
    <w:rsid w:val="002416D2"/>
    <w:rsid w:val="00244AA5"/>
    <w:rsid w:val="00250A4D"/>
    <w:rsid w:val="00260AF3"/>
    <w:rsid w:val="00261B0C"/>
    <w:rsid w:val="00262541"/>
    <w:rsid w:val="002661CB"/>
    <w:rsid w:val="002752B1"/>
    <w:rsid w:val="0028712A"/>
    <w:rsid w:val="00287283"/>
    <w:rsid w:val="0029131C"/>
    <w:rsid w:val="002A4BA6"/>
    <w:rsid w:val="002A60E3"/>
    <w:rsid w:val="002C0EDC"/>
    <w:rsid w:val="002C5419"/>
    <w:rsid w:val="002C7674"/>
    <w:rsid w:val="002D2A03"/>
    <w:rsid w:val="00300FFE"/>
    <w:rsid w:val="003128B4"/>
    <w:rsid w:val="003154EB"/>
    <w:rsid w:val="00315DC4"/>
    <w:rsid w:val="00315EEC"/>
    <w:rsid w:val="00355F97"/>
    <w:rsid w:val="00363CA4"/>
    <w:rsid w:val="00373F44"/>
    <w:rsid w:val="003835F9"/>
    <w:rsid w:val="0039122F"/>
    <w:rsid w:val="003C768E"/>
    <w:rsid w:val="003E19CB"/>
    <w:rsid w:val="0040452F"/>
    <w:rsid w:val="00425F4D"/>
    <w:rsid w:val="0044726B"/>
    <w:rsid w:val="004472EF"/>
    <w:rsid w:val="004675DB"/>
    <w:rsid w:val="004917B3"/>
    <w:rsid w:val="00492067"/>
    <w:rsid w:val="004A2A36"/>
    <w:rsid w:val="004A6A0B"/>
    <w:rsid w:val="004A724D"/>
    <w:rsid w:val="004B2F99"/>
    <w:rsid w:val="004B4049"/>
    <w:rsid w:val="004C193E"/>
    <w:rsid w:val="004C7B7A"/>
    <w:rsid w:val="004D158A"/>
    <w:rsid w:val="004D5F95"/>
    <w:rsid w:val="004E2F31"/>
    <w:rsid w:val="004E3610"/>
    <w:rsid w:val="004F6E76"/>
    <w:rsid w:val="00502CEE"/>
    <w:rsid w:val="0053253B"/>
    <w:rsid w:val="00537EA3"/>
    <w:rsid w:val="00542F0D"/>
    <w:rsid w:val="005466DE"/>
    <w:rsid w:val="00551BC0"/>
    <w:rsid w:val="005619EB"/>
    <w:rsid w:val="0056214C"/>
    <w:rsid w:val="00571A76"/>
    <w:rsid w:val="005814CB"/>
    <w:rsid w:val="00586424"/>
    <w:rsid w:val="005901A5"/>
    <w:rsid w:val="005A3743"/>
    <w:rsid w:val="005A3980"/>
    <w:rsid w:val="005A7DBB"/>
    <w:rsid w:val="005B1216"/>
    <w:rsid w:val="005B1563"/>
    <w:rsid w:val="005B3039"/>
    <w:rsid w:val="005C33BD"/>
    <w:rsid w:val="005C5C76"/>
    <w:rsid w:val="005C73C7"/>
    <w:rsid w:val="005D59EC"/>
    <w:rsid w:val="005E4CFF"/>
    <w:rsid w:val="005E52E8"/>
    <w:rsid w:val="005E5501"/>
    <w:rsid w:val="005F2001"/>
    <w:rsid w:val="00604443"/>
    <w:rsid w:val="0061133B"/>
    <w:rsid w:val="00621393"/>
    <w:rsid w:val="00626F15"/>
    <w:rsid w:val="00630A3B"/>
    <w:rsid w:val="006410CD"/>
    <w:rsid w:val="006438A4"/>
    <w:rsid w:val="00652488"/>
    <w:rsid w:val="006613F6"/>
    <w:rsid w:val="00664E8C"/>
    <w:rsid w:val="006833CF"/>
    <w:rsid w:val="00687F1B"/>
    <w:rsid w:val="006A02ED"/>
    <w:rsid w:val="006B1995"/>
    <w:rsid w:val="006B1DB0"/>
    <w:rsid w:val="006B4455"/>
    <w:rsid w:val="006B6D45"/>
    <w:rsid w:val="006C0DF6"/>
    <w:rsid w:val="006C4304"/>
    <w:rsid w:val="006C50DC"/>
    <w:rsid w:val="006C7CEF"/>
    <w:rsid w:val="006D1548"/>
    <w:rsid w:val="006D498B"/>
    <w:rsid w:val="006F117A"/>
    <w:rsid w:val="006F4672"/>
    <w:rsid w:val="006F5BB9"/>
    <w:rsid w:val="007037C6"/>
    <w:rsid w:val="00707B85"/>
    <w:rsid w:val="00716257"/>
    <w:rsid w:val="007257AF"/>
    <w:rsid w:val="0072612A"/>
    <w:rsid w:val="00730682"/>
    <w:rsid w:val="007313D6"/>
    <w:rsid w:val="0073507D"/>
    <w:rsid w:val="0074151A"/>
    <w:rsid w:val="0074379E"/>
    <w:rsid w:val="00747133"/>
    <w:rsid w:val="0075022C"/>
    <w:rsid w:val="007729C7"/>
    <w:rsid w:val="007763FA"/>
    <w:rsid w:val="00781C5E"/>
    <w:rsid w:val="00782596"/>
    <w:rsid w:val="007913C3"/>
    <w:rsid w:val="007C1771"/>
    <w:rsid w:val="007C266A"/>
    <w:rsid w:val="007C416D"/>
    <w:rsid w:val="007D03D5"/>
    <w:rsid w:val="007D3117"/>
    <w:rsid w:val="007D4407"/>
    <w:rsid w:val="007E13D3"/>
    <w:rsid w:val="007E5F98"/>
    <w:rsid w:val="007F4C88"/>
    <w:rsid w:val="008014D9"/>
    <w:rsid w:val="00810DB9"/>
    <w:rsid w:val="008461E1"/>
    <w:rsid w:val="00847954"/>
    <w:rsid w:val="00850F7E"/>
    <w:rsid w:val="00860529"/>
    <w:rsid w:val="00860B3B"/>
    <w:rsid w:val="00867A3E"/>
    <w:rsid w:val="008812CB"/>
    <w:rsid w:val="00882429"/>
    <w:rsid w:val="00885FCB"/>
    <w:rsid w:val="008A0EB9"/>
    <w:rsid w:val="008A31F4"/>
    <w:rsid w:val="008A3D73"/>
    <w:rsid w:val="008B156D"/>
    <w:rsid w:val="008B54AD"/>
    <w:rsid w:val="008D3891"/>
    <w:rsid w:val="008E0229"/>
    <w:rsid w:val="008E5DFE"/>
    <w:rsid w:val="008E62F9"/>
    <w:rsid w:val="009064B0"/>
    <w:rsid w:val="00916618"/>
    <w:rsid w:val="00935422"/>
    <w:rsid w:val="00935BBD"/>
    <w:rsid w:val="00954292"/>
    <w:rsid w:val="00954B7F"/>
    <w:rsid w:val="00955204"/>
    <w:rsid w:val="00957B98"/>
    <w:rsid w:val="00966054"/>
    <w:rsid w:val="00966918"/>
    <w:rsid w:val="009673A3"/>
    <w:rsid w:val="0097118C"/>
    <w:rsid w:val="0098557A"/>
    <w:rsid w:val="009907C4"/>
    <w:rsid w:val="009952A0"/>
    <w:rsid w:val="00996606"/>
    <w:rsid w:val="009A54CA"/>
    <w:rsid w:val="009B2060"/>
    <w:rsid w:val="009C4BFB"/>
    <w:rsid w:val="009D07D0"/>
    <w:rsid w:val="00A02A12"/>
    <w:rsid w:val="00A02E7C"/>
    <w:rsid w:val="00A0528D"/>
    <w:rsid w:val="00A23824"/>
    <w:rsid w:val="00A453DB"/>
    <w:rsid w:val="00A467E1"/>
    <w:rsid w:val="00A50988"/>
    <w:rsid w:val="00A52DB0"/>
    <w:rsid w:val="00A841DA"/>
    <w:rsid w:val="00A8437E"/>
    <w:rsid w:val="00A84CED"/>
    <w:rsid w:val="00A87FBF"/>
    <w:rsid w:val="00A9205D"/>
    <w:rsid w:val="00AC222F"/>
    <w:rsid w:val="00AD48EA"/>
    <w:rsid w:val="00AD7EAF"/>
    <w:rsid w:val="00AE5676"/>
    <w:rsid w:val="00AF0CDF"/>
    <w:rsid w:val="00AF2188"/>
    <w:rsid w:val="00B03CFF"/>
    <w:rsid w:val="00B16D7A"/>
    <w:rsid w:val="00B235DE"/>
    <w:rsid w:val="00B34A72"/>
    <w:rsid w:val="00B524B0"/>
    <w:rsid w:val="00B917B9"/>
    <w:rsid w:val="00BA2621"/>
    <w:rsid w:val="00BB0D2F"/>
    <w:rsid w:val="00BB440C"/>
    <w:rsid w:val="00BB738D"/>
    <w:rsid w:val="00BC240B"/>
    <w:rsid w:val="00BC3DD0"/>
    <w:rsid w:val="00BC5857"/>
    <w:rsid w:val="00BD7ED4"/>
    <w:rsid w:val="00C06491"/>
    <w:rsid w:val="00C14AED"/>
    <w:rsid w:val="00C1622A"/>
    <w:rsid w:val="00C162A1"/>
    <w:rsid w:val="00C35B25"/>
    <w:rsid w:val="00C3713C"/>
    <w:rsid w:val="00C378BF"/>
    <w:rsid w:val="00C405DF"/>
    <w:rsid w:val="00C43810"/>
    <w:rsid w:val="00C44627"/>
    <w:rsid w:val="00C45570"/>
    <w:rsid w:val="00C5437F"/>
    <w:rsid w:val="00C56178"/>
    <w:rsid w:val="00C56F91"/>
    <w:rsid w:val="00C74548"/>
    <w:rsid w:val="00C802D9"/>
    <w:rsid w:val="00C863C9"/>
    <w:rsid w:val="00CA138E"/>
    <w:rsid w:val="00CA66F0"/>
    <w:rsid w:val="00CB34B5"/>
    <w:rsid w:val="00CC0AB1"/>
    <w:rsid w:val="00CC3543"/>
    <w:rsid w:val="00CC508E"/>
    <w:rsid w:val="00CC79EB"/>
    <w:rsid w:val="00CD0450"/>
    <w:rsid w:val="00D05B7F"/>
    <w:rsid w:val="00D13E0E"/>
    <w:rsid w:val="00D17AB7"/>
    <w:rsid w:val="00D23E73"/>
    <w:rsid w:val="00D241CC"/>
    <w:rsid w:val="00D24D2C"/>
    <w:rsid w:val="00D4457C"/>
    <w:rsid w:val="00D51D3E"/>
    <w:rsid w:val="00D53ED3"/>
    <w:rsid w:val="00D54A26"/>
    <w:rsid w:val="00D858CB"/>
    <w:rsid w:val="00DA2193"/>
    <w:rsid w:val="00DB59A1"/>
    <w:rsid w:val="00DD20C9"/>
    <w:rsid w:val="00DE10E9"/>
    <w:rsid w:val="00DE5BDD"/>
    <w:rsid w:val="00DE6B8E"/>
    <w:rsid w:val="00DF379F"/>
    <w:rsid w:val="00E06C17"/>
    <w:rsid w:val="00E1033C"/>
    <w:rsid w:val="00E10FF2"/>
    <w:rsid w:val="00E14531"/>
    <w:rsid w:val="00E15ECC"/>
    <w:rsid w:val="00E17648"/>
    <w:rsid w:val="00E27F3F"/>
    <w:rsid w:val="00E4340E"/>
    <w:rsid w:val="00E4602A"/>
    <w:rsid w:val="00E473B5"/>
    <w:rsid w:val="00E52E7D"/>
    <w:rsid w:val="00E53138"/>
    <w:rsid w:val="00E7095D"/>
    <w:rsid w:val="00E7344E"/>
    <w:rsid w:val="00E77228"/>
    <w:rsid w:val="00E82375"/>
    <w:rsid w:val="00E8387A"/>
    <w:rsid w:val="00E921AD"/>
    <w:rsid w:val="00EA3BF4"/>
    <w:rsid w:val="00EA6686"/>
    <w:rsid w:val="00ED0DBF"/>
    <w:rsid w:val="00EE0898"/>
    <w:rsid w:val="00EE66A7"/>
    <w:rsid w:val="00EF1A54"/>
    <w:rsid w:val="00EF2A7A"/>
    <w:rsid w:val="00EF7224"/>
    <w:rsid w:val="00F118D1"/>
    <w:rsid w:val="00F11D8D"/>
    <w:rsid w:val="00F21D12"/>
    <w:rsid w:val="00F22505"/>
    <w:rsid w:val="00F266B2"/>
    <w:rsid w:val="00F47EF9"/>
    <w:rsid w:val="00F57DBD"/>
    <w:rsid w:val="00F66342"/>
    <w:rsid w:val="00F66442"/>
    <w:rsid w:val="00F66929"/>
    <w:rsid w:val="00F75553"/>
    <w:rsid w:val="00F77D1D"/>
    <w:rsid w:val="00F9265C"/>
    <w:rsid w:val="00F9425D"/>
    <w:rsid w:val="00F94C52"/>
    <w:rsid w:val="00FB329D"/>
    <w:rsid w:val="00FC6B87"/>
    <w:rsid w:val="00FD75EC"/>
    <w:rsid w:val="00FE06BC"/>
    <w:rsid w:val="00FE1911"/>
    <w:rsid w:val="00FF4D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634C0"/>
  <w15:docId w15:val="{98E2616F-B0B1-4F44-A08E-EE7E8344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CB"/>
    <w:rPr>
      <w:sz w:val="24"/>
      <w:szCs w:val="24"/>
    </w:rPr>
  </w:style>
  <w:style w:type="paragraph" w:styleId="Ttulo1">
    <w:name w:val="heading 1"/>
    <w:basedOn w:val="Normal"/>
    <w:next w:val="Normal"/>
    <w:link w:val="Ttulo1Char"/>
    <w:uiPriority w:val="1"/>
    <w:qFormat/>
    <w:rsid w:val="008014D9"/>
    <w:pPr>
      <w:keepNext/>
      <w:outlineLvl w:val="0"/>
    </w:pPr>
    <w:rPr>
      <w:rFonts w:ascii="Old English"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5814CB"/>
    <w:pPr>
      <w:keepNext/>
      <w:jc w:val="center"/>
      <w:outlineLvl w:val="1"/>
    </w:pPr>
    <w:rPr>
      <w:rFonts w:ascii="Arial Rounded MT Bold" w:hAnsi="Arial Rounded MT Bold"/>
      <w:b/>
      <w:sz w:val="32"/>
      <w:u w:val="single"/>
    </w:rPr>
  </w:style>
  <w:style w:type="paragraph" w:styleId="Ttulo3">
    <w:name w:val="heading 3"/>
    <w:basedOn w:val="Normal"/>
    <w:next w:val="Normal"/>
    <w:link w:val="Ttulo3Char"/>
    <w:unhideWhenUsed/>
    <w:qFormat/>
    <w:rsid w:val="00DE5BD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unhideWhenUsed/>
    <w:qFormat/>
    <w:rsid w:val="0071625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8014D9"/>
    <w:pPr>
      <w:keepNext/>
      <w:ind w:left="2124" w:firstLine="771"/>
      <w:jc w:val="both"/>
      <w:outlineLvl w:val="4"/>
    </w:pPr>
    <w:rPr>
      <w:sz w:val="28"/>
      <w:szCs w:val="20"/>
    </w:rPr>
  </w:style>
  <w:style w:type="paragraph" w:styleId="Ttulo6">
    <w:name w:val="heading 6"/>
    <w:basedOn w:val="Normal"/>
    <w:next w:val="Normal"/>
    <w:link w:val="Ttulo6Char"/>
    <w:qFormat/>
    <w:rsid w:val="008014D9"/>
    <w:pPr>
      <w:keepNext/>
      <w:jc w:val="center"/>
      <w:outlineLvl w:val="5"/>
    </w:pPr>
    <w:rPr>
      <w:sz w:val="28"/>
      <w:szCs w:val="20"/>
    </w:rPr>
  </w:style>
  <w:style w:type="paragraph" w:styleId="Ttulo7">
    <w:name w:val="heading 7"/>
    <w:basedOn w:val="Normal"/>
    <w:next w:val="Normal"/>
    <w:link w:val="Ttulo7Char"/>
    <w:uiPriority w:val="9"/>
    <w:qFormat/>
    <w:rsid w:val="008014D9"/>
    <w:pPr>
      <w:keepNext/>
      <w:ind w:left="4245"/>
      <w:outlineLvl w:val="6"/>
    </w:pPr>
    <w:rPr>
      <w:b/>
      <w:bCs/>
      <w:sz w:val="28"/>
      <w:szCs w:val="20"/>
    </w:rPr>
  </w:style>
  <w:style w:type="paragraph" w:styleId="Ttulo8">
    <w:name w:val="heading 8"/>
    <w:basedOn w:val="Normal"/>
    <w:next w:val="Normal"/>
    <w:link w:val="Ttulo8Char"/>
    <w:uiPriority w:val="9"/>
    <w:qFormat/>
    <w:rsid w:val="008014D9"/>
    <w:pPr>
      <w:keepNext/>
      <w:ind w:left="2832" w:firstLine="708"/>
      <w:outlineLvl w:val="7"/>
    </w:pPr>
    <w:rPr>
      <w:b/>
      <w:bCs/>
      <w:sz w:val="28"/>
      <w:szCs w:val="20"/>
    </w:rPr>
  </w:style>
  <w:style w:type="paragraph" w:styleId="Ttulo9">
    <w:name w:val="heading 9"/>
    <w:basedOn w:val="Normal"/>
    <w:next w:val="Normal"/>
    <w:link w:val="Ttulo9Char"/>
    <w:uiPriority w:val="9"/>
    <w:qFormat/>
    <w:rsid w:val="008014D9"/>
    <w:pPr>
      <w:keepNext/>
      <w:ind w:left="2832" w:firstLine="708"/>
      <w:jc w:val="both"/>
      <w:outlineLvl w:val="8"/>
    </w:pPr>
    <w:rPr>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B4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aliases w:val="Cabeçalho superior,Heading 1a,h,he,HeaderNN"/>
    <w:basedOn w:val="Normal"/>
    <w:link w:val="CabealhoChar"/>
    <w:rsid w:val="00BB440C"/>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BB440C"/>
    <w:rPr>
      <w:sz w:val="24"/>
      <w:szCs w:val="24"/>
    </w:rPr>
  </w:style>
  <w:style w:type="paragraph" w:styleId="Rodap">
    <w:name w:val="footer"/>
    <w:basedOn w:val="Normal"/>
    <w:link w:val="RodapChar"/>
    <w:uiPriority w:val="99"/>
    <w:rsid w:val="00BB440C"/>
    <w:pPr>
      <w:tabs>
        <w:tab w:val="center" w:pos="4252"/>
        <w:tab w:val="right" w:pos="8504"/>
      </w:tabs>
    </w:pPr>
  </w:style>
  <w:style w:type="character" w:customStyle="1" w:styleId="RodapChar">
    <w:name w:val="Rodapé Char"/>
    <w:basedOn w:val="Fontepargpadro"/>
    <w:link w:val="Rodap"/>
    <w:uiPriority w:val="99"/>
    <w:rsid w:val="00BB440C"/>
    <w:rPr>
      <w:sz w:val="24"/>
      <w:szCs w:val="24"/>
    </w:rPr>
  </w:style>
  <w:style w:type="paragraph" w:styleId="Textodebalo">
    <w:name w:val="Balloon Text"/>
    <w:basedOn w:val="Normal"/>
    <w:link w:val="TextodebaloChar"/>
    <w:uiPriority w:val="99"/>
    <w:rsid w:val="00BB440C"/>
    <w:rPr>
      <w:rFonts w:ascii="Tahoma" w:hAnsi="Tahoma" w:cs="Tahoma"/>
      <w:sz w:val="16"/>
      <w:szCs w:val="16"/>
    </w:rPr>
  </w:style>
  <w:style w:type="character" w:customStyle="1" w:styleId="TextodebaloChar">
    <w:name w:val="Texto de balão Char"/>
    <w:basedOn w:val="Fontepargpadro"/>
    <w:link w:val="Textodebalo"/>
    <w:uiPriority w:val="99"/>
    <w:rsid w:val="00BB440C"/>
    <w:rPr>
      <w:rFonts w:ascii="Tahoma" w:hAnsi="Tahoma" w:cs="Tahoma"/>
      <w:sz w:val="16"/>
      <w:szCs w:val="16"/>
    </w:rPr>
  </w:style>
  <w:style w:type="paragraph" w:customStyle="1" w:styleId="BodyText23">
    <w:name w:val="Body Text 23"/>
    <w:basedOn w:val="Normal"/>
    <w:rsid w:val="000B6779"/>
    <w:pPr>
      <w:widowControl w:val="0"/>
      <w:spacing w:line="360" w:lineRule="atLeast"/>
      <w:ind w:left="567" w:hanging="567"/>
      <w:jc w:val="both"/>
    </w:pPr>
    <w:rPr>
      <w:rFonts w:ascii="Arial" w:hAnsi="Arial"/>
      <w:szCs w:val="20"/>
    </w:rPr>
  </w:style>
  <w:style w:type="paragraph" w:styleId="Corpodetexto">
    <w:name w:val="Body Text"/>
    <w:basedOn w:val="Normal"/>
    <w:link w:val="CorpodetextoChar"/>
    <w:uiPriority w:val="1"/>
    <w:qFormat/>
    <w:rsid w:val="000E3DB2"/>
    <w:pPr>
      <w:autoSpaceDE w:val="0"/>
      <w:autoSpaceDN w:val="0"/>
      <w:adjustRightInd w:val="0"/>
      <w:spacing w:line="360" w:lineRule="atLeast"/>
    </w:pPr>
    <w:rPr>
      <w:b/>
      <w:bCs/>
      <w:sz w:val="28"/>
      <w:szCs w:val="28"/>
    </w:rPr>
  </w:style>
  <w:style w:type="character" w:customStyle="1" w:styleId="CorpodetextoChar">
    <w:name w:val="Corpo de texto Char"/>
    <w:basedOn w:val="Fontepargpadro"/>
    <w:link w:val="Corpodetexto"/>
    <w:uiPriority w:val="1"/>
    <w:rsid w:val="000E3DB2"/>
    <w:rPr>
      <w:b/>
      <w:bCs/>
      <w:sz w:val="28"/>
      <w:szCs w:val="28"/>
    </w:rPr>
  </w:style>
  <w:style w:type="paragraph" w:customStyle="1" w:styleId="BodyText25">
    <w:name w:val="Body Text 25"/>
    <w:basedOn w:val="Normal"/>
    <w:rsid w:val="000E3DB2"/>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E4602A"/>
    <w:rPr>
      <w:b/>
      <w:bCs/>
      <w:i w:val="0"/>
      <w:iCs w:val="0"/>
    </w:rPr>
  </w:style>
  <w:style w:type="paragraph" w:customStyle="1" w:styleId="Corpodetexto1">
    <w:name w:val="Corpo de texto1"/>
    <w:rsid w:val="00261B0C"/>
    <w:rPr>
      <w:rFonts w:ascii="CG Times" w:hAnsi="CG Times"/>
      <w:color w:val="000000"/>
      <w:sz w:val="24"/>
      <w:lang w:val="en-US"/>
    </w:rPr>
  </w:style>
  <w:style w:type="paragraph" w:styleId="PargrafodaLista">
    <w:name w:val="List Paragraph"/>
    <w:basedOn w:val="Normal"/>
    <w:link w:val="PargrafodaListaChar"/>
    <w:uiPriority w:val="1"/>
    <w:qFormat/>
    <w:rsid w:val="00261B0C"/>
    <w:pPr>
      <w:ind w:left="708"/>
    </w:pPr>
  </w:style>
  <w:style w:type="paragraph" w:styleId="Textodecomentrio">
    <w:name w:val="annotation text"/>
    <w:basedOn w:val="Normal"/>
    <w:link w:val="TextodecomentrioChar"/>
    <w:uiPriority w:val="99"/>
    <w:unhideWhenUsed/>
    <w:rsid w:val="00261B0C"/>
    <w:rPr>
      <w:sz w:val="20"/>
      <w:szCs w:val="20"/>
    </w:rPr>
  </w:style>
  <w:style w:type="character" w:customStyle="1" w:styleId="TextodecomentrioChar">
    <w:name w:val="Texto de comentário Char"/>
    <w:basedOn w:val="Fontepargpadro"/>
    <w:link w:val="Textodecomentrio"/>
    <w:uiPriority w:val="99"/>
    <w:rsid w:val="00261B0C"/>
  </w:style>
  <w:style w:type="character" w:styleId="Hyperlink">
    <w:name w:val="Hyperlink"/>
    <w:basedOn w:val="Fontepargpadro"/>
    <w:uiPriority w:val="99"/>
    <w:unhideWhenUsed/>
    <w:rsid w:val="000A43E7"/>
    <w:rPr>
      <w:color w:val="0000FF" w:themeColor="hyperlink"/>
      <w:u w:val="single"/>
    </w:rPr>
  </w:style>
  <w:style w:type="character" w:styleId="MenoPendente">
    <w:name w:val="Unresolved Mention"/>
    <w:basedOn w:val="Fontepargpadro"/>
    <w:uiPriority w:val="99"/>
    <w:semiHidden/>
    <w:unhideWhenUsed/>
    <w:rsid w:val="000A43E7"/>
    <w:rPr>
      <w:color w:val="605E5C"/>
      <w:shd w:val="clear" w:color="auto" w:fill="E1DFDD"/>
    </w:rPr>
  </w:style>
  <w:style w:type="character" w:customStyle="1" w:styleId="Ttulo4Char">
    <w:name w:val="Título 4 Char"/>
    <w:basedOn w:val="Fontepargpadro"/>
    <w:link w:val="Ttulo4"/>
    <w:uiPriority w:val="9"/>
    <w:rsid w:val="00716257"/>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rsid w:val="00DE5BDD"/>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nhideWhenUsed/>
    <w:rsid w:val="00DE5BDD"/>
    <w:pPr>
      <w:spacing w:after="120" w:line="480" w:lineRule="auto"/>
    </w:pPr>
  </w:style>
  <w:style w:type="character" w:customStyle="1" w:styleId="Corpodetexto2Char">
    <w:name w:val="Corpo de texto 2 Char"/>
    <w:basedOn w:val="Fontepargpadro"/>
    <w:link w:val="Corpodetexto2"/>
    <w:rsid w:val="00DE5BDD"/>
    <w:rPr>
      <w:sz w:val="24"/>
      <w:szCs w:val="24"/>
    </w:rPr>
  </w:style>
  <w:style w:type="paragraph" w:customStyle="1" w:styleId="Ttulo01">
    <w:name w:val="Título 01"/>
    <w:basedOn w:val="Ttulo"/>
    <w:rsid w:val="00DE5BDD"/>
    <w:pPr>
      <w:contextualSpacing w:val="0"/>
      <w:jc w:val="center"/>
      <w:outlineLvl w:val="0"/>
    </w:pPr>
    <w:rPr>
      <w:rFonts w:ascii="Arial" w:eastAsia="Times New Roman" w:hAnsi="Arial" w:cs="Arial"/>
      <w:b/>
      <w:bCs/>
      <w:caps/>
      <w:spacing w:val="0"/>
      <w:kern w:val="0"/>
      <w:sz w:val="26"/>
      <w:szCs w:val="20"/>
    </w:rPr>
  </w:style>
  <w:style w:type="paragraph" w:styleId="Ttulo">
    <w:name w:val="Title"/>
    <w:basedOn w:val="Normal"/>
    <w:next w:val="Normal"/>
    <w:link w:val="TtuloChar"/>
    <w:qFormat/>
    <w:rsid w:val="00DE5BD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DE5BDD"/>
    <w:rPr>
      <w:rFonts w:asciiTheme="majorHAnsi" w:eastAsiaTheme="majorEastAsia" w:hAnsiTheme="majorHAnsi" w:cstheme="majorBidi"/>
      <w:spacing w:val="-10"/>
      <w:kern w:val="28"/>
      <w:sz w:val="56"/>
      <w:szCs w:val="56"/>
    </w:rPr>
  </w:style>
  <w:style w:type="paragraph" w:customStyle="1" w:styleId="Livro">
    <w:name w:val="Livro"/>
    <w:basedOn w:val="Normal"/>
    <w:link w:val="LivroChar"/>
    <w:qFormat/>
    <w:rsid w:val="00DE5BDD"/>
    <w:pPr>
      <w:spacing w:before="120" w:after="120"/>
      <w:jc w:val="center"/>
      <w:outlineLvl w:val="0"/>
    </w:pPr>
    <w:rPr>
      <w:rFonts w:ascii="Arial" w:hAnsi="Arial"/>
      <w:b/>
      <w:caps/>
    </w:rPr>
  </w:style>
  <w:style w:type="character" w:customStyle="1" w:styleId="LivroChar">
    <w:name w:val="Livro Char"/>
    <w:link w:val="Livro"/>
    <w:rsid w:val="00DE5BDD"/>
    <w:rPr>
      <w:rFonts w:ascii="Arial" w:hAnsi="Arial"/>
      <w:b/>
      <w:caps/>
      <w:sz w:val="24"/>
      <w:szCs w:val="24"/>
    </w:rPr>
  </w:style>
  <w:style w:type="paragraph" w:styleId="SemEspaamento">
    <w:name w:val="No Spacing"/>
    <w:uiPriority w:val="1"/>
    <w:qFormat/>
    <w:rsid w:val="00E8387A"/>
    <w:rPr>
      <w:rFonts w:ascii="Arial" w:hAnsi="Arial"/>
      <w:sz w:val="24"/>
      <w:szCs w:val="24"/>
    </w:rPr>
  </w:style>
  <w:style w:type="paragraph" w:styleId="TextosemFormatao">
    <w:name w:val="Plain Text"/>
    <w:aliases w:val="Texto simples"/>
    <w:basedOn w:val="Normal"/>
    <w:link w:val="TextosemFormataoChar"/>
    <w:rsid w:val="00E8387A"/>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rsid w:val="00E8387A"/>
    <w:rPr>
      <w:rFonts w:ascii="Courier New" w:hAnsi="Courier New" w:cs="Courier New"/>
    </w:rPr>
  </w:style>
  <w:style w:type="paragraph" w:styleId="Recuodecorpodetexto">
    <w:name w:val="Body Text Indent"/>
    <w:basedOn w:val="Normal"/>
    <w:link w:val="RecuodecorpodetextoChar"/>
    <w:unhideWhenUsed/>
    <w:rsid w:val="00E473B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rsid w:val="00E473B5"/>
    <w:rPr>
      <w:rFonts w:ascii="Calibri" w:eastAsia="Calibri" w:hAnsi="Calibri"/>
      <w:sz w:val="22"/>
      <w:szCs w:val="22"/>
      <w:lang w:eastAsia="en-US"/>
    </w:rPr>
  </w:style>
  <w:style w:type="character" w:customStyle="1" w:styleId="Ttulo1Char">
    <w:name w:val="Título 1 Char"/>
    <w:basedOn w:val="Fontepargpadro"/>
    <w:link w:val="Ttulo1"/>
    <w:uiPriority w:val="1"/>
    <w:rsid w:val="008014D9"/>
    <w:rPr>
      <w:rFonts w:ascii="Old English"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5Char">
    <w:name w:val="Título 5 Char"/>
    <w:basedOn w:val="Fontepargpadro"/>
    <w:link w:val="Ttulo5"/>
    <w:rsid w:val="008014D9"/>
    <w:rPr>
      <w:sz w:val="28"/>
    </w:rPr>
  </w:style>
  <w:style w:type="character" w:customStyle="1" w:styleId="Ttulo6Char">
    <w:name w:val="Título 6 Char"/>
    <w:basedOn w:val="Fontepargpadro"/>
    <w:link w:val="Ttulo6"/>
    <w:rsid w:val="008014D9"/>
    <w:rPr>
      <w:sz w:val="28"/>
    </w:rPr>
  </w:style>
  <w:style w:type="character" w:customStyle="1" w:styleId="Ttulo7Char">
    <w:name w:val="Título 7 Char"/>
    <w:basedOn w:val="Fontepargpadro"/>
    <w:link w:val="Ttulo7"/>
    <w:uiPriority w:val="9"/>
    <w:rsid w:val="008014D9"/>
    <w:rPr>
      <w:b/>
      <w:bCs/>
      <w:sz w:val="28"/>
    </w:rPr>
  </w:style>
  <w:style w:type="character" w:customStyle="1" w:styleId="Ttulo8Char">
    <w:name w:val="Título 8 Char"/>
    <w:basedOn w:val="Fontepargpadro"/>
    <w:link w:val="Ttulo8"/>
    <w:uiPriority w:val="9"/>
    <w:rsid w:val="008014D9"/>
    <w:rPr>
      <w:b/>
      <w:bCs/>
      <w:sz w:val="28"/>
    </w:rPr>
  </w:style>
  <w:style w:type="character" w:customStyle="1" w:styleId="Ttulo9Char">
    <w:name w:val="Título 9 Char"/>
    <w:basedOn w:val="Fontepargpadro"/>
    <w:link w:val="Ttulo9"/>
    <w:uiPriority w:val="9"/>
    <w:rsid w:val="008014D9"/>
    <w:rPr>
      <w:b/>
      <w:bCs/>
      <w:sz w:val="28"/>
    </w:rPr>
  </w:style>
  <w:style w:type="character" w:customStyle="1" w:styleId="Ttulo2Char">
    <w:name w:val="Título 2 Char"/>
    <w:basedOn w:val="Fontepargpadro"/>
    <w:link w:val="Ttulo2"/>
    <w:rsid w:val="008014D9"/>
    <w:rPr>
      <w:rFonts w:ascii="Arial Rounded MT Bold" w:hAnsi="Arial Rounded MT Bold"/>
      <w:b/>
      <w:sz w:val="32"/>
      <w:szCs w:val="24"/>
      <w:u w:val="single"/>
    </w:rPr>
  </w:style>
  <w:style w:type="numbering" w:customStyle="1" w:styleId="Semlista1">
    <w:name w:val="Sem lista1"/>
    <w:next w:val="Semlista"/>
    <w:uiPriority w:val="99"/>
    <w:semiHidden/>
    <w:unhideWhenUsed/>
    <w:rsid w:val="008014D9"/>
  </w:style>
  <w:style w:type="paragraph" w:styleId="Subttulo">
    <w:name w:val="Subtitle"/>
    <w:basedOn w:val="Normal"/>
    <w:link w:val="SubttuloChar"/>
    <w:uiPriority w:val="11"/>
    <w:qFormat/>
    <w:rsid w:val="008014D9"/>
    <w:pPr>
      <w:tabs>
        <w:tab w:val="left" w:pos="-2552"/>
        <w:tab w:val="left" w:pos="6237"/>
      </w:tabs>
      <w:jc w:val="center"/>
    </w:pPr>
    <w:rPr>
      <w:rFonts w:ascii="Courier New" w:hAnsi="Courier New"/>
      <w:i/>
      <w:sz w:val="20"/>
      <w:szCs w:val="20"/>
    </w:rPr>
  </w:style>
  <w:style w:type="character" w:customStyle="1" w:styleId="SubttuloChar">
    <w:name w:val="Subtítulo Char"/>
    <w:basedOn w:val="Fontepargpadro"/>
    <w:link w:val="Subttulo"/>
    <w:uiPriority w:val="11"/>
    <w:rsid w:val="008014D9"/>
    <w:rPr>
      <w:rFonts w:ascii="Courier New" w:hAnsi="Courier New"/>
      <w:i/>
    </w:rPr>
  </w:style>
  <w:style w:type="paragraph" w:styleId="Recuodecorpodetexto2">
    <w:name w:val="Body Text Indent 2"/>
    <w:basedOn w:val="Normal"/>
    <w:link w:val="Recuodecorpodetexto2Char"/>
    <w:uiPriority w:val="99"/>
    <w:rsid w:val="008014D9"/>
    <w:pPr>
      <w:ind w:left="3540"/>
    </w:pPr>
    <w:rPr>
      <w:sz w:val="28"/>
      <w:szCs w:val="20"/>
    </w:rPr>
  </w:style>
  <w:style w:type="character" w:customStyle="1" w:styleId="Recuodecorpodetexto2Char">
    <w:name w:val="Recuo de corpo de texto 2 Char"/>
    <w:basedOn w:val="Fontepargpadro"/>
    <w:link w:val="Recuodecorpodetexto2"/>
    <w:uiPriority w:val="99"/>
    <w:rsid w:val="008014D9"/>
    <w:rPr>
      <w:sz w:val="28"/>
    </w:rPr>
  </w:style>
  <w:style w:type="paragraph" w:styleId="Recuodecorpodetexto3">
    <w:name w:val="Body Text Indent 3"/>
    <w:basedOn w:val="Normal"/>
    <w:link w:val="Recuodecorpodetexto3Char"/>
    <w:rsid w:val="008014D9"/>
    <w:pPr>
      <w:ind w:left="4245"/>
      <w:jc w:val="both"/>
    </w:pPr>
    <w:rPr>
      <w:sz w:val="28"/>
      <w:szCs w:val="20"/>
    </w:rPr>
  </w:style>
  <w:style w:type="character" w:customStyle="1" w:styleId="Recuodecorpodetexto3Char">
    <w:name w:val="Recuo de corpo de texto 3 Char"/>
    <w:basedOn w:val="Fontepargpadro"/>
    <w:link w:val="Recuodecorpodetexto3"/>
    <w:rsid w:val="008014D9"/>
    <w:rPr>
      <w:sz w:val="28"/>
    </w:rPr>
  </w:style>
  <w:style w:type="paragraph" w:styleId="Corpodetexto3">
    <w:name w:val="Body Text 3"/>
    <w:basedOn w:val="Normal"/>
    <w:link w:val="Corpodetexto3Char"/>
    <w:rsid w:val="008014D9"/>
    <w:rPr>
      <w:sz w:val="28"/>
      <w:szCs w:val="20"/>
    </w:rPr>
  </w:style>
  <w:style w:type="character" w:customStyle="1" w:styleId="Corpodetexto3Char">
    <w:name w:val="Corpo de texto 3 Char"/>
    <w:basedOn w:val="Fontepargpadro"/>
    <w:link w:val="Corpodetexto3"/>
    <w:rsid w:val="008014D9"/>
    <w:rPr>
      <w:sz w:val="28"/>
    </w:rPr>
  </w:style>
  <w:style w:type="character" w:styleId="Nmerodepgina">
    <w:name w:val="page number"/>
    <w:basedOn w:val="Fontepargpadro"/>
    <w:rsid w:val="008014D9"/>
  </w:style>
  <w:style w:type="paragraph" w:customStyle="1" w:styleId="Corpodetexto21">
    <w:name w:val="Corpo de texto 21"/>
    <w:basedOn w:val="Normal"/>
    <w:rsid w:val="008014D9"/>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rsid w:val="008014D9"/>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rsid w:val="008014D9"/>
    <w:rPr>
      <w:rFonts w:ascii="Arial" w:hAnsi="Arial"/>
      <w:lang w:val="en-US"/>
    </w:rPr>
  </w:style>
  <w:style w:type="paragraph" w:styleId="Textoembloco">
    <w:name w:val="Block Text"/>
    <w:basedOn w:val="Normal"/>
    <w:rsid w:val="008014D9"/>
    <w:pPr>
      <w:ind w:left="-851" w:right="-1650"/>
    </w:pPr>
    <w:rPr>
      <w:rFonts w:ascii="Helv" w:hAnsi="Helv"/>
      <w:b/>
      <w:sz w:val="18"/>
      <w:szCs w:val="20"/>
      <w:lang w:val="en-US"/>
    </w:rPr>
  </w:style>
  <w:style w:type="paragraph" w:customStyle="1" w:styleId="Ttulo02">
    <w:name w:val="Título 02"/>
    <w:basedOn w:val="Ttulo2"/>
    <w:rsid w:val="008014D9"/>
    <w:rPr>
      <w:rFonts w:ascii="Arial" w:hAnsi="Arial" w:cs="Arial"/>
      <w:bCs/>
      <w:caps/>
      <w:snapToGrid w:val="0"/>
      <w:sz w:val="24"/>
      <w:u w:val="none"/>
    </w:rPr>
  </w:style>
  <w:style w:type="paragraph" w:styleId="Commarcadores">
    <w:name w:val="List Bullet"/>
    <w:basedOn w:val="Normal"/>
    <w:uiPriority w:val="99"/>
    <w:rsid w:val="008014D9"/>
    <w:pPr>
      <w:numPr>
        <w:numId w:val="1"/>
      </w:numPr>
    </w:pPr>
    <w:rPr>
      <w:rFonts w:ascii="Helv" w:hAnsi="Helv"/>
      <w:sz w:val="20"/>
      <w:szCs w:val="20"/>
      <w:lang w:val="en-US"/>
    </w:rPr>
  </w:style>
  <w:style w:type="character" w:customStyle="1" w:styleId="st1">
    <w:name w:val="st1"/>
    <w:basedOn w:val="Fontepargpadro"/>
    <w:rsid w:val="008014D9"/>
  </w:style>
  <w:style w:type="paragraph" w:customStyle="1" w:styleId="Default">
    <w:name w:val="Default"/>
    <w:rsid w:val="008014D9"/>
    <w:pPr>
      <w:autoSpaceDE w:val="0"/>
      <w:autoSpaceDN w:val="0"/>
      <w:adjustRightInd w:val="0"/>
    </w:pPr>
    <w:rPr>
      <w:rFonts w:ascii="Arial" w:hAnsi="Arial" w:cs="Arial"/>
      <w:color w:val="000000"/>
      <w:sz w:val="24"/>
      <w:szCs w:val="24"/>
    </w:rPr>
  </w:style>
  <w:style w:type="character" w:customStyle="1" w:styleId="CharChar1">
    <w:name w:val="Char Char1"/>
    <w:basedOn w:val="Fontepargpadro"/>
    <w:semiHidden/>
    <w:rsid w:val="008014D9"/>
    <w:rPr>
      <w:sz w:val="28"/>
      <w:lang w:val="pt-BR" w:eastAsia="pt-BR" w:bidi="ar-SA"/>
    </w:rPr>
  </w:style>
  <w:style w:type="paragraph" w:styleId="NormalWeb">
    <w:name w:val="Normal (Web)"/>
    <w:basedOn w:val="Normal"/>
    <w:rsid w:val="008014D9"/>
    <w:pPr>
      <w:spacing w:before="100" w:beforeAutospacing="1" w:after="100" w:afterAutospacing="1"/>
    </w:pPr>
    <w:rPr>
      <w:color w:val="000000"/>
    </w:rPr>
  </w:style>
  <w:style w:type="character" w:styleId="Refdenotaderodap">
    <w:name w:val="footnote reference"/>
    <w:basedOn w:val="Fontepargpadro"/>
    <w:rsid w:val="008014D9"/>
    <w:rPr>
      <w:vertAlign w:val="superscript"/>
    </w:rPr>
  </w:style>
  <w:style w:type="paragraph" w:styleId="Legenda">
    <w:name w:val="caption"/>
    <w:basedOn w:val="Normal"/>
    <w:next w:val="Normal"/>
    <w:uiPriority w:val="35"/>
    <w:qFormat/>
    <w:rsid w:val="008014D9"/>
    <w:pPr>
      <w:spacing w:line="480" w:lineRule="atLeast"/>
      <w:ind w:left="-851" w:right="-1650"/>
    </w:pPr>
    <w:rPr>
      <w:rFonts w:ascii="Helv" w:hAnsi="Helv"/>
      <w:b/>
      <w:sz w:val="18"/>
      <w:szCs w:val="20"/>
    </w:rPr>
  </w:style>
  <w:style w:type="character" w:customStyle="1" w:styleId="clconteudodados1">
    <w:name w:val="clconteudodados1"/>
    <w:basedOn w:val="Fontepargpadro"/>
    <w:rsid w:val="008014D9"/>
    <w:rPr>
      <w:sz w:val="15"/>
      <w:szCs w:val="15"/>
    </w:rPr>
  </w:style>
  <w:style w:type="paragraph" w:customStyle="1" w:styleId="Corpo">
    <w:name w:val="Corpo"/>
    <w:rsid w:val="008014D9"/>
    <w:pPr>
      <w:widowControl w:val="0"/>
      <w:autoSpaceDE w:val="0"/>
      <w:autoSpaceDN w:val="0"/>
    </w:pPr>
    <w:rPr>
      <w:rFonts w:ascii="CG Times (W1)" w:hAnsi="CG Times (W1)"/>
      <w:color w:val="000000"/>
      <w:sz w:val="24"/>
      <w:szCs w:val="24"/>
    </w:rPr>
  </w:style>
  <w:style w:type="paragraph" w:customStyle="1" w:styleId="NONormal">
    <w:name w:val="NO Normal"/>
    <w:rsid w:val="008014D9"/>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8014D9"/>
    <w:pPr>
      <w:jc w:val="both"/>
    </w:pPr>
    <w:rPr>
      <w:szCs w:val="20"/>
    </w:rPr>
  </w:style>
  <w:style w:type="character" w:customStyle="1" w:styleId="WW8Num16z0">
    <w:name w:val="WW8Num16z0"/>
    <w:rsid w:val="008014D9"/>
    <w:rPr>
      <w:rFonts w:ascii="Wingdings" w:hAnsi="Wingdings"/>
    </w:rPr>
  </w:style>
  <w:style w:type="paragraph" w:customStyle="1" w:styleId="Patricia">
    <w:name w:val="Patricia"/>
    <w:basedOn w:val="Normal"/>
    <w:rsid w:val="008014D9"/>
    <w:rPr>
      <w:rFonts w:ascii="Arial" w:hAnsi="Arial"/>
      <w:szCs w:val="20"/>
    </w:rPr>
  </w:style>
  <w:style w:type="paragraph" w:customStyle="1" w:styleId="Artigo">
    <w:name w:val="Artigo"/>
    <w:basedOn w:val="Normal"/>
    <w:link w:val="ArtigoChar"/>
    <w:uiPriority w:val="99"/>
    <w:rsid w:val="008014D9"/>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8014D9"/>
    <w:rPr>
      <w:rFonts w:ascii="Arial" w:hAnsi="Arial"/>
      <w:b/>
      <w:bCs/>
      <w:u w:val="single"/>
    </w:rPr>
  </w:style>
  <w:style w:type="character" w:styleId="Forte">
    <w:name w:val="Strong"/>
    <w:qFormat/>
    <w:rsid w:val="008014D9"/>
    <w:rPr>
      <w:b/>
      <w:bCs/>
    </w:rPr>
  </w:style>
  <w:style w:type="paragraph" w:customStyle="1" w:styleId="Assunto">
    <w:name w:val="Assunto"/>
    <w:basedOn w:val="Normal"/>
    <w:uiPriority w:val="99"/>
    <w:rsid w:val="008014D9"/>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rsid w:val="008014D9"/>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rsid w:val="008014D9"/>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rsid w:val="008014D9"/>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rsid w:val="008014D9"/>
    <w:rPr>
      <w:rFonts w:ascii="Arial" w:hAnsi="Arial"/>
      <w:i/>
      <w:iCs/>
    </w:rPr>
  </w:style>
  <w:style w:type="paragraph" w:customStyle="1" w:styleId="Alnea">
    <w:name w:val="Alínea"/>
    <w:basedOn w:val="Normal"/>
    <w:rsid w:val="008014D9"/>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rsid w:val="008014D9"/>
    <w:pPr>
      <w:spacing w:before="100" w:beforeAutospacing="1" w:after="100" w:afterAutospacing="1"/>
    </w:pPr>
  </w:style>
  <w:style w:type="paragraph" w:customStyle="1" w:styleId="assunto0">
    <w:name w:val="assunto"/>
    <w:basedOn w:val="Normal"/>
    <w:rsid w:val="008014D9"/>
    <w:pPr>
      <w:spacing w:before="100" w:beforeAutospacing="1" w:after="100" w:afterAutospacing="1"/>
    </w:pPr>
  </w:style>
  <w:style w:type="paragraph" w:customStyle="1" w:styleId="artigo10">
    <w:name w:val="artigo1"/>
    <w:basedOn w:val="Normal"/>
    <w:rsid w:val="008014D9"/>
    <w:pPr>
      <w:spacing w:before="100" w:beforeAutospacing="1" w:after="100" w:afterAutospacing="1"/>
    </w:pPr>
  </w:style>
  <w:style w:type="paragraph" w:customStyle="1" w:styleId="inciso">
    <w:name w:val="inciso"/>
    <w:basedOn w:val="Normal"/>
    <w:rsid w:val="008014D9"/>
    <w:pPr>
      <w:spacing w:before="100" w:beforeAutospacing="1" w:after="100" w:afterAutospacing="1"/>
    </w:pPr>
  </w:style>
  <w:style w:type="paragraph" w:customStyle="1" w:styleId="artigo0">
    <w:name w:val="artigo"/>
    <w:basedOn w:val="Normal"/>
    <w:rsid w:val="008014D9"/>
    <w:pPr>
      <w:spacing w:before="100" w:beforeAutospacing="1" w:after="100" w:afterAutospacing="1"/>
    </w:pPr>
  </w:style>
  <w:style w:type="paragraph" w:customStyle="1" w:styleId="Textopadro">
    <w:name w:val="Texto padrão"/>
    <w:basedOn w:val="Normal"/>
    <w:rsid w:val="008014D9"/>
    <w:pPr>
      <w:autoSpaceDE w:val="0"/>
      <w:autoSpaceDN w:val="0"/>
      <w:adjustRightInd w:val="0"/>
    </w:pPr>
  </w:style>
  <w:style w:type="table" w:customStyle="1" w:styleId="Tabelacomgrade1">
    <w:name w:val="Tabela com grade1"/>
    <w:basedOn w:val="Tabelanormal"/>
    <w:next w:val="Tabelacomgrade"/>
    <w:uiPriority w:val="39"/>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8014D9"/>
    <w:pPr>
      <w:spacing w:before="100" w:beforeAutospacing="1" w:after="100" w:afterAutospacing="1"/>
    </w:pPr>
  </w:style>
  <w:style w:type="character" w:customStyle="1" w:styleId="apple-converted-space">
    <w:name w:val="apple-converted-space"/>
    <w:basedOn w:val="Fontepargpadro"/>
    <w:rsid w:val="008014D9"/>
  </w:style>
  <w:style w:type="character" w:customStyle="1" w:styleId="apple-style-span">
    <w:name w:val="apple-style-span"/>
    <w:basedOn w:val="Fontepargpadro"/>
    <w:rsid w:val="008014D9"/>
  </w:style>
  <w:style w:type="character" w:styleId="HiperlinkVisitado">
    <w:name w:val="FollowedHyperlink"/>
    <w:uiPriority w:val="99"/>
    <w:unhideWhenUsed/>
    <w:rsid w:val="008014D9"/>
    <w:rPr>
      <w:color w:val="800080"/>
      <w:u w:val="single"/>
    </w:rPr>
  </w:style>
  <w:style w:type="paragraph" w:customStyle="1" w:styleId="xl63">
    <w:name w:val="xl63"/>
    <w:basedOn w:val="Normal"/>
    <w:rsid w:val="008014D9"/>
    <w:pPr>
      <w:spacing w:before="100" w:beforeAutospacing="1" w:after="100" w:afterAutospacing="1"/>
      <w:textAlignment w:val="center"/>
    </w:pPr>
  </w:style>
  <w:style w:type="paragraph" w:customStyle="1" w:styleId="xl64">
    <w:name w:val="xl64"/>
    <w:basedOn w:val="Normal"/>
    <w:rsid w:val="008014D9"/>
    <w:pPr>
      <w:spacing w:before="100" w:beforeAutospacing="1" w:after="100" w:afterAutospacing="1"/>
    </w:pPr>
    <w:rPr>
      <w:rFonts w:ascii="Arial" w:hAnsi="Arial" w:cs="Arial"/>
      <w:sz w:val="16"/>
      <w:szCs w:val="16"/>
    </w:rPr>
  </w:style>
  <w:style w:type="paragraph" w:customStyle="1" w:styleId="xl65">
    <w:name w:val="xl65"/>
    <w:basedOn w:val="Normal"/>
    <w:rsid w:val="008014D9"/>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8014D9"/>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8014D9"/>
    <w:pPr>
      <w:spacing w:before="100" w:beforeAutospacing="1" w:after="100" w:afterAutospacing="1"/>
      <w:textAlignment w:val="center"/>
    </w:pPr>
    <w:rPr>
      <w:rFonts w:ascii="Arial" w:hAnsi="Arial" w:cs="Arial"/>
      <w:color w:val="000080"/>
    </w:rPr>
  </w:style>
  <w:style w:type="paragraph" w:customStyle="1" w:styleId="xl68">
    <w:name w:val="xl68"/>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8014D9"/>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8014D9"/>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8014D9"/>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8014D9"/>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8014D9"/>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8014D9"/>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8014D9"/>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8014D9"/>
    <w:pPr>
      <w:spacing w:before="100" w:beforeAutospacing="1" w:after="100" w:afterAutospacing="1"/>
      <w:textAlignment w:val="center"/>
    </w:pPr>
    <w:rPr>
      <w:rFonts w:ascii="Verdana" w:hAnsi="Verdana"/>
      <w:sz w:val="16"/>
      <w:szCs w:val="16"/>
    </w:rPr>
  </w:style>
  <w:style w:type="paragraph" w:customStyle="1" w:styleId="xl88">
    <w:name w:val="xl88"/>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8014D9"/>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8014D9"/>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8014D9"/>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8014D9"/>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8014D9"/>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8014D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8014D9"/>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8014D9"/>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8014D9"/>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8014D9"/>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8014D9"/>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8014D9"/>
    <w:pPr>
      <w:spacing w:before="100" w:beforeAutospacing="1" w:after="100" w:afterAutospacing="1"/>
    </w:pPr>
    <w:rPr>
      <w:rFonts w:ascii="Verdana" w:hAnsi="Verdana"/>
      <w:sz w:val="16"/>
      <w:szCs w:val="16"/>
    </w:rPr>
  </w:style>
  <w:style w:type="paragraph" w:customStyle="1" w:styleId="xl110">
    <w:name w:val="xl110"/>
    <w:basedOn w:val="Normal"/>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8014D9"/>
    <w:pPr>
      <w:spacing w:before="100" w:beforeAutospacing="1" w:after="100" w:afterAutospacing="1"/>
      <w:textAlignment w:val="center"/>
    </w:pPr>
    <w:rPr>
      <w:rFonts w:ascii="Brush Script MT" w:hAnsi="Brush Script MT"/>
    </w:rPr>
  </w:style>
  <w:style w:type="paragraph" w:customStyle="1" w:styleId="xl112">
    <w:name w:val="xl112"/>
    <w:basedOn w:val="Normal"/>
    <w:rsid w:val="008014D9"/>
    <w:pPr>
      <w:spacing w:before="100" w:beforeAutospacing="1" w:after="100" w:afterAutospacing="1"/>
      <w:textAlignment w:val="center"/>
    </w:pPr>
    <w:rPr>
      <w:rFonts w:ascii="Arial" w:hAnsi="Arial" w:cs="Arial"/>
    </w:rPr>
  </w:style>
  <w:style w:type="paragraph" w:customStyle="1" w:styleId="xl113">
    <w:name w:val="xl113"/>
    <w:basedOn w:val="Normal"/>
    <w:rsid w:val="008014D9"/>
    <w:pPr>
      <w:spacing w:before="100" w:beforeAutospacing="1" w:after="100" w:afterAutospacing="1"/>
    </w:pPr>
    <w:rPr>
      <w:rFonts w:ascii="Brush Script MT" w:hAnsi="Brush Script MT"/>
      <w:sz w:val="28"/>
      <w:szCs w:val="28"/>
    </w:rPr>
  </w:style>
  <w:style w:type="paragraph" w:customStyle="1" w:styleId="xl114">
    <w:name w:val="xl114"/>
    <w:basedOn w:val="Normal"/>
    <w:rsid w:val="008014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8014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8014D9"/>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8014D9"/>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8014D9"/>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8014D9"/>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8014D9"/>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8014D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8014D9"/>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8014D9"/>
  </w:style>
  <w:style w:type="table" w:customStyle="1" w:styleId="Tabelacomgrade2">
    <w:name w:val="Tabela com grade2"/>
    <w:basedOn w:val="Tabelanormal"/>
    <w:next w:val="Tabelacomgrade"/>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014D9"/>
  </w:style>
  <w:style w:type="character" w:customStyle="1" w:styleId="normalchar1">
    <w:name w:val="normal__char1"/>
    <w:rsid w:val="008014D9"/>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014D9"/>
    <w:pPr>
      <w:suppressLineNumbers/>
      <w:suppressAutoHyphens/>
    </w:pPr>
    <w:rPr>
      <w:szCs w:val="20"/>
      <w:lang w:eastAsia="ar-SA"/>
    </w:rPr>
  </w:style>
  <w:style w:type="paragraph" w:customStyle="1" w:styleId="Textoembloco1">
    <w:name w:val="Texto em bloco1"/>
    <w:basedOn w:val="Normal"/>
    <w:rsid w:val="008014D9"/>
    <w:pPr>
      <w:ind w:left="2832" w:right="567" w:hanging="2832"/>
      <w:jc w:val="both"/>
    </w:pPr>
    <w:rPr>
      <w:rFonts w:ascii="Courier" w:hAnsi="Courier"/>
      <w:szCs w:val="20"/>
    </w:rPr>
  </w:style>
  <w:style w:type="paragraph" w:customStyle="1" w:styleId="yiv784081582msonormal">
    <w:name w:val="yiv784081582msonormal"/>
    <w:basedOn w:val="Normal"/>
    <w:rsid w:val="008014D9"/>
    <w:pPr>
      <w:spacing w:before="100" w:beforeAutospacing="1" w:after="100" w:afterAutospacing="1"/>
    </w:pPr>
  </w:style>
  <w:style w:type="paragraph" w:styleId="Pr-formataoHTML">
    <w:name w:val="HTML Preformatted"/>
    <w:basedOn w:val="Normal"/>
    <w:link w:val="Pr-formataoHTMLChar"/>
    <w:uiPriority w:val="99"/>
    <w:unhideWhenUsed/>
    <w:rsid w:val="0080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14D9"/>
    <w:rPr>
      <w:rFonts w:ascii="Courier New" w:hAnsi="Courier New" w:cs="Courier New"/>
    </w:rPr>
  </w:style>
  <w:style w:type="character" w:styleId="Nmerodelinha">
    <w:name w:val="line number"/>
    <w:basedOn w:val="Fontepargpadro"/>
    <w:uiPriority w:val="99"/>
    <w:semiHidden/>
    <w:unhideWhenUsed/>
    <w:rsid w:val="008014D9"/>
  </w:style>
  <w:style w:type="character" w:customStyle="1" w:styleId="TextodenotaderodapChar1">
    <w:name w:val="Texto de nota de rodapé Char1"/>
    <w:basedOn w:val="Fontepargpadro"/>
    <w:uiPriority w:val="99"/>
    <w:semiHidden/>
    <w:rsid w:val="008014D9"/>
    <w:rPr>
      <w:lang w:eastAsia="en-US"/>
    </w:rPr>
  </w:style>
  <w:style w:type="character" w:customStyle="1" w:styleId="CabealhoChar1">
    <w:name w:val="Cabeçalho Char1"/>
    <w:basedOn w:val="Fontepargpadro"/>
    <w:uiPriority w:val="99"/>
    <w:semiHidden/>
    <w:rsid w:val="008014D9"/>
    <w:rPr>
      <w:sz w:val="22"/>
      <w:szCs w:val="22"/>
      <w:lang w:eastAsia="en-US"/>
    </w:rPr>
  </w:style>
  <w:style w:type="character" w:customStyle="1" w:styleId="RodapChar1">
    <w:name w:val="Rodapé Char1"/>
    <w:basedOn w:val="Fontepargpadro"/>
    <w:uiPriority w:val="99"/>
    <w:semiHidden/>
    <w:rsid w:val="008014D9"/>
    <w:rPr>
      <w:sz w:val="22"/>
      <w:szCs w:val="22"/>
      <w:lang w:eastAsia="en-US"/>
    </w:rPr>
  </w:style>
  <w:style w:type="character" w:customStyle="1" w:styleId="CorpodetextoChar1">
    <w:name w:val="Corpo de texto Char1"/>
    <w:basedOn w:val="Fontepargpadro"/>
    <w:uiPriority w:val="99"/>
    <w:semiHidden/>
    <w:rsid w:val="008014D9"/>
    <w:rPr>
      <w:sz w:val="22"/>
      <w:szCs w:val="22"/>
      <w:lang w:eastAsia="en-US"/>
    </w:rPr>
  </w:style>
  <w:style w:type="character" w:customStyle="1" w:styleId="RecuodecorpodetextoChar1">
    <w:name w:val="Recuo de corpo de texto Char1"/>
    <w:basedOn w:val="Fontepargpadro"/>
    <w:uiPriority w:val="99"/>
    <w:semiHidden/>
    <w:rsid w:val="008014D9"/>
    <w:rPr>
      <w:sz w:val="22"/>
      <w:szCs w:val="22"/>
      <w:lang w:eastAsia="en-US"/>
    </w:rPr>
  </w:style>
  <w:style w:type="character" w:customStyle="1" w:styleId="Corpodetexto2Char1">
    <w:name w:val="Corpo de texto 2 Char1"/>
    <w:basedOn w:val="Fontepargpadro"/>
    <w:uiPriority w:val="99"/>
    <w:semiHidden/>
    <w:rsid w:val="008014D9"/>
    <w:rPr>
      <w:sz w:val="22"/>
      <w:szCs w:val="22"/>
      <w:lang w:eastAsia="en-US"/>
    </w:rPr>
  </w:style>
  <w:style w:type="character" w:customStyle="1" w:styleId="Corpodetexto3Char1">
    <w:name w:val="Corpo de texto 3 Char1"/>
    <w:basedOn w:val="Fontepargpadro"/>
    <w:uiPriority w:val="99"/>
    <w:semiHidden/>
    <w:rsid w:val="008014D9"/>
    <w:rPr>
      <w:sz w:val="16"/>
      <w:szCs w:val="16"/>
      <w:lang w:eastAsia="en-US"/>
    </w:rPr>
  </w:style>
  <w:style w:type="character" w:customStyle="1" w:styleId="Recuodecorpodetexto2Char1">
    <w:name w:val="Recuo de corpo de texto 2 Char1"/>
    <w:basedOn w:val="Fontepargpadro"/>
    <w:uiPriority w:val="99"/>
    <w:semiHidden/>
    <w:rsid w:val="008014D9"/>
    <w:rPr>
      <w:sz w:val="22"/>
      <w:szCs w:val="22"/>
      <w:lang w:eastAsia="en-US"/>
    </w:rPr>
  </w:style>
  <w:style w:type="character" w:customStyle="1" w:styleId="Recuodecorpodetexto3Char1">
    <w:name w:val="Recuo de corpo de texto 3 Char1"/>
    <w:basedOn w:val="Fontepargpadro"/>
    <w:uiPriority w:val="99"/>
    <w:semiHidden/>
    <w:rsid w:val="008014D9"/>
    <w:rPr>
      <w:sz w:val="16"/>
      <w:szCs w:val="16"/>
      <w:lang w:eastAsia="en-US"/>
    </w:rPr>
  </w:style>
  <w:style w:type="character" w:customStyle="1" w:styleId="TextosemFormataoChar1">
    <w:name w:val="Texto sem Formatação Char1"/>
    <w:aliases w:val="Texto simples Char1"/>
    <w:basedOn w:val="Fontepargpadro"/>
    <w:semiHidden/>
    <w:rsid w:val="008014D9"/>
    <w:rPr>
      <w:rFonts w:ascii="Consolas" w:hAnsi="Consolas" w:cs="Consolas"/>
      <w:sz w:val="21"/>
      <w:szCs w:val="21"/>
      <w:lang w:eastAsia="en-US"/>
    </w:rPr>
  </w:style>
  <w:style w:type="character" w:customStyle="1" w:styleId="portal-description">
    <w:name w:val="portal-description"/>
    <w:basedOn w:val="Fontepargpadro"/>
    <w:rsid w:val="008014D9"/>
  </w:style>
  <w:style w:type="paragraph" w:customStyle="1" w:styleId="font5">
    <w:name w:val="font5"/>
    <w:basedOn w:val="Normal"/>
    <w:rsid w:val="008014D9"/>
    <w:pPr>
      <w:spacing w:before="100" w:beforeAutospacing="1" w:after="100" w:afterAutospacing="1"/>
    </w:pPr>
    <w:rPr>
      <w:rFonts w:ascii="Book Antiqua" w:hAnsi="Book Antiqua"/>
      <w:color w:val="000000"/>
    </w:rPr>
  </w:style>
  <w:style w:type="paragraph" w:customStyle="1" w:styleId="font6">
    <w:name w:val="font6"/>
    <w:basedOn w:val="Normal"/>
    <w:rsid w:val="008014D9"/>
    <w:pPr>
      <w:spacing w:before="100" w:beforeAutospacing="1" w:after="100" w:afterAutospacing="1"/>
    </w:pPr>
    <w:rPr>
      <w:rFonts w:ascii="Book Antiqua" w:hAnsi="Book Antiqua"/>
      <w:b/>
      <w:bCs/>
      <w:color w:val="000000"/>
    </w:rPr>
  </w:style>
  <w:style w:type="paragraph" w:customStyle="1" w:styleId="font7">
    <w:name w:val="font7"/>
    <w:basedOn w:val="Normal"/>
    <w:rsid w:val="008014D9"/>
    <w:pPr>
      <w:spacing w:before="100" w:beforeAutospacing="1" w:after="100" w:afterAutospacing="1"/>
    </w:pPr>
    <w:rPr>
      <w:rFonts w:ascii="Book Antiqua" w:hAnsi="Book Antiqua"/>
      <w:color w:val="000000"/>
      <w:sz w:val="16"/>
      <w:szCs w:val="16"/>
    </w:rPr>
  </w:style>
  <w:style w:type="paragraph" w:customStyle="1" w:styleId="font8">
    <w:name w:val="font8"/>
    <w:basedOn w:val="Normal"/>
    <w:rsid w:val="008014D9"/>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rsid w:val="008014D9"/>
    <w:pPr>
      <w:spacing w:before="100" w:beforeAutospacing="1" w:after="100" w:afterAutospacing="1"/>
    </w:pPr>
    <w:rPr>
      <w:rFonts w:ascii="Book Antiqua" w:hAnsi="Book Antiqua"/>
      <w:color w:val="0D0D0D"/>
      <w:sz w:val="16"/>
      <w:szCs w:val="16"/>
    </w:rPr>
  </w:style>
  <w:style w:type="paragraph" w:customStyle="1" w:styleId="msonormal0">
    <w:name w:val="msonormal"/>
    <w:basedOn w:val="Normal"/>
    <w:rsid w:val="008014D9"/>
    <w:pPr>
      <w:spacing w:before="100" w:beforeAutospacing="1" w:after="100" w:afterAutospacing="1"/>
    </w:pPr>
  </w:style>
  <w:style w:type="character" w:customStyle="1" w:styleId="fontstyle01">
    <w:name w:val="fontstyle01"/>
    <w:basedOn w:val="Fontepargpadro"/>
    <w:rsid w:val="008014D9"/>
    <w:rPr>
      <w:rFonts w:ascii="Consolas" w:hAnsi="Consolas" w:hint="default"/>
      <w:b w:val="0"/>
      <w:bCs w:val="0"/>
      <w:i w:val="0"/>
      <w:iCs w:val="0"/>
      <w:color w:val="000000"/>
      <w:sz w:val="28"/>
      <w:szCs w:val="28"/>
    </w:rPr>
  </w:style>
  <w:style w:type="character" w:customStyle="1" w:styleId="PGE-Alteraesdestacadas">
    <w:name w:val="PGE - Alterações destacadas"/>
    <w:basedOn w:val="Fontepargpadro"/>
    <w:uiPriority w:val="1"/>
    <w:qFormat/>
    <w:rsid w:val="00CC79EB"/>
    <w:rPr>
      <w:rFonts w:ascii="Arial" w:hAnsi="Arial"/>
      <w:b/>
      <w:color w:val="000000" w:themeColor="text1"/>
      <w:sz w:val="22"/>
      <w:u w:val="single"/>
    </w:rPr>
  </w:style>
  <w:style w:type="character" w:customStyle="1" w:styleId="PargrafodaListaChar">
    <w:name w:val="Parágrafo da Lista Char"/>
    <w:basedOn w:val="Fontepargpadro"/>
    <w:link w:val="PargrafodaLista"/>
    <w:uiPriority w:val="34"/>
    <w:rsid w:val="00996606"/>
    <w:rPr>
      <w:sz w:val="24"/>
      <w:szCs w:val="24"/>
    </w:rPr>
  </w:style>
  <w:style w:type="character" w:customStyle="1" w:styleId="Smbolosdenumerao">
    <w:name w:val="Símbolos de numeração"/>
    <w:rsid w:val="008A31F4"/>
  </w:style>
  <w:style w:type="character" w:customStyle="1" w:styleId="Marcadores">
    <w:name w:val="Marcadores"/>
    <w:rsid w:val="008A31F4"/>
    <w:rPr>
      <w:rFonts w:ascii="StarSymbol" w:eastAsia="StarSymbol" w:hAnsi="StarSymbol" w:cs="StarSymbol"/>
      <w:sz w:val="18"/>
      <w:szCs w:val="18"/>
    </w:rPr>
  </w:style>
  <w:style w:type="character" w:customStyle="1" w:styleId="Absatz-Standardschriftart">
    <w:name w:val="Absatz-Standardschriftart"/>
    <w:rsid w:val="008A31F4"/>
  </w:style>
  <w:style w:type="character" w:customStyle="1" w:styleId="WW-Absatz-Standardschriftart">
    <w:name w:val="WW-Absatz-Standardschriftart"/>
    <w:rsid w:val="008A31F4"/>
  </w:style>
  <w:style w:type="character" w:customStyle="1" w:styleId="Fontepargpadro1">
    <w:name w:val="Fonte parág. padrão1"/>
    <w:rsid w:val="008A31F4"/>
  </w:style>
  <w:style w:type="character" w:customStyle="1" w:styleId="WW8Num10z0">
    <w:name w:val="WW8Num10z0"/>
    <w:rsid w:val="008A31F4"/>
    <w:rPr>
      <w:sz w:val="20"/>
    </w:rPr>
  </w:style>
  <w:style w:type="character" w:customStyle="1" w:styleId="HiperlinkVisitado1">
    <w:name w:val="HiperlinkVisitado1"/>
    <w:rsid w:val="008A31F4"/>
    <w:rPr>
      <w:color w:val="800080"/>
      <w:u w:val="single"/>
    </w:rPr>
  </w:style>
  <w:style w:type="paragraph" w:customStyle="1" w:styleId="Captulo">
    <w:name w:val="Capítulo"/>
    <w:basedOn w:val="Normal"/>
    <w:next w:val="Corpodetexto"/>
    <w:rsid w:val="008A31F4"/>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8A31F4"/>
    <w:pPr>
      <w:suppressAutoHyphens/>
      <w:autoSpaceDE/>
      <w:autoSpaceDN/>
      <w:adjustRightInd/>
      <w:spacing w:line="240" w:lineRule="auto"/>
    </w:pPr>
    <w:rPr>
      <w:rFonts w:cs="Tahoma"/>
      <w:b w:val="0"/>
      <w:bCs w:val="0"/>
      <w:sz w:val="24"/>
      <w:szCs w:val="20"/>
      <w:lang w:val="x-none" w:eastAsia="ar-SA"/>
    </w:rPr>
  </w:style>
  <w:style w:type="paragraph" w:customStyle="1" w:styleId="Ttulodatabela">
    <w:name w:val="Título da tabela"/>
    <w:basedOn w:val="Contedodatabela"/>
    <w:uiPriority w:val="99"/>
    <w:rsid w:val="008A31F4"/>
    <w:pPr>
      <w:jc w:val="center"/>
    </w:pPr>
    <w:rPr>
      <w:b/>
      <w:bCs/>
      <w:i/>
      <w:iCs/>
      <w:sz w:val="20"/>
    </w:rPr>
  </w:style>
  <w:style w:type="paragraph" w:customStyle="1" w:styleId="Legenda1">
    <w:name w:val="Legenda1"/>
    <w:basedOn w:val="Normal"/>
    <w:rsid w:val="008A31F4"/>
    <w:pPr>
      <w:suppressLineNumbers/>
      <w:suppressAutoHyphens/>
      <w:spacing w:before="120" w:after="120"/>
    </w:pPr>
    <w:rPr>
      <w:rFonts w:cs="Tahoma"/>
      <w:i/>
      <w:iCs/>
      <w:sz w:val="20"/>
      <w:szCs w:val="20"/>
      <w:lang w:eastAsia="ar-SA"/>
    </w:rPr>
  </w:style>
  <w:style w:type="paragraph" w:customStyle="1" w:styleId="Contedodoquadro">
    <w:name w:val="Conteúdo do quadro"/>
    <w:basedOn w:val="Corpodetexto"/>
    <w:rsid w:val="008A31F4"/>
    <w:pPr>
      <w:suppressAutoHyphens/>
      <w:autoSpaceDE/>
      <w:autoSpaceDN/>
      <w:adjustRightInd/>
      <w:spacing w:line="240" w:lineRule="auto"/>
    </w:pPr>
    <w:rPr>
      <w:b w:val="0"/>
      <w:bCs w:val="0"/>
      <w:sz w:val="24"/>
      <w:szCs w:val="20"/>
      <w:lang w:val="x-none" w:eastAsia="ar-SA"/>
    </w:rPr>
  </w:style>
  <w:style w:type="paragraph" w:customStyle="1" w:styleId="ndice">
    <w:name w:val="Índice"/>
    <w:basedOn w:val="Normal"/>
    <w:rsid w:val="008A31F4"/>
    <w:pPr>
      <w:suppressLineNumbers/>
      <w:suppressAutoHyphens/>
    </w:pPr>
    <w:rPr>
      <w:rFonts w:cs="Tahoma"/>
      <w:sz w:val="20"/>
      <w:szCs w:val="20"/>
      <w:lang w:eastAsia="ar-SA"/>
    </w:rPr>
  </w:style>
  <w:style w:type="paragraph" w:customStyle="1" w:styleId="WW-BodyText2">
    <w:name w:val="WW-Body Text 2"/>
    <w:basedOn w:val="Normal"/>
    <w:rsid w:val="008A31F4"/>
    <w:pPr>
      <w:suppressAutoHyphens/>
      <w:spacing w:line="240" w:lineRule="exact"/>
      <w:ind w:left="1134"/>
      <w:jc w:val="both"/>
    </w:pPr>
    <w:rPr>
      <w:rFonts w:ascii="Arial" w:hAnsi="Arial"/>
      <w:sz w:val="22"/>
      <w:szCs w:val="20"/>
      <w:lang w:eastAsia="ar-SA"/>
    </w:rPr>
  </w:style>
  <w:style w:type="paragraph" w:customStyle="1" w:styleId="Recuodecorpodetexto21">
    <w:name w:val="Recuo de corpo de texto 21"/>
    <w:basedOn w:val="Normal"/>
    <w:rsid w:val="008A31F4"/>
    <w:pPr>
      <w:suppressAutoHyphens/>
      <w:ind w:left="1701" w:hanging="567"/>
      <w:jc w:val="both"/>
    </w:pPr>
    <w:rPr>
      <w:rFonts w:ascii="Arial" w:hAnsi="Arial"/>
      <w:sz w:val="22"/>
      <w:szCs w:val="20"/>
      <w:lang w:eastAsia="ar-SA"/>
    </w:rPr>
  </w:style>
  <w:style w:type="paragraph" w:customStyle="1" w:styleId="Recuodecorpodetexto31">
    <w:name w:val="Recuo de corpo de texto 31"/>
    <w:basedOn w:val="Normal"/>
    <w:rsid w:val="008A31F4"/>
    <w:pPr>
      <w:suppressAutoHyphens/>
      <w:spacing w:line="240" w:lineRule="exact"/>
      <w:ind w:left="1701"/>
      <w:jc w:val="both"/>
    </w:pPr>
    <w:rPr>
      <w:rFonts w:ascii="Arial" w:hAnsi="Arial"/>
      <w:sz w:val="22"/>
      <w:szCs w:val="20"/>
      <w:lang w:eastAsia="ar-SA"/>
    </w:rPr>
  </w:style>
  <w:style w:type="paragraph" w:customStyle="1" w:styleId="WW-BodyText21">
    <w:name w:val="WW-Body Text 21"/>
    <w:basedOn w:val="Normal"/>
    <w:rsid w:val="008A31F4"/>
    <w:pPr>
      <w:suppressAutoHyphens/>
      <w:ind w:left="567"/>
      <w:jc w:val="both"/>
    </w:pPr>
    <w:rPr>
      <w:sz w:val="22"/>
      <w:szCs w:val="20"/>
      <w:lang w:eastAsia="ar-SA"/>
    </w:rPr>
  </w:style>
  <w:style w:type="paragraph" w:customStyle="1" w:styleId="WW-BodyText212">
    <w:name w:val="WW-Body Text 212"/>
    <w:basedOn w:val="Normal"/>
    <w:rsid w:val="008A31F4"/>
    <w:pPr>
      <w:suppressAutoHyphens/>
      <w:ind w:left="567"/>
      <w:jc w:val="both"/>
    </w:pPr>
    <w:rPr>
      <w:szCs w:val="20"/>
      <w:lang w:eastAsia="ar-SA"/>
    </w:rPr>
  </w:style>
  <w:style w:type="paragraph" w:customStyle="1" w:styleId="TxBrp4">
    <w:name w:val="TxBr_p4"/>
    <w:basedOn w:val="Normal"/>
    <w:rsid w:val="008A31F4"/>
    <w:pPr>
      <w:widowControl w:val="0"/>
      <w:tabs>
        <w:tab w:val="left" w:pos="4762"/>
      </w:tabs>
      <w:suppressAutoHyphens/>
      <w:spacing w:line="240" w:lineRule="atLeast"/>
      <w:ind w:left="4020"/>
      <w:jc w:val="both"/>
    </w:pPr>
    <w:rPr>
      <w:szCs w:val="20"/>
      <w:lang w:val="en-US" w:eastAsia="ar-SA"/>
    </w:rPr>
  </w:style>
  <w:style w:type="paragraph" w:customStyle="1" w:styleId="TxBrc5">
    <w:name w:val="TxBr_c5"/>
    <w:basedOn w:val="Normal"/>
    <w:rsid w:val="008A31F4"/>
    <w:pPr>
      <w:widowControl w:val="0"/>
      <w:suppressAutoHyphens/>
      <w:spacing w:line="240" w:lineRule="atLeast"/>
      <w:jc w:val="center"/>
    </w:pPr>
    <w:rPr>
      <w:szCs w:val="20"/>
      <w:lang w:val="en-US" w:eastAsia="ar-SA"/>
    </w:rPr>
  </w:style>
  <w:style w:type="paragraph" w:customStyle="1" w:styleId="TxBrp6">
    <w:name w:val="TxBr_p6"/>
    <w:basedOn w:val="Normal"/>
    <w:rsid w:val="008A31F4"/>
    <w:pPr>
      <w:widowControl w:val="0"/>
      <w:tabs>
        <w:tab w:val="left" w:pos="935"/>
      </w:tabs>
      <w:suppressAutoHyphens/>
      <w:spacing w:line="209" w:lineRule="atLeast"/>
      <w:ind w:left="194"/>
      <w:jc w:val="both"/>
    </w:pPr>
    <w:rPr>
      <w:szCs w:val="20"/>
      <w:lang w:val="en-US" w:eastAsia="ar-SA"/>
    </w:rPr>
  </w:style>
  <w:style w:type="paragraph" w:customStyle="1" w:styleId="TxBrp7">
    <w:name w:val="TxBr_p7"/>
    <w:basedOn w:val="Normal"/>
    <w:rsid w:val="008A31F4"/>
    <w:pPr>
      <w:widowControl w:val="0"/>
      <w:tabs>
        <w:tab w:val="left" w:pos="952"/>
      </w:tabs>
      <w:suppressAutoHyphens/>
      <w:spacing w:line="209" w:lineRule="atLeast"/>
      <w:ind w:left="211"/>
      <w:jc w:val="both"/>
    </w:pPr>
    <w:rPr>
      <w:szCs w:val="20"/>
      <w:lang w:val="en-US" w:eastAsia="ar-SA"/>
    </w:rPr>
  </w:style>
  <w:style w:type="paragraph" w:customStyle="1" w:styleId="TxBrp8">
    <w:name w:val="TxBr_p8"/>
    <w:basedOn w:val="Normal"/>
    <w:rsid w:val="008A31F4"/>
    <w:pPr>
      <w:widowControl w:val="0"/>
      <w:tabs>
        <w:tab w:val="left" w:pos="975"/>
      </w:tabs>
      <w:suppressAutoHyphens/>
      <w:spacing w:line="209" w:lineRule="atLeast"/>
      <w:ind w:left="233"/>
      <w:jc w:val="both"/>
    </w:pPr>
    <w:rPr>
      <w:szCs w:val="20"/>
      <w:lang w:val="en-US" w:eastAsia="ar-SA"/>
    </w:rPr>
  </w:style>
  <w:style w:type="paragraph" w:customStyle="1" w:styleId="Textosimples1">
    <w:name w:val="Texto simples1"/>
    <w:basedOn w:val="Normal"/>
    <w:rsid w:val="008A31F4"/>
    <w:pPr>
      <w:suppressAutoHyphens/>
    </w:pPr>
    <w:rPr>
      <w:rFonts w:ascii="Courier New" w:hAnsi="Courier New"/>
      <w:sz w:val="20"/>
      <w:szCs w:val="20"/>
      <w:lang w:eastAsia="ar-SA"/>
    </w:rPr>
  </w:style>
  <w:style w:type="paragraph" w:customStyle="1" w:styleId="Corpodetexto31">
    <w:name w:val="Corpo de texto 31"/>
    <w:basedOn w:val="Normal"/>
    <w:rsid w:val="008A31F4"/>
    <w:pPr>
      <w:suppressAutoHyphens/>
      <w:autoSpaceDE w:val="0"/>
      <w:spacing w:before="609" w:line="297" w:lineRule="exact"/>
      <w:jc w:val="both"/>
    </w:pPr>
    <w:rPr>
      <w:lang w:eastAsia="ar-SA"/>
    </w:rPr>
  </w:style>
  <w:style w:type="paragraph" w:customStyle="1" w:styleId="p-integra">
    <w:name w:val="p-integra"/>
    <w:basedOn w:val="Normal"/>
    <w:rsid w:val="008A31F4"/>
    <w:pPr>
      <w:spacing w:before="100" w:beforeAutospacing="1" w:after="100" w:afterAutospacing="1"/>
    </w:pPr>
  </w:style>
  <w:style w:type="paragraph" w:customStyle="1" w:styleId="texto1">
    <w:name w:val="texto1"/>
    <w:basedOn w:val="Normal"/>
    <w:rsid w:val="008A31F4"/>
    <w:pPr>
      <w:spacing w:before="100" w:beforeAutospacing="1" w:after="100" w:afterAutospacing="1"/>
    </w:pPr>
    <w:rPr>
      <w:rFonts w:ascii="Arial Unicode MS" w:eastAsia="Arial Unicode MS" w:hAnsi="Arial Unicode MS" w:cs="Arial Unicode MS"/>
    </w:rPr>
  </w:style>
  <w:style w:type="paragraph" w:customStyle="1" w:styleId="reservado3">
    <w:name w:val="reservado3"/>
    <w:basedOn w:val="Normal"/>
    <w:rsid w:val="008A31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rPr>
  </w:style>
  <w:style w:type="character" w:customStyle="1" w:styleId="hlhilite">
    <w:name w:val="hl hilite"/>
    <w:rsid w:val="008A31F4"/>
  </w:style>
  <w:style w:type="paragraph" w:customStyle="1" w:styleId="Corpodetexto20">
    <w:name w:val="Corpo de texto2"/>
    <w:rsid w:val="008A31F4"/>
    <w:rPr>
      <w:rFonts w:ascii="CG Times" w:hAnsi="CG Times"/>
      <w:color w:val="000000"/>
      <w:sz w:val="24"/>
      <w:lang w:val="en-US"/>
    </w:rPr>
  </w:style>
  <w:style w:type="paragraph" w:customStyle="1" w:styleId="Padro">
    <w:name w:val="Padrão"/>
    <w:rsid w:val="008A31F4"/>
  </w:style>
  <w:style w:type="paragraph" w:customStyle="1" w:styleId="LINHA">
    <w:name w:val="LINHA"/>
    <w:rsid w:val="008A31F4"/>
    <w:pPr>
      <w:tabs>
        <w:tab w:val="left" w:leader="underscore" w:pos="1800"/>
        <w:tab w:val="right" w:leader="dot" w:pos="5400"/>
      </w:tabs>
      <w:overflowPunct w:val="0"/>
      <w:autoSpaceDE w:val="0"/>
      <w:autoSpaceDN w:val="0"/>
      <w:adjustRightInd w:val="0"/>
      <w:jc w:val="both"/>
      <w:textAlignment w:val="baseline"/>
    </w:pPr>
    <w:rPr>
      <w:rFonts w:ascii="Courier New" w:hAnsi="Courier New"/>
      <w:color w:val="000000"/>
    </w:rPr>
  </w:style>
  <w:style w:type="paragraph" w:customStyle="1" w:styleId="11">
    <w:name w:val="1.1"/>
    <w:basedOn w:val="Normal"/>
    <w:rsid w:val="008A31F4"/>
    <w:pPr>
      <w:spacing w:line="240" w:lineRule="atLeast"/>
      <w:ind w:left="709" w:hanging="425"/>
      <w:jc w:val="both"/>
    </w:pPr>
    <w:rPr>
      <w:rFonts w:ascii="Arial" w:hAnsi="Arial"/>
      <w:sz w:val="20"/>
      <w:szCs w:val="20"/>
    </w:rPr>
  </w:style>
  <w:style w:type="paragraph" w:customStyle="1" w:styleId="p0">
    <w:name w:val="p0"/>
    <w:basedOn w:val="Normal"/>
    <w:rsid w:val="008A31F4"/>
    <w:pPr>
      <w:widowControl w:val="0"/>
      <w:tabs>
        <w:tab w:val="left" w:pos="204"/>
      </w:tabs>
      <w:suppressAutoHyphens/>
      <w:spacing w:line="240" w:lineRule="atLeast"/>
      <w:jc w:val="both"/>
    </w:pPr>
    <w:rPr>
      <w:szCs w:val="20"/>
      <w:lang w:eastAsia="ar-SA"/>
    </w:rPr>
  </w:style>
  <w:style w:type="paragraph" w:customStyle="1" w:styleId="NormalArial">
    <w:name w:val="Normal + Arial"/>
    <w:aliases w:val="12p + Arial,12 PNão Negrito"/>
    <w:basedOn w:val="Normal"/>
    <w:link w:val="NormalArialChar"/>
    <w:rsid w:val="008A31F4"/>
    <w:pPr>
      <w:spacing w:before="120"/>
      <w:jc w:val="both"/>
    </w:pPr>
    <w:rPr>
      <w:b/>
      <w:lang w:val="x-none" w:eastAsia="es-ES"/>
    </w:rPr>
  </w:style>
  <w:style w:type="character" w:customStyle="1" w:styleId="NormalArialChar">
    <w:name w:val="Normal + Arial Char"/>
    <w:aliases w:val="12p + Arial Char,12 PNão Negrito Char"/>
    <w:link w:val="NormalArial"/>
    <w:rsid w:val="008A31F4"/>
    <w:rPr>
      <w:b/>
      <w:sz w:val="24"/>
      <w:szCs w:val="24"/>
      <w:lang w:val="x-none" w:eastAsia="es-ES"/>
    </w:rPr>
  </w:style>
  <w:style w:type="paragraph" w:customStyle="1" w:styleId="C1">
    <w:name w:val="C1"/>
    <w:rsid w:val="008A31F4"/>
    <w:pPr>
      <w:autoSpaceDE w:val="0"/>
      <w:autoSpaceDN w:val="0"/>
      <w:jc w:val="center"/>
    </w:pPr>
    <w:rPr>
      <w:rFonts w:ascii="Courier" w:hAnsi="Courier"/>
      <w:sz w:val="24"/>
      <w:szCs w:val="24"/>
    </w:rPr>
  </w:style>
  <w:style w:type="paragraph" w:customStyle="1" w:styleId="Corpodotexto">
    <w:name w:val="Corpo do texto"/>
    <w:basedOn w:val="Normal"/>
    <w:rsid w:val="008A31F4"/>
    <w:pPr>
      <w:widowControl w:val="0"/>
      <w:suppressAutoHyphens/>
      <w:jc w:val="both"/>
    </w:pPr>
  </w:style>
  <w:style w:type="paragraph" w:customStyle="1" w:styleId="WW-Corpodetexto2">
    <w:name w:val="WW-Corpo de texto 2"/>
    <w:basedOn w:val="Normal"/>
    <w:rsid w:val="008A31F4"/>
    <w:pPr>
      <w:widowControl w:val="0"/>
      <w:suppressAutoHyphens/>
      <w:jc w:val="both"/>
    </w:pPr>
    <w:rPr>
      <w:sz w:val="22"/>
      <w:szCs w:val="22"/>
    </w:rPr>
  </w:style>
  <w:style w:type="paragraph" w:customStyle="1" w:styleId="Contedodetabela">
    <w:name w:val="Conteúdo de tabela"/>
    <w:basedOn w:val="Corpodotexto"/>
    <w:rsid w:val="008A31F4"/>
  </w:style>
  <w:style w:type="paragraph" w:customStyle="1" w:styleId="Estilo3">
    <w:name w:val="Estilo3"/>
    <w:basedOn w:val="Normal"/>
    <w:rsid w:val="008A31F4"/>
    <w:pPr>
      <w:widowControl w:val="0"/>
      <w:suppressAutoHyphens/>
      <w:ind w:left="1418" w:hanging="1418"/>
      <w:jc w:val="both"/>
    </w:pPr>
    <w:rPr>
      <w:rFonts w:ascii="Arial" w:hAnsi="Arial" w:cs="Arial"/>
    </w:rPr>
  </w:style>
  <w:style w:type="character" w:customStyle="1" w:styleId="Caracteresdenumerao">
    <w:name w:val="Caracteres de numeração"/>
    <w:rsid w:val="008A31F4"/>
    <w:rPr>
      <w:sz w:val="24"/>
    </w:rPr>
  </w:style>
  <w:style w:type="paragraph" w:customStyle="1" w:styleId="PargrafodaLista1">
    <w:name w:val="Parágrafo da Lista1"/>
    <w:basedOn w:val="Normal"/>
    <w:rsid w:val="008A31F4"/>
    <w:pPr>
      <w:ind w:left="720"/>
    </w:pPr>
  </w:style>
  <w:style w:type="character" w:customStyle="1" w:styleId="st">
    <w:name w:val="st"/>
    <w:rsid w:val="008A31F4"/>
    <w:rPr>
      <w:rFonts w:cs="Times New Roman"/>
    </w:rPr>
  </w:style>
  <w:style w:type="character" w:customStyle="1" w:styleId="Heading2Char">
    <w:name w:val="Heading 2 Char"/>
    <w:semiHidden/>
    <w:locked/>
    <w:rsid w:val="008A31F4"/>
    <w:rPr>
      <w:sz w:val="24"/>
      <w:lang w:val="pt-BR" w:eastAsia="pt-BR" w:bidi="ar-SA"/>
    </w:rPr>
  </w:style>
  <w:style w:type="character" w:customStyle="1" w:styleId="BodyTextIndentChar">
    <w:name w:val="Body Text Indent Char"/>
    <w:semiHidden/>
    <w:locked/>
    <w:rsid w:val="008A31F4"/>
    <w:rPr>
      <w:rFonts w:ascii="Arial" w:hAnsi="Arial"/>
      <w:snapToGrid w:val="0"/>
      <w:color w:val="000000"/>
      <w:sz w:val="24"/>
      <w:lang w:val="pt-BR" w:eastAsia="pt-BR" w:bidi="ar-SA"/>
    </w:rPr>
  </w:style>
  <w:style w:type="character" w:customStyle="1" w:styleId="BodyTextChar">
    <w:name w:val="Body Text Char"/>
    <w:semiHidden/>
    <w:locked/>
    <w:rsid w:val="008A31F4"/>
    <w:rPr>
      <w:rFonts w:ascii="Courier New" w:hAnsi="Courier New"/>
      <w:snapToGrid w:val="0"/>
      <w:color w:val="000000"/>
      <w:sz w:val="24"/>
      <w:lang w:val="pt-BR" w:eastAsia="pt-BR" w:bidi="ar-SA"/>
    </w:rPr>
  </w:style>
  <w:style w:type="character" w:customStyle="1" w:styleId="Heading3Char">
    <w:name w:val="Heading 3 Char"/>
    <w:semiHidden/>
    <w:locked/>
    <w:rsid w:val="008A31F4"/>
    <w:rPr>
      <w:rFonts w:ascii="Arial" w:hAnsi="Arial"/>
      <w:b/>
      <w:snapToGrid w:val="0"/>
      <w:lang w:val="pt-BR" w:eastAsia="pt-BR" w:bidi="ar-SA"/>
    </w:rPr>
  </w:style>
  <w:style w:type="character" w:customStyle="1" w:styleId="BodyText3Char">
    <w:name w:val="Body Text 3 Char"/>
    <w:semiHidden/>
    <w:locked/>
    <w:rsid w:val="008A31F4"/>
    <w:rPr>
      <w:b/>
      <w:sz w:val="22"/>
      <w:lang w:val="pt-BR" w:eastAsia="pt-BR" w:bidi="ar-SA"/>
    </w:rPr>
  </w:style>
  <w:style w:type="paragraph" w:customStyle="1" w:styleId="EspTitulo">
    <w:name w:val="Esp Titulo"/>
    <w:basedOn w:val="Normal"/>
    <w:rsid w:val="008A31F4"/>
    <w:pPr>
      <w:spacing w:before="120" w:after="120"/>
      <w:jc w:val="right"/>
    </w:pPr>
    <w:rPr>
      <w:rFonts w:ascii="Palatino Linotype" w:hAnsi="Palatino Linotype"/>
      <w:b/>
      <w:caps/>
      <w:sz w:val="20"/>
      <w:szCs w:val="20"/>
      <w:lang w:eastAsia="en-US"/>
    </w:rPr>
  </w:style>
  <w:style w:type="paragraph" w:customStyle="1" w:styleId="EspSubTitulo1CharCharChar">
    <w:name w:val="Esp SubTitulo 1 Char Char Char"/>
    <w:basedOn w:val="Normal"/>
    <w:link w:val="EspSubTitulo1CharCharCharChar"/>
    <w:rsid w:val="008A31F4"/>
    <w:pPr>
      <w:spacing w:before="360" w:after="200"/>
      <w:jc w:val="both"/>
    </w:pPr>
    <w:rPr>
      <w:rFonts w:ascii="Palatino Linotype" w:hAnsi="Palatino Linotype"/>
      <w:sz w:val="20"/>
      <w:szCs w:val="20"/>
      <w:lang w:val="x-none" w:eastAsia="x-none"/>
    </w:rPr>
  </w:style>
  <w:style w:type="character" w:customStyle="1" w:styleId="EspSubTitulo1CharCharCharChar">
    <w:name w:val="Esp SubTitulo 1 Char Char Char Char"/>
    <w:link w:val="EspSubTitulo1CharCharChar"/>
    <w:locked/>
    <w:rsid w:val="008A31F4"/>
    <w:rPr>
      <w:rFonts w:ascii="Palatino Linotype" w:hAnsi="Palatino Linotype"/>
      <w:lang w:val="x-none" w:eastAsia="x-none"/>
    </w:rPr>
  </w:style>
  <w:style w:type="paragraph" w:customStyle="1" w:styleId="yiv1317763523msonormal">
    <w:name w:val="yiv1317763523msonormal"/>
    <w:basedOn w:val="Normal"/>
    <w:rsid w:val="008A31F4"/>
    <w:pPr>
      <w:spacing w:before="100" w:beforeAutospacing="1" w:after="100" w:afterAutospacing="1"/>
    </w:pPr>
  </w:style>
  <w:style w:type="paragraph" w:customStyle="1" w:styleId="yiv813908529msonormal">
    <w:name w:val="yiv813908529msonormal"/>
    <w:basedOn w:val="Normal"/>
    <w:rsid w:val="008A31F4"/>
    <w:pPr>
      <w:spacing w:before="100" w:beforeAutospacing="1" w:after="100" w:afterAutospacing="1"/>
    </w:pPr>
  </w:style>
  <w:style w:type="paragraph" w:customStyle="1" w:styleId="PargrafodaLista11">
    <w:name w:val="Parágrafo da Lista11"/>
    <w:basedOn w:val="Normal"/>
    <w:rsid w:val="008A31F4"/>
    <w:pPr>
      <w:ind w:left="720"/>
    </w:pPr>
    <w:rPr>
      <w:rFonts w:ascii="Arial" w:hAnsi="Arial"/>
    </w:rPr>
  </w:style>
  <w:style w:type="paragraph" w:customStyle="1" w:styleId="Corpodetexto311">
    <w:name w:val="Corpo de texto 311"/>
    <w:basedOn w:val="Recuodecorpodetexto"/>
    <w:rsid w:val="008A31F4"/>
    <w:pPr>
      <w:suppressAutoHyphens/>
      <w:autoSpaceDE w:val="0"/>
      <w:spacing w:line="240" w:lineRule="auto"/>
    </w:pPr>
    <w:rPr>
      <w:rFonts w:ascii="Times New Roman" w:eastAsia="Times New Roman" w:hAnsi="Times New Roman"/>
      <w:sz w:val="20"/>
      <w:szCs w:val="20"/>
      <w:lang w:val="x-none" w:eastAsia="ar-SA"/>
    </w:rPr>
  </w:style>
  <w:style w:type="paragraph" w:customStyle="1" w:styleId="PargrafodaLista2">
    <w:name w:val="Parágrafo da Lista2"/>
    <w:basedOn w:val="Normal"/>
    <w:rsid w:val="008A31F4"/>
    <w:pPr>
      <w:ind w:left="720"/>
    </w:pPr>
  </w:style>
  <w:style w:type="paragraph" w:customStyle="1" w:styleId="Corpodetexto32">
    <w:name w:val="Corpo de texto 32"/>
    <w:basedOn w:val="Normal"/>
    <w:rsid w:val="008A31F4"/>
    <w:pPr>
      <w:overflowPunct w:val="0"/>
      <w:autoSpaceDE w:val="0"/>
      <w:autoSpaceDN w:val="0"/>
      <w:adjustRightInd w:val="0"/>
      <w:jc w:val="both"/>
      <w:textAlignment w:val="baseline"/>
    </w:pPr>
    <w:rPr>
      <w:rFonts w:ascii="Arial" w:hAnsi="Arial"/>
      <w:szCs w:val="20"/>
    </w:rPr>
  </w:style>
  <w:style w:type="character" w:styleId="Refdecomentrio">
    <w:name w:val="annotation reference"/>
    <w:uiPriority w:val="99"/>
    <w:semiHidden/>
    <w:unhideWhenUsed/>
    <w:rsid w:val="008A31F4"/>
    <w:rPr>
      <w:sz w:val="16"/>
      <w:szCs w:val="16"/>
    </w:rPr>
  </w:style>
  <w:style w:type="paragraph" w:styleId="Assuntodocomentrio">
    <w:name w:val="annotation subject"/>
    <w:basedOn w:val="Textodecomentrio"/>
    <w:next w:val="Textodecomentrio"/>
    <w:link w:val="AssuntodocomentrioChar"/>
    <w:uiPriority w:val="99"/>
    <w:semiHidden/>
    <w:unhideWhenUsed/>
    <w:rsid w:val="008A31F4"/>
    <w:pPr>
      <w:jc w:val="both"/>
    </w:pPr>
    <w:rPr>
      <w:rFonts w:ascii="Calibri" w:eastAsia="Calibri" w:hAnsi="Calibri"/>
      <w:b/>
      <w:bCs/>
      <w:lang w:val="x-none" w:eastAsia="x-none"/>
    </w:rPr>
  </w:style>
  <w:style w:type="character" w:customStyle="1" w:styleId="AssuntodocomentrioChar">
    <w:name w:val="Assunto do comentário Char"/>
    <w:basedOn w:val="TextodecomentrioChar"/>
    <w:link w:val="Assuntodocomentrio"/>
    <w:uiPriority w:val="99"/>
    <w:semiHidden/>
    <w:rsid w:val="008A31F4"/>
    <w:rPr>
      <w:rFonts w:ascii="Calibri" w:eastAsia="Calibri" w:hAnsi="Calibri"/>
      <w:b/>
      <w:bCs/>
      <w:lang w:val="x-none" w:eastAsia="x-none"/>
    </w:rPr>
  </w:style>
  <w:style w:type="paragraph" w:customStyle="1" w:styleId="A031165">
    <w:name w:val="_A031165"/>
    <w:basedOn w:val="Normal"/>
    <w:uiPriority w:val="99"/>
    <w:rsid w:val="008A31F4"/>
    <w:pPr>
      <w:ind w:left="1440" w:right="144" w:firstLine="288"/>
      <w:jc w:val="both"/>
    </w:pPr>
  </w:style>
  <w:style w:type="paragraph" w:customStyle="1" w:styleId="xl126">
    <w:name w:val="xl126"/>
    <w:basedOn w:val="Normal"/>
    <w:rsid w:val="008A31F4"/>
    <w:pPr>
      <w:pBdr>
        <w:top w:val="single" w:sz="8" w:space="0" w:color="auto"/>
      </w:pBdr>
      <w:shd w:val="clear" w:color="000000" w:fill="FFFF00"/>
      <w:spacing w:before="100" w:beforeAutospacing="1" w:after="100" w:afterAutospacing="1"/>
    </w:pPr>
  </w:style>
  <w:style w:type="paragraph" w:customStyle="1" w:styleId="xl127">
    <w:name w:val="xl127"/>
    <w:basedOn w:val="Normal"/>
    <w:rsid w:val="008A31F4"/>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28">
    <w:name w:val="xl128"/>
    <w:basedOn w:val="Normal"/>
    <w:rsid w:val="008A31F4"/>
    <w:pPr>
      <w:pBdr>
        <w:left w:val="single" w:sz="8" w:space="0" w:color="auto"/>
      </w:pBdr>
      <w:shd w:val="clear" w:color="000000" w:fill="FFFF00"/>
      <w:spacing w:before="100" w:beforeAutospacing="1" w:after="100" w:afterAutospacing="1"/>
    </w:pPr>
  </w:style>
  <w:style w:type="paragraph" w:customStyle="1" w:styleId="xl129">
    <w:name w:val="xl129"/>
    <w:basedOn w:val="Normal"/>
    <w:rsid w:val="008A31F4"/>
    <w:pPr>
      <w:shd w:val="clear" w:color="000000" w:fill="FFFF00"/>
      <w:spacing w:before="100" w:beforeAutospacing="1" w:after="100" w:afterAutospacing="1"/>
    </w:pPr>
  </w:style>
  <w:style w:type="paragraph" w:customStyle="1" w:styleId="xl130">
    <w:name w:val="xl130"/>
    <w:basedOn w:val="Normal"/>
    <w:rsid w:val="008A31F4"/>
    <w:pPr>
      <w:pBdr>
        <w:left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31">
    <w:name w:val="xl131"/>
    <w:basedOn w:val="Normal"/>
    <w:rsid w:val="008A31F4"/>
    <w:pPr>
      <w:pBdr>
        <w:bottom w:val="single" w:sz="8" w:space="0" w:color="auto"/>
      </w:pBdr>
      <w:shd w:val="clear" w:color="000000" w:fill="FFFF00"/>
      <w:spacing w:before="100" w:beforeAutospacing="1" w:after="100" w:afterAutospacing="1"/>
    </w:pPr>
  </w:style>
  <w:style w:type="paragraph" w:customStyle="1" w:styleId="xl132">
    <w:name w:val="xl132"/>
    <w:basedOn w:val="Normal"/>
    <w:rsid w:val="008A31F4"/>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33">
    <w:name w:val="xl133"/>
    <w:basedOn w:val="Normal"/>
    <w:rsid w:val="008A31F4"/>
    <w:pPr>
      <w:pBdr>
        <w:top w:val="single" w:sz="8" w:space="0" w:color="auto"/>
      </w:pBdr>
      <w:shd w:val="clear" w:color="000000" w:fill="BFBFBF"/>
      <w:spacing w:before="100" w:beforeAutospacing="1" w:after="100" w:afterAutospacing="1"/>
    </w:pPr>
    <w:rPr>
      <w:b/>
      <w:bCs/>
    </w:rPr>
  </w:style>
  <w:style w:type="paragraph" w:customStyle="1" w:styleId="xl134">
    <w:name w:val="xl134"/>
    <w:basedOn w:val="Normal"/>
    <w:rsid w:val="008A31F4"/>
    <w:pPr>
      <w:pBdr>
        <w:top w:val="single" w:sz="8" w:space="0" w:color="auto"/>
      </w:pBdr>
      <w:shd w:val="clear" w:color="000000" w:fill="BFBFBF"/>
      <w:spacing w:before="100" w:beforeAutospacing="1" w:after="100" w:afterAutospacing="1"/>
    </w:pPr>
  </w:style>
  <w:style w:type="paragraph" w:customStyle="1" w:styleId="xl135">
    <w:name w:val="xl135"/>
    <w:basedOn w:val="Normal"/>
    <w:rsid w:val="008A31F4"/>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36">
    <w:name w:val="xl136"/>
    <w:basedOn w:val="Normal"/>
    <w:rsid w:val="008A31F4"/>
    <w:pPr>
      <w:shd w:val="clear" w:color="000000" w:fill="BFBFBF"/>
      <w:spacing w:before="100" w:beforeAutospacing="1" w:after="100" w:afterAutospacing="1"/>
    </w:pPr>
  </w:style>
  <w:style w:type="paragraph" w:customStyle="1" w:styleId="xl137">
    <w:name w:val="xl137"/>
    <w:basedOn w:val="Normal"/>
    <w:rsid w:val="008A31F4"/>
    <w:pPr>
      <w:pBdr>
        <w:left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38">
    <w:name w:val="xl138"/>
    <w:basedOn w:val="Normal"/>
    <w:rsid w:val="008A31F4"/>
    <w:pPr>
      <w:pBdr>
        <w:left w:val="single" w:sz="8" w:space="0" w:color="auto"/>
        <w:bottom w:val="single" w:sz="8" w:space="0" w:color="auto"/>
      </w:pBdr>
      <w:shd w:val="clear" w:color="000000" w:fill="BFBFBF"/>
      <w:spacing w:before="100" w:beforeAutospacing="1" w:after="100" w:afterAutospacing="1"/>
    </w:pPr>
  </w:style>
  <w:style w:type="paragraph" w:customStyle="1" w:styleId="xl139">
    <w:name w:val="xl139"/>
    <w:basedOn w:val="Normal"/>
    <w:rsid w:val="008A31F4"/>
    <w:pPr>
      <w:pBdr>
        <w:bottom w:val="single" w:sz="8" w:space="0" w:color="auto"/>
      </w:pBdr>
      <w:shd w:val="clear" w:color="000000" w:fill="BFBFBF"/>
      <w:spacing w:before="100" w:beforeAutospacing="1" w:after="100" w:afterAutospacing="1"/>
    </w:pPr>
  </w:style>
  <w:style w:type="paragraph" w:customStyle="1" w:styleId="xl140">
    <w:name w:val="xl140"/>
    <w:basedOn w:val="Normal"/>
    <w:rsid w:val="008A31F4"/>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41">
    <w:name w:val="xl141"/>
    <w:basedOn w:val="Normal"/>
    <w:rsid w:val="008A31F4"/>
    <w:pPr>
      <w:shd w:val="clear" w:color="000000" w:fill="BFBFBF"/>
      <w:spacing w:before="100" w:beforeAutospacing="1" w:after="100" w:afterAutospacing="1"/>
    </w:pPr>
    <w:rPr>
      <w:b/>
      <w:bCs/>
    </w:rPr>
  </w:style>
  <w:style w:type="paragraph" w:customStyle="1" w:styleId="xl142">
    <w:name w:val="xl142"/>
    <w:basedOn w:val="Normal"/>
    <w:rsid w:val="008A31F4"/>
    <w:pPr>
      <w:pBdr>
        <w:left w:val="single" w:sz="8" w:space="0" w:color="auto"/>
      </w:pBdr>
      <w:shd w:val="clear" w:color="000000" w:fill="BFBFBF"/>
      <w:spacing w:before="100" w:beforeAutospacing="1" w:after="100" w:afterAutospacing="1"/>
    </w:pPr>
  </w:style>
  <w:style w:type="paragraph" w:customStyle="1" w:styleId="xl143">
    <w:name w:val="xl143"/>
    <w:basedOn w:val="Normal"/>
    <w:rsid w:val="008A31F4"/>
    <w:pPr>
      <w:pBdr>
        <w:left w:val="single" w:sz="8" w:space="0" w:color="auto"/>
        <w:bottom w:val="single" w:sz="8" w:space="0" w:color="auto"/>
      </w:pBdr>
      <w:shd w:val="clear" w:color="000000" w:fill="BFBFBF"/>
      <w:spacing w:before="100" w:beforeAutospacing="1" w:after="100" w:afterAutospacing="1"/>
    </w:pPr>
    <w:rPr>
      <w:sz w:val="18"/>
      <w:szCs w:val="18"/>
    </w:rPr>
  </w:style>
  <w:style w:type="paragraph" w:customStyle="1" w:styleId="xl144">
    <w:name w:val="xl144"/>
    <w:basedOn w:val="Normal"/>
    <w:rsid w:val="008A31F4"/>
    <w:pPr>
      <w:pBdr>
        <w:bottom w:val="single" w:sz="8" w:space="0" w:color="auto"/>
      </w:pBdr>
      <w:shd w:val="clear" w:color="000000" w:fill="BFBFBF"/>
      <w:spacing w:before="100" w:beforeAutospacing="1" w:after="100" w:afterAutospacing="1"/>
    </w:pPr>
    <w:rPr>
      <w:sz w:val="18"/>
      <w:szCs w:val="18"/>
    </w:rPr>
  </w:style>
  <w:style w:type="paragraph" w:customStyle="1" w:styleId="xl145">
    <w:name w:val="xl145"/>
    <w:basedOn w:val="Normal"/>
    <w:rsid w:val="008A31F4"/>
    <w:pPr>
      <w:pBdr>
        <w:right w:val="single" w:sz="8" w:space="0" w:color="auto"/>
      </w:pBdr>
      <w:shd w:val="clear" w:color="000000" w:fill="BFBFBF"/>
      <w:spacing w:before="100" w:beforeAutospacing="1" w:after="100" w:afterAutospacing="1"/>
    </w:pPr>
  </w:style>
  <w:style w:type="paragraph" w:customStyle="1" w:styleId="xl146">
    <w:name w:val="xl146"/>
    <w:basedOn w:val="Normal"/>
    <w:rsid w:val="008A31F4"/>
    <w:pPr>
      <w:pBdr>
        <w:bottom w:val="single" w:sz="8" w:space="0" w:color="auto"/>
      </w:pBdr>
      <w:shd w:val="clear" w:color="000000" w:fill="BFBFBF"/>
      <w:spacing w:before="100" w:beforeAutospacing="1" w:after="100" w:afterAutospacing="1"/>
    </w:pPr>
  </w:style>
  <w:style w:type="paragraph" w:customStyle="1" w:styleId="xl147">
    <w:name w:val="xl147"/>
    <w:basedOn w:val="Normal"/>
    <w:rsid w:val="008A31F4"/>
    <w:pPr>
      <w:shd w:val="clear" w:color="000000" w:fill="538DD5"/>
      <w:spacing w:before="100" w:beforeAutospacing="1" w:after="100" w:afterAutospacing="1"/>
    </w:pPr>
    <w:rPr>
      <w:b/>
      <w:bCs/>
    </w:rPr>
  </w:style>
  <w:style w:type="paragraph" w:customStyle="1" w:styleId="xl148">
    <w:name w:val="xl148"/>
    <w:basedOn w:val="Normal"/>
    <w:rsid w:val="008A31F4"/>
    <w:pPr>
      <w:shd w:val="clear" w:color="000000" w:fill="538DD5"/>
      <w:spacing w:before="100" w:beforeAutospacing="1" w:after="100" w:afterAutospacing="1"/>
    </w:pPr>
  </w:style>
  <w:style w:type="paragraph" w:customStyle="1" w:styleId="xl149">
    <w:name w:val="xl149"/>
    <w:basedOn w:val="Normal"/>
    <w:rsid w:val="008A31F4"/>
    <w:pPr>
      <w:pBdr>
        <w:left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150">
    <w:name w:val="xl150"/>
    <w:basedOn w:val="Normal"/>
    <w:rsid w:val="008A31F4"/>
    <w:pPr>
      <w:pBdr>
        <w:left w:val="single" w:sz="8" w:space="0" w:color="auto"/>
      </w:pBdr>
      <w:shd w:val="clear" w:color="000000" w:fill="538DD5"/>
      <w:spacing w:before="100" w:beforeAutospacing="1" w:after="100" w:afterAutospacing="1"/>
    </w:pPr>
  </w:style>
  <w:style w:type="paragraph" w:customStyle="1" w:styleId="xl151">
    <w:name w:val="xl151"/>
    <w:basedOn w:val="Normal"/>
    <w:rsid w:val="008A31F4"/>
    <w:pPr>
      <w:pBdr>
        <w:bottom w:val="single" w:sz="8" w:space="0" w:color="auto"/>
      </w:pBdr>
      <w:shd w:val="clear" w:color="000000" w:fill="538DD5"/>
      <w:spacing w:before="100" w:beforeAutospacing="1" w:after="100" w:afterAutospacing="1"/>
    </w:pPr>
  </w:style>
  <w:style w:type="paragraph" w:customStyle="1" w:styleId="xl152">
    <w:name w:val="xl152"/>
    <w:basedOn w:val="Normal"/>
    <w:rsid w:val="008A31F4"/>
    <w:pPr>
      <w:pBdr>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153">
    <w:name w:val="xl153"/>
    <w:basedOn w:val="Normal"/>
    <w:rsid w:val="008A31F4"/>
    <w:pPr>
      <w:pBdr>
        <w:left w:val="single" w:sz="8" w:space="0" w:color="auto"/>
        <w:bottom w:val="single" w:sz="8" w:space="0" w:color="auto"/>
      </w:pBdr>
      <w:shd w:val="clear" w:color="000000" w:fill="FFFF00"/>
      <w:spacing w:before="100" w:beforeAutospacing="1" w:after="100" w:afterAutospacing="1"/>
      <w:jc w:val="both"/>
    </w:pPr>
    <w:rPr>
      <w:rFonts w:ascii="Times" w:hAnsi="Times" w:cs="Times"/>
      <w:color w:val="0000FF"/>
      <w:sz w:val="18"/>
      <w:szCs w:val="18"/>
      <w:u w:val="single"/>
    </w:rPr>
  </w:style>
  <w:style w:type="paragraph" w:customStyle="1" w:styleId="xl154">
    <w:name w:val="xl154"/>
    <w:basedOn w:val="Normal"/>
    <w:rsid w:val="008A31F4"/>
    <w:pPr>
      <w:pBdr>
        <w:bottom w:val="single" w:sz="8" w:space="0" w:color="auto"/>
      </w:pBdr>
      <w:shd w:val="clear" w:color="000000" w:fill="FFFF00"/>
      <w:spacing w:before="100" w:beforeAutospacing="1" w:after="100" w:afterAutospacing="1"/>
      <w:jc w:val="both"/>
    </w:pPr>
  </w:style>
  <w:style w:type="paragraph" w:customStyle="1" w:styleId="xl155">
    <w:name w:val="xl155"/>
    <w:basedOn w:val="Normal"/>
    <w:rsid w:val="008A31F4"/>
    <w:pPr>
      <w:pBdr>
        <w:bottom w:val="single" w:sz="8" w:space="0" w:color="auto"/>
        <w:right w:val="single" w:sz="8" w:space="0" w:color="auto"/>
      </w:pBdr>
      <w:shd w:val="clear" w:color="000000" w:fill="FFFF00"/>
      <w:spacing w:before="100" w:beforeAutospacing="1" w:after="100" w:afterAutospacing="1"/>
      <w:jc w:val="both"/>
    </w:pPr>
  </w:style>
  <w:style w:type="paragraph" w:customStyle="1" w:styleId="xl156">
    <w:name w:val="xl156"/>
    <w:basedOn w:val="Normal"/>
    <w:rsid w:val="008A31F4"/>
    <w:pPr>
      <w:pBdr>
        <w:top w:val="single" w:sz="8" w:space="0" w:color="auto"/>
        <w:left w:val="single" w:sz="8" w:space="0" w:color="auto"/>
      </w:pBdr>
      <w:spacing w:before="100" w:beforeAutospacing="1" w:after="100" w:afterAutospacing="1"/>
    </w:pPr>
    <w:rPr>
      <w:sz w:val="16"/>
      <w:szCs w:val="16"/>
    </w:rPr>
  </w:style>
  <w:style w:type="paragraph" w:customStyle="1" w:styleId="xl157">
    <w:name w:val="xl157"/>
    <w:basedOn w:val="Normal"/>
    <w:rsid w:val="008A31F4"/>
    <w:pPr>
      <w:pBdr>
        <w:top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8A31F4"/>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8A31F4"/>
    <w:pPr>
      <w:pBdr>
        <w:left w:val="single" w:sz="8" w:space="0" w:color="auto"/>
      </w:pBdr>
      <w:spacing w:before="100" w:beforeAutospacing="1" w:after="100" w:afterAutospacing="1"/>
    </w:pPr>
    <w:rPr>
      <w:rFonts w:ascii="Arial" w:hAnsi="Arial" w:cs="Arial"/>
      <w:sz w:val="16"/>
      <w:szCs w:val="16"/>
    </w:rPr>
  </w:style>
  <w:style w:type="paragraph" w:customStyle="1" w:styleId="xl160">
    <w:name w:val="xl160"/>
    <w:basedOn w:val="Normal"/>
    <w:rsid w:val="008A31F4"/>
    <w:pPr>
      <w:spacing w:before="100" w:beforeAutospacing="1" w:after="100" w:afterAutospacing="1"/>
    </w:pPr>
    <w:rPr>
      <w:rFonts w:ascii="Arial" w:hAnsi="Arial" w:cs="Arial"/>
      <w:sz w:val="16"/>
      <w:szCs w:val="16"/>
    </w:rPr>
  </w:style>
  <w:style w:type="paragraph" w:customStyle="1" w:styleId="xl161">
    <w:name w:val="xl161"/>
    <w:basedOn w:val="Normal"/>
    <w:rsid w:val="008A31F4"/>
    <w:pPr>
      <w:pBdr>
        <w:right w:val="single" w:sz="8" w:space="0" w:color="auto"/>
      </w:pBdr>
      <w:spacing w:before="100" w:beforeAutospacing="1" w:after="100" w:afterAutospacing="1"/>
    </w:pPr>
    <w:rPr>
      <w:rFonts w:ascii="Arial" w:hAnsi="Arial" w:cs="Arial"/>
      <w:sz w:val="16"/>
      <w:szCs w:val="16"/>
    </w:rPr>
  </w:style>
  <w:style w:type="paragraph" w:customStyle="1" w:styleId="xl162">
    <w:name w:val="xl162"/>
    <w:basedOn w:val="Normal"/>
    <w:rsid w:val="008A31F4"/>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63">
    <w:name w:val="xl163"/>
    <w:basedOn w:val="Normal"/>
    <w:rsid w:val="008A31F4"/>
    <w:pPr>
      <w:pBdr>
        <w:bottom w:val="single" w:sz="8" w:space="0" w:color="auto"/>
      </w:pBdr>
      <w:spacing w:before="100" w:beforeAutospacing="1" w:after="100" w:afterAutospacing="1"/>
    </w:pPr>
    <w:rPr>
      <w:rFonts w:ascii="Arial" w:hAnsi="Arial" w:cs="Arial"/>
      <w:sz w:val="16"/>
      <w:szCs w:val="16"/>
    </w:rPr>
  </w:style>
  <w:style w:type="paragraph" w:customStyle="1" w:styleId="xl164">
    <w:name w:val="xl164"/>
    <w:basedOn w:val="Normal"/>
    <w:rsid w:val="008A31F4"/>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65">
    <w:name w:val="xl165"/>
    <w:basedOn w:val="Normal"/>
    <w:rsid w:val="008A31F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Normal"/>
    <w:rsid w:val="008A31F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7">
    <w:name w:val="xl167"/>
    <w:basedOn w:val="Normal"/>
    <w:rsid w:val="008A31F4"/>
    <w:pPr>
      <w:pBdr>
        <w:top w:val="single" w:sz="8" w:space="0" w:color="auto"/>
        <w:bottom w:val="single" w:sz="8" w:space="0" w:color="auto"/>
      </w:pBdr>
      <w:spacing w:before="100" w:beforeAutospacing="1" w:after="100" w:afterAutospacing="1"/>
      <w:jc w:val="center"/>
    </w:pPr>
    <w:rPr>
      <w:b/>
      <w:bCs/>
    </w:rPr>
  </w:style>
  <w:style w:type="paragraph" w:customStyle="1" w:styleId="xl168">
    <w:name w:val="xl168"/>
    <w:basedOn w:val="Normal"/>
    <w:rsid w:val="008A31F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9">
    <w:name w:val="xl169"/>
    <w:basedOn w:val="Normal"/>
    <w:rsid w:val="008A31F4"/>
    <w:pPr>
      <w:pBdr>
        <w:top w:val="single" w:sz="8" w:space="0" w:color="auto"/>
        <w:left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170">
    <w:name w:val="xl170"/>
    <w:basedOn w:val="Normal"/>
    <w:rsid w:val="008A31F4"/>
    <w:pPr>
      <w:pBdr>
        <w:left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171">
    <w:name w:val="xl171"/>
    <w:basedOn w:val="Normal"/>
    <w:rsid w:val="008A31F4"/>
    <w:pPr>
      <w:pBdr>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style>
  <w:style w:type="paragraph" w:customStyle="1" w:styleId="xl172">
    <w:name w:val="xl172"/>
    <w:basedOn w:val="Normal"/>
    <w:rsid w:val="008A31F4"/>
    <w:pPr>
      <w:pBdr>
        <w:top w:val="single" w:sz="8" w:space="0" w:color="auto"/>
        <w:left w:val="single" w:sz="8" w:space="0" w:color="auto"/>
      </w:pBdr>
      <w:shd w:val="clear" w:color="000000" w:fill="FFFF00"/>
      <w:spacing w:before="100" w:beforeAutospacing="1" w:after="100" w:afterAutospacing="1"/>
    </w:pPr>
    <w:rPr>
      <w:b/>
      <w:bCs/>
    </w:rPr>
  </w:style>
  <w:style w:type="paragraph" w:customStyle="1" w:styleId="xl173">
    <w:name w:val="xl173"/>
    <w:basedOn w:val="Normal"/>
    <w:rsid w:val="008A31F4"/>
    <w:pPr>
      <w:pBdr>
        <w:top w:val="single" w:sz="8" w:space="0" w:color="auto"/>
      </w:pBdr>
      <w:shd w:val="clear" w:color="000000" w:fill="FFFF00"/>
      <w:spacing w:before="100" w:beforeAutospacing="1" w:after="100" w:afterAutospacing="1"/>
    </w:pPr>
    <w:rPr>
      <w:rFonts w:ascii="Arial" w:hAnsi="Arial" w:cs="Arial"/>
      <w:b/>
      <w:bCs/>
    </w:rPr>
  </w:style>
  <w:style w:type="paragraph" w:customStyle="1" w:styleId="xl174">
    <w:name w:val="xl174"/>
    <w:basedOn w:val="Normal"/>
    <w:rsid w:val="008A31F4"/>
    <w:pPr>
      <w:pBdr>
        <w:top w:val="single" w:sz="8" w:space="0" w:color="auto"/>
        <w:right w:val="single" w:sz="8" w:space="0" w:color="auto"/>
      </w:pBdr>
      <w:shd w:val="clear" w:color="000000" w:fill="FFFF00"/>
      <w:spacing w:before="100" w:beforeAutospacing="1" w:after="100" w:afterAutospacing="1"/>
    </w:pPr>
    <w:rPr>
      <w:rFonts w:ascii="Arial" w:hAnsi="Arial" w:cs="Arial"/>
      <w:b/>
      <w:bCs/>
    </w:rPr>
  </w:style>
  <w:style w:type="paragraph" w:customStyle="1" w:styleId="xl175">
    <w:name w:val="xl175"/>
    <w:basedOn w:val="Normal"/>
    <w:rsid w:val="008A31F4"/>
    <w:pPr>
      <w:pBdr>
        <w:left w:val="single" w:sz="8" w:space="0" w:color="auto"/>
      </w:pBdr>
      <w:shd w:val="clear" w:color="000000" w:fill="FFFF00"/>
      <w:spacing w:before="100" w:beforeAutospacing="1" w:after="100" w:afterAutospacing="1"/>
      <w:jc w:val="both"/>
    </w:pPr>
  </w:style>
  <w:style w:type="paragraph" w:customStyle="1" w:styleId="xl176">
    <w:name w:val="xl176"/>
    <w:basedOn w:val="Normal"/>
    <w:rsid w:val="008A31F4"/>
    <w:pPr>
      <w:shd w:val="clear" w:color="000000" w:fill="FFFF00"/>
      <w:spacing w:before="100" w:beforeAutospacing="1" w:after="100" w:afterAutospacing="1"/>
      <w:jc w:val="both"/>
    </w:pPr>
    <w:rPr>
      <w:rFonts w:ascii="Arial" w:hAnsi="Arial" w:cs="Arial"/>
    </w:rPr>
  </w:style>
  <w:style w:type="paragraph" w:customStyle="1" w:styleId="xl177">
    <w:name w:val="xl177"/>
    <w:basedOn w:val="Normal"/>
    <w:rsid w:val="008A31F4"/>
    <w:pPr>
      <w:pBdr>
        <w:right w:val="single" w:sz="8" w:space="0" w:color="auto"/>
      </w:pBdr>
      <w:shd w:val="clear" w:color="000000" w:fill="FFFF00"/>
      <w:spacing w:before="100" w:beforeAutospacing="1" w:after="100" w:afterAutospacing="1"/>
      <w:jc w:val="both"/>
    </w:pPr>
    <w:rPr>
      <w:rFonts w:ascii="Arial" w:hAnsi="Arial" w:cs="Arial"/>
    </w:rPr>
  </w:style>
  <w:style w:type="paragraph" w:customStyle="1" w:styleId="xl178">
    <w:name w:val="xl178"/>
    <w:basedOn w:val="Normal"/>
    <w:rsid w:val="008A31F4"/>
    <w:pPr>
      <w:pBdr>
        <w:left w:val="single" w:sz="8" w:space="0" w:color="auto"/>
        <w:bottom w:val="single" w:sz="8" w:space="0" w:color="auto"/>
      </w:pBdr>
      <w:spacing w:before="100" w:beforeAutospacing="1" w:after="100" w:afterAutospacing="1"/>
    </w:pPr>
  </w:style>
  <w:style w:type="paragraph" w:customStyle="1" w:styleId="xl179">
    <w:name w:val="xl179"/>
    <w:basedOn w:val="Normal"/>
    <w:rsid w:val="008A31F4"/>
    <w:pPr>
      <w:pBdr>
        <w:bottom w:val="single" w:sz="8" w:space="0" w:color="auto"/>
      </w:pBdr>
      <w:spacing w:before="100" w:beforeAutospacing="1" w:after="100" w:afterAutospacing="1"/>
    </w:pPr>
  </w:style>
  <w:style w:type="character" w:styleId="nfaseSutil">
    <w:name w:val="Subtle Emphasis"/>
    <w:uiPriority w:val="19"/>
    <w:qFormat/>
    <w:rsid w:val="008A31F4"/>
    <w:rPr>
      <w:i/>
      <w:iCs/>
      <w:color w:val="808080"/>
    </w:rPr>
  </w:style>
  <w:style w:type="paragraph" w:customStyle="1" w:styleId="Estilo">
    <w:name w:val="Estilo"/>
    <w:rsid w:val="008A31F4"/>
    <w:pPr>
      <w:widowControl w:val="0"/>
      <w:autoSpaceDE w:val="0"/>
      <w:autoSpaceDN w:val="0"/>
      <w:adjustRightInd w:val="0"/>
    </w:pPr>
    <w:rPr>
      <w:sz w:val="24"/>
      <w:szCs w:val="24"/>
    </w:rPr>
  </w:style>
  <w:style w:type="paragraph" w:customStyle="1" w:styleId="WW-Recuodecorpodetexto2">
    <w:name w:val="WW-Recuo de corpo de texto 2"/>
    <w:basedOn w:val="Normal"/>
    <w:rsid w:val="008A31F4"/>
    <w:pPr>
      <w:suppressAutoHyphens/>
      <w:ind w:firstLine="1843"/>
      <w:jc w:val="both"/>
    </w:pPr>
    <w:rPr>
      <w:color w:val="000000"/>
      <w:szCs w:val="20"/>
      <w:lang w:eastAsia="ar-SA"/>
    </w:rPr>
  </w:style>
  <w:style w:type="paragraph" w:customStyle="1" w:styleId="CM26">
    <w:name w:val="CM26"/>
    <w:basedOn w:val="Default"/>
    <w:next w:val="Default"/>
    <w:uiPriority w:val="99"/>
    <w:rsid w:val="008A31F4"/>
    <w:rPr>
      <w:rFonts w:ascii="Times New Roman" w:eastAsia="Calibri" w:hAnsi="Times New Roman" w:cs="Times New Roman"/>
      <w:color w:val="auto"/>
    </w:rPr>
  </w:style>
  <w:style w:type="paragraph" w:customStyle="1" w:styleId="CM6">
    <w:name w:val="CM6"/>
    <w:basedOn w:val="Default"/>
    <w:next w:val="Default"/>
    <w:uiPriority w:val="99"/>
    <w:rsid w:val="008A31F4"/>
    <w:pPr>
      <w:spacing w:line="380" w:lineRule="atLeast"/>
    </w:pPr>
    <w:rPr>
      <w:rFonts w:ascii="Times New Roman" w:eastAsia="Calibri" w:hAnsi="Times New Roman" w:cs="Times New Roman"/>
      <w:color w:val="auto"/>
      <w:lang w:eastAsia="en-US"/>
    </w:rPr>
  </w:style>
  <w:style w:type="paragraph" w:customStyle="1" w:styleId="CM27">
    <w:name w:val="CM27"/>
    <w:basedOn w:val="Default"/>
    <w:next w:val="Default"/>
    <w:uiPriority w:val="99"/>
    <w:rsid w:val="008A31F4"/>
    <w:rPr>
      <w:rFonts w:ascii="Times New Roman" w:eastAsia="Calibri" w:hAnsi="Times New Roman" w:cs="Times New Roman"/>
      <w:color w:val="auto"/>
    </w:rPr>
  </w:style>
  <w:style w:type="paragraph" w:customStyle="1" w:styleId="ecxecxmsonormal">
    <w:name w:val="ecxecxmsonormal"/>
    <w:basedOn w:val="Normal"/>
    <w:rsid w:val="00A02A12"/>
    <w:pPr>
      <w:spacing w:after="324"/>
    </w:pPr>
    <w:rPr>
      <w:rFonts w:ascii="Calibri" w:hAnsi="Calibri"/>
    </w:rPr>
  </w:style>
  <w:style w:type="character" w:customStyle="1" w:styleId="adr">
    <w:name w:val="adr"/>
    <w:basedOn w:val="Fontepargpadro"/>
    <w:rsid w:val="00A02A12"/>
  </w:style>
  <w:style w:type="character" w:customStyle="1" w:styleId="street-address">
    <w:name w:val="street-address"/>
    <w:basedOn w:val="Fontepargpadro"/>
    <w:rsid w:val="00A02A12"/>
  </w:style>
  <w:style w:type="character" w:customStyle="1" w:styleId="postal-code">
    <w:name w:val="postal-code"/>
    <w:basedOn w:val="Fontepargpadro"/>
    <w:rsid w:val="00A02A12"/>
  </w:style>
  <w:style w:type="character" w:customStyle="1" w:styleId="locality">
    <w:name w:val="locality"/>
    <w:basedOn w:val="Fontepargpadro"/>
    <w:rsid w:val="00A02A12"/>
  </w:style>
  <w:style w:type="character" w:customStyle="1" w:styleId="tel">
    <w:name w:val="tel"/>
    <w:basedOn w:val="Fontepargpadro"/>
    <w:rsid w:val="00A02A12"/>
  </w:style>
  <w:style w:type="paragraph" w:customStyle="1" w:styleId="a">
    <w:name w:val="a"/>
    <w:basedOn w:val="Normal"/>
    <w:rsid w:val="00A02A12"/>
    <w:pPr>
      <w:spacing w:before="100" w:beforeAutospacing="1" w:after="100" w:afterAutospacing="1"/>
    </w:pPr>
  </w:style>
  <w:style w:type="paragraph" w:styleId="Lista5">
    <w:name w:val="List 5"/>
    <w:basedOn w:val="Normal"/>
    <w:uiPriority w:val="99"/>
    <w:unhideWhenUsed/>
    <w:rsid w:val="00A02A12"/>
    <w:pPr>
      <w:ind w:left="1415" w:hanging="283"/>
      <w:contextualSpacing/>
    </w:pPr>
    <w:rPr>
      <w:sz w:val="26"/>
    </w:rPr>
  </w:style>
  <w:style w:type="paragraph" w:styleId="Lista4">
    <w:name w:val="List 4"/>
    <w:basedOn w:val="Normal"/>
    <w:uiPriority w:val="99"/>
    <w:unhideWhenUsed/>
    <w:rsid w:val="00A02A12"/>
    <w:pPr>
      <w:ind w:left="1132" w:hanging="283"/>
      <w:contextualSpacing/>
    </w:pPr>
    <w:rPr>
      <w:sz w:val="26"/>
    </w:rPr>
  </w:style>
  <w:style w:type="paragraph" w:styleId="Lista3">
    <w:name w:val="List 3"/>
    <w:basedOn w:val="Normal"/>
    <w:rsid w:val="00A02A12"/>
    <w:pPr>
      <w:ind w:left="849" w:hanging="283"/>
      <w:contextualSpacing/>
    </w:pPr>
  </w:style>
  <w:style w:type="paragraph" w:styleId="Lista2">
    <w:name w:val="List 2"/>
    <w:basedOn w:val="Normal"/>
    <w:rsid w:val="00A02A12"/>
    <w:pPr>
      <w:ind w:left="566" w:hanging="283"/>
      <w:contextualSpacing/>
    </w:pPr>
  </w:style>
  <w:style w:type="character" w:customStyle="1" w:styleId="style15">
    <w:name w:val="style15"/>
    <w:rsid w:val="00A02A12"/>
    <w:rPr>
      <w:rFonts w:ascii="Arial" w:hAnsi="Arial" w:cs="Arial" w:hint="default"/>
      <w:sz w:val="11"/>
      <w:szCs w:val="11"/>
    </w:rPr>
  </w:style>
  <w:style w:type="paragraph" w:customStyle="1" w:styleId="Normal101">
    <w:name w:val="Normal_10"/>
    <w:basedOn w:val="Normal"/>
    <w:rsid w:val="00A02A12"/>
    <w:pPr>
      <w:widowControl w:val="0"/>
      <w:spacing w:before="240" w:after="240"/>
      <w:ind w:firstLine="1134"/>
      <w:jc w:val="both"/>
    </w:pPr>
    <w:rPr>
      <w:rFonts w:ascii="Arial" w:hAnsi="Arial"/>
      <w:sz w:val="20"/>
    </w:rPr>
  </w:style>
  <w:style w:type="paragraph" w:customStyle="1" w:styleId="Pa9">
    <w:name w:val="Pa9"/>
    <w:basedOn w:val="Default"/>
    <w:next w:val="Default"/>
    <w:uiPriority w:val="99"/>
    <w:rsid w:val="00A02A12"/>
    <w:pPr>
      <w:spacing w:line="221" w:lineRule="atLeast"/>
    </w:pPr>
    <w:rPr>
      <w:rFonts w:ascii="Dax Light" w:eastAsia="Calibri" w:hAnsi="Dax Light" w:cs="Times New Roman"/>
      <w:color w:val="auto"/>
      <w:lang w:eastAsia="en-US"/>
    </w:rPr>
  </w:style>
  <w:style w:type="paragraph" w:customStyle="1" w:styleId="TableParagraph">
    <w:name w:val="Table Paragraph"/>
    <w:basedOn w:val="Normal"/>
    <w:uiPriority w:val="1"/>
    <w:qFormat/>
    <w:rsid w:val="00A02A12"/>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1786">
      <w:bodyDiv w:val="1"/>
      <w:marLeft w:val="0"/>
      <w:marRight w:val="0"/>
      <w:marTop w:val="0"/>
      <w:marBottom w:val="0"/>
      <w:divBdr>
        <w:top w:val="none" w:sz="0" w:space="0" w:color="auto"/>
        <w:left w:val="none" w:sz="0" w:space="0" w:color="auto"/>
        <w:bottom w:val="none" w:sz="0" w:space="0" w:color="auto"/>
        <w:right w:val="none" w:sz="0" w:space="0" w:color="auto"/>
      </w:divBdr>
    </w:div>
    <w:div w:id="829371985">
      <w:bodyDiv w:val="1"/>
      <w:marLeft w:val="0"/>
      <w:marRight w:val="0"/>
      <w:marTop w:val="0"/>
      <w:marBottom w:val="0"/>
      <w:divBdr>
        <w:top w:val="none" w:sz="0" w:space="0" w:color="auto"/>
        <w:left w:val="none" w:sz="0" w:space="0" w:color="auto"/>
        <w:bottom w:val="none" w:sz="0" w:space="0" w:color="auto"/>
        <w:right w:val="none" w:sz="0" w:space="0" w:color="auto"/>
      </w:divBdr>
    </w:div>
    <w:div w:id="929388417">
      <w:bodyDiv w:val="1"/>
      <w:marLeft w:val="0"/>
      <w:marRight w:val="0"/>
      <w:marTop w:val="0"/>
      <w:marBottom w:val="0"/>
      <w:divBdr>
        <w:top w:val="none" w:sz="0" w:space="0" w:color="auto"/>
        <w:left w:val="none" w:sz="0" w:space="0" w:color="auto"/>
        <w:bottom w:val="none" w:sz="0" w:space="0" w:color="auto"/>
        <w:right w:val="none" w:sz="0" w:space="0" w:color="auto"/>
      </w:divBdr>
    </w:div>
    <w:div w:id="998769877">
      <w:bodyDiv w:val="1"/>
      <w:marLeft w:val="0"/>
      <w:marRight w:val="0"/>
      <w:marTop w:val="0"/>
      <w:marBottom w:val="0"/>
      <w:divBdr>
        <w:top w:val="none" w:sz="0" w:space="0" w:color="auto"/>
        <w:left w:val="none" w:sz="0" w:space="0" w:color="auto"/>
        <w:bottom w:val="none" w:sz="0" w:space="0" w:color="auto"/>
        <w:right w:val="none" w:sz="0" w:space="0" w:color="auto"/>
      </w:divBdr>
    </w:div>
    <w:div w:id="1046753804">
      <w:bodyDiv w:val="1"/>
      <w:marLeft w:val="0"/>
      <w:marRight w:val="0"/>
      <w:marTop w:val="0"/>
      <w:marBottom w:val="0"/>
      <w:divBdr>
        <w:top w:val="none" w:sz="0" w:space="0" w:color="auto"/>
        <w:left w:val="none" w:sz="0" w:space="0" w:color="auto"/>
        <w:bottom w:val="none" w:sz="0" w:space="0" w:color="auto"/>
        <w:right w:val="none" w:sz="0" w:space="0" w:color="auto"/>
      </w:divBdr>
    </w:div>
    <w:div w:id="1598634478">
      <w:bodyDiv w:val="1"/>
      <w:marLeft w:val="0"/>
      <w:marRight w:val="0"/>
      <w:marTop w:val="0"/>
      <w:marBottom w:val="0"/>
      <w:divBdr>
        <w:top w:val="none" w:sz="0" w:space="0" w:color="auto"/>
        <w:left w:val="none" w:sz="0" w:space="0" w:color="auto"/>
        <w:bottom w:val="none" w:sz="0" w:space="0" w:color="auto"/>
        <w:right w:val="none" w:sz="0" w:space="0" w:color="auto"/>
      </w:divBdr>
    </w:div>
    <w:div w:id="18584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E785-FAFB-43C7-AFB4-BF3B80CC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21098</Words>
  <Characters>113932</Characters>
  <Application>Microsoft Office Word</Application>
  <DocSecurity>0</DocSecurity>
  <Lines>949</Lines>
  <Paragraphs>269</Paragraphs>
  <ScaleCrop>false</ScaleCrop>
  <HeadingPairs>
    <vt:vector size="2" baseType="variant">
      <vt:variant>
        <vt:lpstr>Título</vt:lpstr>
      </vt:variant>
      <vt:variant>
        <vt:i4>1</vt:i4>
      </vt:variant>
    </vt:vector>
  </HeadingPairs>
  <TitlesOfParts>
    <vt:vector size="1" baseType="lpstr">
      <vt:lpstr>MINUTA CONTRATO ADMINISTRATIVO</vt:lpstr>
    </vt:vector>
  </TitlesOfParts>
  <Company/>
  <LinksUpToDate>false</LinksUpToDate>
  <CharactersWithSpaces>134761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ADMINISTRATIVO</dc:title>
  <dc:creator>c01035</dc:creator>
  <cp:lastModifiedBy>Leticia Toledo</cp:lastModifiedBy>
  <cp:revision>2</cp:revision>
  <cp:lastPrinted>2021-07-26T20:22:00Z</cp:lastPrinted>
  <dcterms:created xsi:type="dcterms:W3CDTF">2021-12-01T18:28:00Z</dcterms:created>
  <dcterms:modified xsi:type="dcterms:W3CDTF">2021-12-01T18:28:00Z</dcterms:modified>
</cp:coreProperties>
</file>